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F72" w:rsidRDefault="00B33A27" w:rsidP="00AF4B37">
      <w:pPr>
        <w:pStyle w:val="a3"/>
        <w:tabs>
          <w:tab w:val="left" w:pos="9427"/>
        </w:tabs>
        <w:spacing w:before="66"/>
        <w:ind w:left="5980" w:right="72" w:firstLine="1533"/>
        <w:jc w:val="right"/>
      </w:pPr>
      <w:bookmarkStart w:id="0" w:name="280c35ba92e7c72bf6e0f2ebb0db9ccb86730e9d"/>
      <w:bookmarkEnd w:id="0"/>
      <w:r>
        <w:t xml:space="preserve">Приложение № </w:t>
      </w:r>
      <w:r w:rsidR="00AF4B37">
        <w:rPr>
          <w:u w:val="single"/>
        </w:rPr>
        <w:t>3</w:t>
      </w:r>
      <w:r>
        <w:t xml:space="preserve"> </w:t>
      </w:r>
      <w:r>
        <w:t>к</w:t>
      </w:r>
      <w:r>
        <w:rPr>
          <w:spacing w:val="-4"/>
        </w:rPr>
        <w:t xml:space="preserve"> </w:t>
      </w:r>
      <w:r>
        <w:t>постановлению</w:t>
      </w:r>
      <w:r>
        <w:rPr>
          <w:spacing w:val="-4"/>
        </w:rPr>
        <w:t xml:space="preserve"> </w:t>
      </w:r>
      <w:r>
        <w:t>администрации муниципального образования</w:t>
      </w:r>
    </w:p>
    <w:p w:rsidR="00692F72" w:rsidRPr="00AF4B37" w:rsidRDefault="00B33A27" w:rsidP="00AF4B37">
      <w:pPr>
        <w:pStyle w:val="a3"/>
        <w:tabs>
          <w:tab w:val="left" w:pos="8550"/>
          <w:tab w:val="left" w:pos="9373"/>
        </w:tabs>
        <w:ind w:left="6480" w:right="127" w:firstLine="757"/>
        <w:jc w:val="right"/>
      </w:pPr>
      <w:r>
        <w:t>Богородицкий</w:t>
      </w:r>
      <w:r>
        <w:rPr>
          <w:spacing w:val="-17"/>
        </w:rPr>
        <w:t xml:space="preserve"> </w:t>
      </w:r>
      <w:r>
        <w:t xml:space="preserve">район </w:t>
      </w:r>
      <w:r>
        <w:t xml:space="preserve">от </w:t>
      </w:r>
      <w:r w:rsidR="00AF4B37" w:rsidRPr="00AF4B37">
        <w:t xml:space="preserve">28.04.2026 </w:t>
      </w:r>
      <w:r w:rsidR="00AF4B37">
        <w:t>№</w:t>
      </w:r>
      <w:r w:rsidR="00AF4B37">
        <w:rPr>
          <w:spacing w:val="-10"/>
        </w:rPr>
        <w:t xml:space="preserve"> 300</w:t>
      </w:r>
      <w:r w:rsidRPr="00AF4B37">
        <w:tab/>
      </w:r>
    </w:p>
    <w:p w:rsidR="00692F72" w:rsidRPr="00AF4B37" w:rsidRDefault="00692F72" w:rsidP="00AF4B37">
      <w:pPr>
        <w:pStyle w:val="a3"/>
        <w:jc w:val="right"/>
        <w:rPr>
          <w:sz w:val="40"/>
        </w:rPr>
      </w:pPr>
    </w:p>
    <w:p w:rsidR="00692F72" w:rsidRDefault="00692F72" w:rsidP="00AF4B37">
      <w:pPr>
        <w:pStyle w:val="a3"/>
        <w:jc w:val="right"/>
        <w:rPr>
          <w:sz w:val="40"/>
        </w:rPr>
      </w:pPr>
      <w:bookmarkStart w:id="1" w:name="_GoBack"/>
      <w:bookmarkEnd w:id="1"/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spacing w:before="100"/>
        <w:rPr>
          <w:sz w:val="40"/>
        </w:rPr>
      </w:pPr>
    </w:p>
    <w:p w:rsidR="00692F72" w:rsidRDefault="00B33A27">
      <w:pPr>
        <w:pStyle w:val="a4"/>
        <w:spacing w:line="256" w:lineRule="auto"/>
      </w:pPr>
      <w:r>
        <w:t>Схема водоснабжения и водоотведения муниципального</w:t>
      </w:r>
      <w:r>
        <w:rPr>
          <w:spacing w:val="-3"/>
        </w:rPr>
        <w:t xml:space="preserve"> </w:t>
      </w:r>
      <w:r>
        <w:t>образования Бегичевское Богородицкого</w:t>
      </w:r>
      <w:r>
        <w:rPr>
          <w:spacing w:val="-25"/>
        </w:rPr>
        <w:t xml:space="preserve"> </w:t>
      </w:r>
      <w:r>
        <w:t>района</w:t>
      </w:r>
      <w:r>
        <w:rPr>
          <w:spacing w:val="-25"/>
        </w:rPr>
        <w:t xml:space="preserve"> </w:t>
      </w:r>
      <w:r>
        <w:t>Тульской</w:t>
      </w:r>
      <w:r>
        <w:rPr>
          <w:spacing w:val="-25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период</w:t>
      </w:r>
      <w:r>
        <w:rPr>
          <w:spacing w:val="-18"/>
        </w:rPr>
        <w:t xml:space="preserve"> </w:t>
      </w:r>
      <w:r>
        <w:t>до 2034 года</w:t>
      </w: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rPr>
          <w:sz w:val="40"/>
        </w:rPr>
      </w:pPr>
    </w:p>
    <w:p w:rsidR="00692F72" w:rsidRDefault="00692F72">
      <w:pPr>
        <w:pStyle w:val="a3"/>
        <w:spacing w:before="330"/>
        <w:rPr>
          <w:sz w:val="40"/>
        </w:rPr>
      </w:pPr>
    </w:p>
    <w:p w:rsidR="00692F72" w:rsidRDefault="00B33A27">
      <w:pPr>
        <w:pStyle w:val="1"/>
        <w:spacing w:before="1"/>
        <w:ind w:right="132"/>
      </w:pPr>
      <w:r>
        <w:t>2026</w:t>
      </w:r>
      <w:r>
        <w:rPr>
          <w:spacing w:val="-5"/>
        </w:rPr>
        <w:t xml:space="preserve"> </w:t>
      </w:r>
      <w:r>
        <w:rPr>
          <w:spacing w:val="-10"/>
        </w:rPr>
        <w:t>г</w:t>
      </w:r>
    </w:p>
    <w:p w:rsidR="00692F72" w:rsidRDefault="00692F72">
      <w:pPr>
        <w:pStyle w:val="1"/>
        <w:sectPr w:rsidR="00692F72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92F72" w:rsidRDefault="00B33A27">
      <w:pPr>
        <w:spacing w:before="207"/>
        <w:ind w:left="710" w:right="1419"/>
        <w:jc w:val="center"/>
        <w:rPr>
          <w:b/>
          <w:sz w:val="32"/>
        </w:rPr>
      </w:pPr>
      <w:bookmarkStart w:id="2" w:name="&lt;4D6963726F736F667420576F7264202D20D1F5E"/>
      <w:bookmarkEnd w:id="2"/>
      <w:r>
        <w:rPr>
          <w:b/>
          <w:spacing w:val="-2"/>
          <w:sz w:val="32"/>
        </w:rPr>
        <w:lastRenderedPageBreak/>
        <w:t>Оглавление</w:t>
      </w:r>
    </w:p>
    <w:p w:rsidR="00692F72" w:rsidRDefault="00692F72">
      <w:pPr>
        <w:jc w:val="center"/>
        <w:rPr>
          <w:b/>
          <w:sz w:val="32"/>
        </w:rPr>
        <w:sectPr w:rsidR="00692F72">
          <w:headerReference w:type="default" r:id="rId7"/>
          <w:footerReference w:type="default" r:id="rId8"/>
          <w:pgSz w:w="11900" w:h="16840"/>
          <w:pgMar w:top="1040" w:right="566" w:bottom="1404" w:left="992" w:header="533" w:footer="642" w:gutter="0"/>
          <w:pgNumType w:start="2"/>
          <w:cols w:space="720"/>
        </w:sectPr>
      </w:pPr>
    </w:p>
    <w:sdt>
      <w:sdtPr>
        <w:id w:val="-1257598400"/>
        <w:docPartObj>
          <w:docPartGallery w:val="Table of Contents"/>
          <w:docPartUnique/>
        </w:docPartObj>
      </w:sdtPr>
      <w:sdtEndPr/>
      <w:sdtContent>
        <w:p w:rsidR="00692F72" w:rsidRDefault="00B33A27">
          <w:pPr>
            <w:pStyle w:val="10"/>
            <w:tabs>
              <w:tab w:val="left" w:leader="dot" w:pos="9659"/>
            </w:tabs>
            <w:spacing w:before="151"/>
          </w:pPr>
          <w:hyperlink w:anchor="_TOC_250019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692F72" w:rsidRDefault="00B33A27">
          <w:pPr>
            <w:pStyle w:val="10"/>
            <w:tabs>
              <w:tab w:val="left" w:leader="dot" w:pos="9548"/>
            </w:tabs>
          </w:pPr>
          <w:hyperlink w:anchor="_TOC_250018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92F72" w:rsidRDefault="00B33A27">
          <w:pPr>
            <w:pStyle w:val="10"/>
            <w:tabs>
              <w:tab w:val="left" w:leader="dot" w:pos="9539"/>
            </w:tabs>
            <w:spacing w:before="96"/>
          </w:pPr>
          <w:r>
            <w:t>Глава</w:t>
          </w:r>
          <w:r>
            <w:rPr>
              <w:spacing w:val="-13"/>
            </w:rPr>
            <w:t xml:space="preserve"> </w:t>
          </w:r>
          <w:r>
            <w:t>1.</w:t>
          </w:r>
          <w:r>
            <w:rPr>
              <w:spacing w:val="-11"/>
            </w:rPr>
            <w:t xml:space="preserve"> </w:t>
          </w:r>
          <w:r>
            <w:t>«Схема</w:t>
          </w:r>
          <w:r>
            <w:rPr>
              <w:spacing w:val="-12"/>
            </w:rPr>
            <w:t xml:space="preserve"> </w:t>
          </w:r>
          <w:r>
            <w:t>водоснабжения</w:t>
          </w:r>
          <w:r>
            <w:rPr>
              <w:spacing w:val="-11"/>
            </w:rPr>
            <w:t xml:space="preserve"> </w:t>
          </w:r>
          <w:r>
            <w:t>муниципального</w:t>
          </w:r>
          <w:r>
            <w:rPr>
              <w:spacing w:val="-11"/>
            </w:rPr>
            <w:t xml:space="preserve"> </w:t>
          </w:r>
          <w:r>
            <w:t>образования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Бегичевское»</w:t>
          </w:r>
          <w:r>
            <w:tab/>
          </w:r>
          <w:r>
            <w:rPr>
              <w:spacing w:val="-5"/>
            </w:rPr>
            <w:t>13</w:t>
          </w:r>
        </w:p>
        <w:p w:rsidR="00692F72" w:rsidRDefault="00B33A27">
          <w:pPr>
            <w:pStyle w:val="20"/>
            <w:spacing w:before="93"/>
          </w:pPr>
          <w:r>
            <w:rPr>
              <w:spacing w:val="-2"/>
            </w:rPr>
            <w:t>Раздел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1. «Технико-экономическое состояние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систем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водоснабжения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поселения,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городского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13</w:t>
          </w:r>
        </w:p>
        <w:p w:rsidR="00692F72" w:rsidRDefault="00B33A27">
          <w:pPr>
            <w:pStyle w:val="3"/>
            <w:tabs>
              <w:tab w:val="left" w:pos="920"/>
            </w:tabs>
            <w:spacing w:before="147" w:line="278" w:lineRule="auto"/>
            <w:ind w:right="1570"/>
          </w:pPr>
          <w:r>
            <w:rPr>
              <w:spacing w:val="-6"/>
            </w:rPr>
            <w:t>а.</w:t>
          </w:r>
          <w:r>
            <w:tab/>
            <w:t>Описание системы и структуры водоснабжения муниципального образования</w:t>
          </w:r>
          <w:r>
            <w:rPr>
              <w:spacing w:val="-5"/>
            </w:rPr>
            <w:t xml:space="preserve"> </w:t>
          </w:r>
          <w:r>
            <w:t>Бегичевское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деление</w:t>
          </w:r>
          <w:r>
            <w:rPr>
              <w:spacing w:val="-6"/>
            </w:rPr>
            <w:t xml:space="preserve"> </w:t>
          </w:r>
          <w:r>
            <w:t>территории</w:t>
          </w:r>
          <w:r>
            <w:rPr>
              <w:spacing w:val="-4"/>
            </w:rPr>
            <w:t xml:space="preserve"> </w:t>
          </w:r>
          <w:r>
            <w:t>поселения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эксплуатационные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13</w:t>
          </w:r>
        </w:p>
        <w:p w:rsidR="00692F72" w:rsidRDefault="00B33A27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б.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территорий</w:t>
          </w:r>
          <w:r>
            <w:rPr>
              <w:spacing w:val="-10"/>
            </w:rPr>
            <w:t xml:space="preserve"> </w:t>
          </w:r>
          <w:r>
            <w:t>городского</w:t>
          </w:r>
          <w:r>
            <w:rPr>
              <w:spacing w:val="-11"/>
            </w:rPr>
            <w:t xml:space="preserve"> </w:t>
          </w:r>
          <w:r>
            <w:t>поселения,</w:t>
          </w:r>
          <w:r>
            <w:rPr>
              <w:spacing w:val="-11"/>
            </w:rPr>
            <w:t xml:space="preserve"> </w:t>
          </w:r>
          <w:r>
            <w:t>не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охваченных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централизованными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системами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14</w:t>
          </w:r>
        </w:p>
        <w:p w:rsidR="00692F72" w:rsidRDefault="00B33A27">
          <w:pPr>
            <w:pStyle w:val="3"/>
            <w:tabs>
              <w:tab w:val="left" w:pos="920"/>
            </w:tabs>
            <w:spacing w:before="149" w:line="276" w:lineRule="auto"/>
            <w:ind w:right="1780"/>
          </w:pPr>
          <w:r>
            <w:rPr>
              <w:spacing w:val="-6"/>
            </w:rPr>
            <w:t>в.</w:t>
          </w:r>
          <w:r>
            <w:tab/>
            <w:t>Описание технологических зон водоснабжения, зон централизованного и нецентрализованного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водоснабжение осуществляется с использованием централизованных и нецентрализованн</w:t>
          </w:r>
          <w:r>
            <w:t>ых систем горячего водоснабжения, систем холодного водоснабжения</w:t>
          </w:r>
        </w:p>
        <w:p w:rsidR="00692F72" w:rsidRDefault="00B33A27">
          <w:pPr>
            <w:pStyle w:val="3"/>
            <w:tabs>
              <w:tab w:val="left" w:leader="dot" w:pos="9539"/>
            </w:tabs>
          </w:pPr>
          <w:r>
            <w:t>соответственно)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14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304" w:line="276" w:lineRule="auto"/>
            <w:ind w:right="560"/>
          </w:pPr>
          <w:hyperlink w:anchor="_TOC_250017" w:history="1">
            <w:r>
              <w:rPr>
                <w:spacing w:val="-6"/>
              </w:rPr>
              <w:t>г.</w:t>
            </w:r>
            <w:r>
              <w:tab/>
              <w:t xml:space="preserve">Описание результатов технического обследования централизованных систем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14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107" w:line="276" w:lineRule="auto"/>
            <w:ind w:right="2161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>технических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технологических</w:t>
          </w:r>
          <w:r>
            <w:rPr>
              <w:spacing w:val="-7"/>
            </w:rPr>
            <w:t xml:space="preserve"> </w:t>
          </w:r>
          <w:r>
            <w:t>решений</w:t>
          </w:r>
          <w:r>
            <w:rPr>
              <w:spacing w:val="-5"/>
            </w:rPr>
            <w:t xml:space="preserve"> </w:t>
          </w:r>
          <w:r>
            <w:t>по предотвращению замерзания воды применительно к территории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распространения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вечномерзлых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грунтов</w:t>
          </w:r>
          <w:r>
            <w:tab/>
          </w:r>
          <w:r>
            <w:rPr>
              <w:spacing w:val="-5"/>
            </w:rPr>
            <w:t>23</w:t>
          </w:r>
        </w:p>
        <w:p w:rsidR="00692F72" w:rsidRDefault="00B33A27">
          <w:pPr>
            <w:pStyle w:val="3"/>
            <w:tabs>
              <w:tab w:val="left" w:pos="920"/>
            </w:tabs>
            <w:spacing w:before="202" w:line="276" w:lineRule="auto"/>
            <w:ind w:right="1780"/>
          </w:pPr>
          <w:r>
            <w:rPr>
              <w:spacing w:val="-6"/>
            </w:rPr>
            <w:t>е.</w:t>
          </w:r>
          <w:r>
            <w:tab/>
            <w:t>Перечень лиц, владеющих на праве собственности или другом законном основании</w:t>
          </w:r>
          <w:r>
            <w:rPr>
              <w:spacing w:val="-5"/>
            </w:rPr>
            <w:t xml:space="preserve"> </w:t>
          </w:r>
          <w:r>
            <w:t>объектами</w:t>
          </w:r>
          <w:r>
            <w:rPr>
              <w:spacing w:val="-5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водоснабжения,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указанием принадлежащих этим лицам таких объектов (границ зон, в которых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4" w:lineRule="exact"/>
          </w:pPr>
          <w:r>
            <w:t>расположены</w:t>
          </w:r>
          <w:r>
            <w:rPr>
              <w:spacing w:val="-12"/>
            </w:rPr>
            <w:t xml:space="preserve"> </w:t>
          </w:r>
          <w:r>
            <w:t>такие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объекты)</w:t>
          </w:r>
          <w:r>
            <w:tab/>
          </w:r>
          <w:r>
            <w:rPr>
              <w:spacing w:val="-5"/>
            </w:rPr>
            <w:t>24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254"/>
            <w:ind w:left="369"/>
          </w:pPr>
          <w:hyperlink w:anchor="_TOC_250016" w:history="1"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«Направления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централизованных</w:t>
            </w:r>
            <w:r>
              <w:rPr>
                <w:spacing w:val="-11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94"/>
          </w:pPr>
          <w:r>
            <w:rPr>
              <w:spacing w:val="-5"/>
            </w:rPr>
            <w:t>а.</w:t>
          </w:r>
          <w:r>
            <w:tab/>
          </w:r>
          <w:r>
            <w:t>Основные</w:t>
          </w:r>
          <w:r>
            <w:rPr>
              <w:spacing w:val="-11"/>
            </w:rPr>
            <w:t xml:space="preserve"> </w:t>
          </w:r>
          <w:r>
            <w:t>направления,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t>развития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4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25</w:t>
          </w:r>
        </w:p>
        <w:p w:rsidR="00692F72" w:rsidRDefault="00B33A27">
          <w:pPr>
            <w:pStyle w:val="3"/>
            <w:tabs>
              <w:tab w:val="left" w:pos="921"/>
            </w:tabs>
            <w:spacing w:before="146"/>
          </w:pPr>
          <w:r>
            <w:rPr>
              <w:spacing w:val="-5"/>
            </w:rPr>
            <w:t>б.</w:t>
          </w:r>
          <w:r>
            <w:tab/>
            <w:t>Различные</w:t>
          </w:r>
          <w:r>
            <w:rPr>
              <w:spacing w:val="-15"/>
            </w:rPr>
            <w:t xml:space="preserve"> </w:t>
          </w:r>
          <w:r>
            <w:t>сценарии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в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3"/>
          </w:pPr>
          <w:r>
            <w:t>зависимости</w:t>
          </w:r>
          <w:r>
            <w:rPr>
              <w:spacing w:val="-11"/>
            </w:rPr>
            <w:t xml:space="preserve"> </w:t>
          </w:r>
          <w:r>
            <w:t>от</w:t>
          </w:r>
          <w:r>
            <w:rPr>
              <w:spacing w:val="-11"/>
            </w:rPr>
            <w:t xml:space="preserve"> </w:t>
          </w:r>
          <w:r>
            <w:t>различных</w:t>
          </w:r>
          <w:r>
            <w:rPr>
              <w:spacing w:val="-12"/>
            </w:rPr>
            <w:t xml:space="preserve"> </w:t>
          </w:r>
          <w:r>
            <w:t>сценариев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26</w:t>
          </w:r>
        </w:p>
        <w:p w:rsidR="00692F72" w:rsidRDefault="00B33A27">
          <w:pPr>
            <w:pStyle w:val="20"/>
            <w:spacing w:before="147"/>
            <w:ind w:left="369"/>
          </w:pPr>
          <w:r>
            <w:t>Раздел</w:t>
          </w:r>
          <w:r>
            <w:rPr>
              <w:spacing w:val="-9"/>
            </w:rPr>
            <w:t xml:space="preserve"> </w:t>
          </w:r>
          <w:r>
            <w:t>3</w:t>
          </w:r>
          <w:r>
            <w:rPr>
              <w:spacing w:val="-9"/>
            </w:rPr>
            <w:t xml:space="preserve"> </w:t>
          </w:r>
          <w:r>
            <w:t>«Баланс</w:t>
          </w:r>
          <w:r>
            <w:rPr>
              <w:spacing w:val="-10"/>
            </w:rPr>
            <w:t xml:space="preserve"> </w:t>
          </w:r>
          <w:r>
            <w:t>водоснабж</w:t>
          </w:r>
          <w:r>
            <w:t>ения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rPr>
              <w:spacing w:val="-2"/>
            </w:rPr>
            <w:t>воды»</w:t>
          </w:r>
          <w:r>
            <w:tab/>
          </w:r>
          <w:r>
            <w:rPr>
              <w:spacing w:val="-5"/>
            </w:rPr>
            <w:t>27</w:t>
          </w:r>
        </w:p>
        <w:p w:rsidR="00692F72" w:rsidRDefault="00B33A27">
          <w:pPr>
            <w:pStyle w:val="3"/>
            <w:tabs>
              <w:tab w:val="left" w:pos="921"/>
            </w:tabs>
            <w:spacing w:before="149" w:line="276" w:lineRule="auto"/>
            <w:ind w:right="1607"/>
          </w:pPr>
          <w:r>
            <w:rPr>
              <w:spacing w:val="-6"/>
            </w:rPr>
            <w:t>а.</w:t>
          </w:r>
          <w:r>
            <w:tab/>
            <w:t>Общий баланс подачи и реализации воды, включая анализ и оценку структурных</w:t>
          </w:r>
          <w:r>
            <w:rPr>
              <w:spacing w:val="-5"/>
            </w:rPr>
            <w:t xml:space="preserve"> </w:t>
          </w:r>
          <w:r>
            <w:t>составляющих</w:t>
          </w:r>
          <w:r>
            <w:rPr>
              <w:spacing w:val="-5"/>
            </w:rPr>
            <w:t xml:space="preserve"> </w:t>
          </w:r>
          <w:r>
            <w:t>потерь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ее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t>производстве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транспортировке</w:t>
          </w:r>
          <w:r>
            <w:tab/>
          </w:r>
          <w:r>
            <w:rPr>
              <w:spacing w:val="-5"/>
            </w:rPr>
            <w:t>27</w:t>
          </w:r>
        </w:p>
        <w:p w:rsidR="00692F72" w:rsidRDefault="00B33A27">
          <w:pPr>
            <w:pStyle w:val="3"/>
            <w:tabs>
              <w:tab w:val="left" w:pos="921"/>
              <w:tab w:val="left" w:leader="dot" w:pos="9539"/>
            </w:tabs>
            <w:spacing w:before="199" w:after="125" w:line="276" w:lineRule="auto"/>
            <w:ind w:right="560" w:hanging="1"/>
          </w:pPr>
          <w:hyperlink w:anchor="_TOC_250015" w:history="1">
            <w:r>
              <w:rPr>
                <w:spacing w:val="-6"/>
              </w:rPr>
              <w:t>б.</w:t>
            </w:r>
            <w:r>
              <w:tab/>
              <w:t xml:space="preserve">Территориальный баланс подачи горячей, питьевой, технической воды по технологическим зонам водоснабжения (годовой и в сутки максимального </w:t>
            </w:r>
            <w:r>
              <w:rPr>
                <w:spacing w:val="-2"/>
              </w:rPr>
              <w:t>водопотребления)</w:t>
            </w:r>
            <w:r>
              <w:tab/>
            </w:r>
            <w:r>
              <w:rPr>
                <w:spacing w:val="-6"/>
              </w:rPr>
              <w:t>28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88" w:line="276" w:lineRule="auto"/>
            <w:ind w:right="1837"/>
          </w:pPr>
          <w:r>
            <w:rPr>
              <w:spacing w:val="-6"/>
            </w:rPr>
            <w:lastRenderedPageBreak/>
            <w:t>в.</w:t>
          </w:r>
          <w:r>
            <w:tab/>
            <w:t>Структурный</w:t>
          </w:r>
          <w:r>
            <w:rPr>
              <w:spacing w:val="-5"/>
            </w:rPr>
            <w:t xml:space="preserve"> </w:t>
          </w:r>
          <w:r>
            <w:t>баланс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по группам абонентов с разбивкой на хозяйственно-питьевые нужды населения, производственные нужды юридических лиц и другие нужды поселений и</w:t>
          </w:r>
        </w:p>
        <w:p w:rsidR="00692F72" w:rsidRDefault="00B33A27">
          <w:pPr>
            <w:pStyle w:val="3"/>
            <w:tabs>
              <w:tab w:val="left" w:leader="dot" w:pos="9539"/>
            </w:tabs>
          </w:pPr>
          <w:r>
            <w:t>городских</w:t>
          </w:r>
          <w:r>
            <w:rPr>
              <w:spacing w:val="-10"/>
            </w:rPr>
            <w:t xml:space="preserve"> </w:t>
          </w:r>
          <w:r>
            <w:t>округов</w:t>
          </w:r>
          <w:r>
            <w:rPr>
              <w:spacing w:val="-10"/>
            </w:rPr>
            <w:t xml:space="preserve"> </w:t>
          </w:r>
          <w:r>
            <w:t>(пожаротушение,</w:t>
          </w:r>
          <w:r>
            <w:rPr>
              <w:spacing w:val="-10"/>
            </w:rPr>
            <w:t xml:space="preserve"> </w:t>
          </w:r>
          <w:r>
            <w:t>полив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др.)</w:t>
          </w:r>
          <w:r>
            <w:tab/>
          </w:r>
          <w:r>
            <w:rPr>
              <w:spacing w:val="-5"/>
            </w:rPr>
            <w:t>29</w:t>
          </w:r>
        </w:p>
        <w:p w:rsidR="00692F72" w:rsidRDefault="00B33A27">
          <w:pPr>
            <w:pStyle w:val="3"/>
            <w:tabs>
              <w:tab w:val="left" w:pos="920"/>
            </w:tabs>
            <w:spacing w:before="255" w:line="276" w:lineRule="auto"/>
            <w:ind w:right="1770"/>
          </w:pPr>
          <w:r>
            <w:rPr>
              <w:spacing w:val="-6"/>
            </w:rPr>
            <w:t>г.</w:t>
          </w:r>
          <w:r>
            <w:tab/>
            <w:t>Сведения о фактическом потреблении населением горячей, пи</w:t>
          </w:r>
          <w:r>
            <w:t>тьевой, 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исходя</w:t>
          </w:r>
          <w:r>
            <w:rPr>
              <w:spacing w:val="-4"/>
            </w:rPr>
            <w:t xml:space="preserve"> </w:t>
          </w:r>
          <w:r>
            <w:t>из</w:t>
          </w:r>
          <w:r>
            <w:rPr>
              <w:spacing w:val="-3"/>
            </w:rPr>
            <w:t xml:space="preserve"> </w:t>
          </w:r>
          <w:r>
            <w:t>статистических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расчётных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сведений</w:t>
          </w:r>
          <w:r>
            <w:rPr>
              <w:spacing w:val="-3"/>
            </w:rPr>
            <w:t xml:space="preserve"> </w:t>
          </w:r>
          <w:r>
            <w:t>о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действующих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нормативах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потребления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коммунальных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услуг</w:t>
          </w:r>
          <w:r>
            <w:tab/>
          </w:r>
          <w:r>
            <w:rPr>
              <w:spacing w:val="-5"/>
            </w:rPr>
            <w:t>31</w:t>
          </w:r>
        </w:p>
        <w:p w:rsidR="00692F72" w:rsidRDefault="00B33A27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д.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t>коммерческого</w:t>
          </w:r>
          <w:r>
            <w:rPr>
              <w:spacing w:val="-11"/>
            </w:rPr>
            <w:t xml:space="preserve"> </w:t>
          </w:r>
          <w:r>
            <w:t>учета</w:t>
          </w:r>
          <w:r>
            <w:rPr>
              <w:spacing w:val="-11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3"/>
          </w:pPr>
          <w:r>
            <w:t>воды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планов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установке</w:t>
          </w:r>
          <w:r>
            <w:rPr>
              <w:spacing w:val="-7"/>
            </w:rPr>
            <w:t xml:space="preserve"> </w:t>
          </w:r>
          <w:r>
            <w:t>приборов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учета</w:t>
          </w:r>
          <w:r>
            <w:tab/>
          </w:r>
          <w:r>
            <w:rPr>
              <w:spacing w:val="-5"/>
            </w:rPr>
            <w:t>32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147" w:line="276" w:lineRule="auto"/>
            <w:ind w:right="560"/>
          </w:pPr>
          <w:hyperlink w:anchor="_TOC_250014" w:history="1">
            <w:r>
              <w:rPr>
                <w:spacing w:val="-6"/>
              </w:rPr>
              <w:t>е.</w:t>
            </w:r>
            <w:r>
              <w:tab/>
              <w:t>Анализ</w:t>
            </w:r>
            <w:r>
              <w:rPr>
                <w:spacing w:val="24"/>
              </w:rPr>
              <w:t xml:space="preserve"> </w:t>
            </w:r>
            <w:r>
              <w:t>резервов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дефицитов</w:t>
            </w:r>
            <w:r>
              <w:rPr>
                <w:spacing w:val="21"/>
              </w:rPr>
              <w:t xml:space="preserve"> </w:t>
            </w:r>
            <w:r>
              <w:t>производственных</w:t>
            </w:r>
            <w:r>
              <w:rPr>
                <w:spacing w:val="23"/>
              </w:rPr>
              <w:t xml:space="preserve"> </w:t>
            </w:r>
            <w:r>
              <w:t>мощностей</w:t>
            </w:r>
            <w:r>
              <w:rPr>
                <w:spacing w:val="24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33</w:t>
            </w:r>
          </w:hyperlink>
        </w:p>
        <w:p w:rsidR="00692F72" w:rsidRDefault="00B33A27">
          <w:pPr>
            <w:pStyle w:val="3"/>
            <w:tabs>
              <w:tab w:val="left" w:pos="1179"/>
            </w:tabs>
            <w:spacing w:before="107" w:line="276" w:lineRule="auto"/>
            <w:ind w:right="1435"/>
          </w:pPr>
          <w:r>
            <w:rPr>
              <w:spacing w:val="-6"/>
            </w:rPr>
            <w:t>ж.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потребления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 xml:space="preserve">на срок не менее 10 лет с учетом различных сценариев развития поселений, </w:t>
          </w:r>
          <w:r>
            <w:t>городских округов, рассчитанные на основании расхода горячей, питьевой, технической воды в соответствии со СНиП 2.04.02-84 и СНиП 2.04.01-85, а</w:t>
          </w:r>
        </w:p>
        <w:p w:rsidR="00692F72" w:rsidRDefault="00B33A27">
          <w:pPr>
            <w:pStyle w:val="3"/>
          </w:pPr>
          <w:r>
            <w:t>также</w:t>
          </w:r>
          <w:r>
            <w:rPr>
              <w:spacing w:val="-9"/>
            </w:rPr>
            <w:t xml:space="preserve"> </w:t>
          </w:r>
          <w:r>
            <w:t>исходя</w:t>
          </w:r>
          <w:r>
            <w:rPr>
              <w:spacing w:val="-8"/>
            </w:rPr>
            <w:t xml:space="preserve"> </w:t>
          </w:r>
          <w:r>
            <w:t>из</w:t>
          </w:r>
          <w:r>
            <w:rPr>
              <w:spacing w:val="-6"/>
            </w:rPr>
            <w:t xml:space="preserve"> </w:t>
          </w:r>
          <w:r>
            <w:t>текущего</w:t>
          </w:r>
          <w:r>
            <w:rPr>
              <w:spacing w:val="-8"/>
            </w:rPr>
            <w:t xml:space="preserve"> </w:t>
          </w:r>
          <w:r>
            <w:t>объема</w:t>
          </w:r>
          <w:r>
            <w:rPr>
              <w:spacing w:val="-8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8"/>
            </w:rPr>
            <w:t xml:space="preserve"> </w:t>
          </w:r>
          <w:r>
            <w:t>населением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его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динамики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0"/>
          </w:pPr>
          <w:r>
            <w:t>с</w:t>
          </w:r>
          <w:r>
            <w:rPr>
              <w:spacing w:val="-9"/>
            </w:rPr>
            <w:t xml:space="preserve"> </w:t>
          </w:r>
          <w:r>
            <w:t>учетом</w:t>
          </w:r>
          <w:r>
            <w:rPr>
              <w:spacing w:val="-9"/>
            </w:rPr>
            <w:t xml:space="preserve"> </w:t>
          </w:r>
          <w:r>
            <w:t>перспективы</w:t>
          </w:r>
          <w:r>
            <w:rPr>
              <w:spacing w:val="-9"/>
            </w:rPr>
            <w:t xml:space="preserve"> </w:t>
          </w:r>
          <w:r>
            <w:t>развития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изменения</w:t>
          </w:r>
          <w:r>
            <w:rPr>
              <w:spacing w:val="-8"/>
            </w:rPr>
            <w:t xml:space="preserve"> </w:t>
          </w:r>
          <w:r>
            <w:t>состава,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структуры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застройки</w:t>
          </w:r>
          <w:r>
            <w:tab/>
          </w:r>
          <w:r>
            <w:rPr>
              <w:spacing w:val="-5"/>
            </w:rPr>
            <w:t>35</w:t>
          </w:r>
        </w:p>
        <w:p w:rsidR="00692F72" w:rsidRDefault="00B33A27">
          <w:pPr>
            <w:pStyle w:val="3"/>
            <w:tabs>
              <w:tab w:val="left" w:pos="920"/>
            </w:tabs>
            <w:spacing w:before="358" w:line="276" w:lineRule="auto"/>
            <w:ind w:right="2371"/>
          </w:pPr>
          <w:r>
            <w:rPr>
              <w:spacing w:val="-6"/>
            </w:rPr>
            <w:t>з.</w:t>
          </w:r>
          <w:r>
            <w:tab/>
            <w:t>Описание централизованной системы горячего водоснабжения с использованием</w:t>
          </w:r>
          <w:r>
            <w:rPr>
              <w:spacing w:val="-8"/>
            </w:rPr>
            <w:t xml:space="preserve"> </w:t>
          </w:r>
          <w:r>
            <w:t>закрытых</w:t>
          </w:r>
          <w:r>
            <w:rPr>
              <w:spacing w:val="-8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горячего</w:t>
          </w:r>
          <w:r>
            <w:rPr>
              <w:spacing w:val="-8"/>
            </w:rPr>
            <w:t xml:space="preserve"> </w:t>
          </w:r>
          <w:r>
            <w:t>водоснабжения,</w:t>
          </w:r>
          <w:r>
            <w:rPr>
              <w:spacing w:val="-8"/>
            </w:rPr>
            <w:t xml:space="preserve"> </w:t>
          </w:r>
          <w:r>
            <w:t>отражающее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t>технологические</w:t>
          </w:r>
          <w:r>
            <w:rPr>
              <w:spacing w:val="-15"/>
            </w:rPr>
            <w:t xml:space="preserve"> </w:t>
          </w:r>
          <w:r>
            <w:t>особенности</w:t>
          </w:r>
          <w:r>
            <w:rPr>
              <w:spacing w:val="-15"/>
            </w:rPr>
            <w:t xml:space="preserve"> </w:t>
          </w:r>
          <w:r>
            <w:t>указанной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системы</w:t>
          </w:r>
          <w:r>
            <w:tab/>
          </w:r>
          <w:r>
            <w:rPr>
              <w:spacing w:val="-5"/>
            </w:rPr>
            <w:t>36</w:t>
          </w:r>
        </w:p>
        <w:p w:rsidR="00692F72" w:rsidRDefault="00B33A27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и.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фактическом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</w:t>
          </w:r>
          <w:r>
            <w:t>ом</w:t>
          </w:r>
          <w:r>
            <w:rPr>
              <w:spacing w:val="-11"/>
            </w:rPr>
            <w:t xml:space="preserve"> </w:t>
          </w:r>
          <w:r>
            <w:t>потреблении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0"/>
          </w:pPr>
          <w:r>
            <w:t>технической</w:t>
          </w:r>
          <w:r>
            <w:rPr>
              <w:spacing w:val="-13"/>
            </w:rPr>
            <w:t xml:space="preserve"> </w:t>
          </w:r>
          <w:r>
            <w:t>воды</w:t>
          </w:r>
          <w:r>
            <w:rPr>
              <w:spacing w:val="-14"/>
            </w:rPr>
            <w:t xml:space="preserve"> </w:t>
          </w:r>
          <w:r>
            <w:t>(годовое,</w:t>
          </w:r>
          <w:r>
            <w:rPr>
              <w:spacing w:val="-13"/>
            </w:rPr>
            <w:t xml:space="preserve"> </w:t>
          </w:r>
          <w:r>
            <w:t>среднесуточное,</w:t>
          </w:r>
          <w:r>
            <w:rPr>
              <w:spacing w:val="-12"/>
            </w:rPr>
            <w:t xml:space="preserve"> </w:t>
          </w:r>
          <w:r>
            <w:t>максимальное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суточное)</w:t>
          </w:r>
          <w:r>
            <w:tab/>
          </w:r>
          <w:r>
            <w:rPr>
              <w:spacing w:val="-5"/>
            </w:rPr>
            <w:t>36</w:t>
          </w:r>
        </w:p>
        <w:p w:rsidR="00692F72" w:rsidRDefault="00B33A27">
          <w:pPr>
            <w:pStyle w:val="3"/>
            <w:tabs>
              <w:tab w:val="left" w:pos="920"/>
            </w:tabs>
            <w:spacing w:before="149" w:line="276" w:lineRule="auto"/>
            <w:ind w:right="2113"/>
          </w:pPr>
          <w:r>
            <w:rPr>
              <w:spacing w:val="-6"/>
            </w:rPr>
            <w:t>к.</w:t>
          </w:r>
          <w:r>
            <w:tab/>
            <w:t>Описание</w:t>
          </w:r>
          <w:r>
            <w:rPr>
              <w:spacing w:val="-9"/>
            </w:rPr>
            <w:t xml:space="preserve"> </w:t>
          </w:r>
          <w:r>
            <w:t>территориальной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9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 технической воды, которую следует определять по отчетам организаций,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t>осуществляющих</w:t>
          </w:r>
          <w:r>
            <w:rPr>
              <w:spacing w:val="-12"/>
            </w:rPr>
            <w:t xml:space="preserve"> </w:t>
          </w:r>
          <w:r>
            <w:t>водоснабжение,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3"/>
            </w:rPr>
            <w:t xml:space="preserve"> </w:t>
          </w:r>
          <w:r>
            <w:t>разбивкой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технологическим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зонам</w:t>
          </w:r>
          <w:r>
            <w:tab/>
          </w:r>
          <w:r>
            <w:rPr>
              <w:spacing w:val="-5"/>
            </w:rPr>
            <w:t>36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6" w:lineRule="auto"/>
            <w:ind w:right="1693"/>
          </w:pPr>
          <w:r>
            <w:rPr>
              <w:spacing w:val="-6"/>
            </w:rPr>
            <w:t>л.</w:t>
          </w:r>
          <w:r>
            <w:tab/>
            <w:t>Прогноз распределения расходов воды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</w:t>
          </w:r>
          <w:r>
            <w:t>ских</w:t>
          </w:r>
          <w:r>
            <w:rPr>
              <w:spacing w:val="-5"/>
            </w:rPr>
            <w:t xml:space="preserve"> </w:t>
          </w:r>
          <w:r>
            <w:t>расходов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4"/>
            </w:rPr>
            <w:t xml:space="preserve"> </w:t>
          </w:r>
          <w:r>
            <w:t>питьевой,</w:t>
          </w:r>
          <w:r>
            <w:rPr>
              <w:spacing w:val="-7"/>
            </w:rPr>
            <w:t xml:space="preserve"> </w:t>
          </w:r>
          <w:r>
            <w:t>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учетом</w:t>
          </w:r>
          <w:r>
            <w:rPr>
              <w:spacing w:val="-3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о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t>перспективном</w:t>
          </w:r>
          <w:r>
            <w:rPr>
              <w:spacing w:val="-14"/>
            </w:rPr>
            <w:t xml:space="preserve"> </w:t>
          </w:r>
          <w:r>
            <w:t>потреблении</w:t>
          </w:r>
          <w:r>
            <w:rPr>
              <w:spacing w:val="-14"/>
            </w:rPr>
            <w:t xml:space="preserve"> </w:t>
          </w:r>
          <w:r>
            <w:t>питьевой</w:t>
          </w:r>
          <w:r>
            <w:rPr>
              <w:spacing w:val="-12"/>
            </w:rPr>
            <w:t xml:space="preserve"> </w:t>
          </w:r>
          <w:r>
            <w:t>воды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36</w:t>
          </w:r>
        </w:p>
        <w:p w:rsidR="00692F72" w:rsidRDefault="00B33A27">
          <w:pPr>
            <w:pStyle w:val="3"/>
            <w:tabs>
              <w:tab w:val="left" w:pos="920"/>
            </w:tabs>
            <w:spacing w:before="307"/>
          </w:pPr>
          <w:r>
            <w:rPr>
              <w:spacing w:val="-5"/>
            </w:rPr>
            <w:t>м.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фактических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планируемых</w:t>
          </w:r>
          <w:r>
            <w:rPr>
              <w:spacing w:val="-10"/>
            </w:rPr>
            <w:t xml:space="preserve"> </w:t>
          </w:r>
          <w:r>
            <w:t>потерях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692F72" w:rsidRDefault="00B33A27">
          <w:pPr>
            <w:pStyle w:val="3"/>
            <w:spacing w:before="41"/>
          </w:pPr>
          <w:r>
            <w:t>технической</w:t>
          </w:r>
          <w:r>
            <w:rPr>
              <w:spacing w:val="-15"/>
            </w:rPr>
            <w:t xml:space="preserve"> </w:t>
          </w:r>
          <w:r>
            <w:t>воды</w:t>
          </w:r>
          <w:r>
            <w:rPr>
              <w:spacing w:val="-15"/>
            </w:rPr>
            <w:t xml:space="preserve"> </w:t>
          </w:r>
          <w:r>
            <w:t>при</w:t>
          </w:r>
          <w:r>
            <w:rPr>
              <w:spacing w:val="-13"/>
            </w:rPr>
            <w:t xml:space="preserve"> </w:t>
          </w:r>
          <w:r>
            <w:t>ее</w:t>
          </w:r>
          <w:r>
            <w:rPr>
              <w:spacing w:val="-12"/>
            </w:rPr>
            <w:t xml:space="preserve"> </w:t>
          </w:r>
          <w:r>
            <w:t>транспортировке</w:t>
          </w:r>
          <w:r>
            <w:rPr>
              <w:spacing w:val="-12"/>
            </w:rPr>
            <w:t xml:space="preserve"> </w:t>
          </w:r>
          <w:r>
            <w:t>(годовые,</w:t>
          </w:r>
          <w:r>
            <w:rPr>
              <w:spacing w:val="-11"/>
            </w:rPr>
            <w:t xml:space="preserve"> </w:t>
          </w:r>
          <w:r>
            <w:t>среднесуточные</w:t>
          </w:r>
          <w:r>
            <w:rPr>
              <w:spacing w:val="-10"/>
            </w:rPr>
            <w:t xml:space="preserve"> </w:t>
          </w:r>
          <w:r>
            <w:t>значения)</w:t>
          </w:r>
          <w:r>
            <w:rPr>
              <w:spacing w:val="-20"/>
            </w:rPr>
            <w:t xml:space="preserve"> </w:t>
          </w:r>
          <w:r>
            <w:rPr>
              <w:spacing w:val="-2"/>
            </w:rPr>
            <w:t>.................</w:t>
          </w:r>
        </w:p>
        <w:p w:rsidR="00692F72" w:rsidRDefault="00B33A27">
          <w:pPr>
            <w:pStyle w:val="4"/>
            <w:tabs>
              <w:tab w:val="left" w:leader="dot" w:pos="9539"/>
            </w:tabs>
            <w:spacing w:before="40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36</w:t>
          </w:r>
        </w:p>
        <w:p w:rsidR="00692F72" w:rsidRDefault="00B33A27">
          <w:pPr>
            <w:pStyle w:val="3"/>
            <w:tabs>
              <w:tab w:val="left" w:pos="920"/>
            </w:tabs>
            <w:spacing w:before="149" w:line="276" w:lineRule="auto"/>
            <w:ind w:right="1966"/>
          </w:pPr>
          <w:r>
            <w:rPr>
              <w:spacing w:val="-6"/>
            </w:rPr>
            <w:t>н.</w:t>
          </w:r>
          <w:r>
            <w:tab/>
            <w:t>Перспективные балансы водоснабжения (общий – баланс подачи и реализации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воды,</w:t>
          </w:r>
          <w:r>
            <w:rPr>
              <w:spacing w:val="-5"/>
            </w:rPr>
            <w:t xml:space="preserve"> </w:t>
          </w:r>
          <w:r>
            <w:t>территориальный</w:t>
          </w:r>
          <w:r>
            <w:rPr>
              <w:spacing w:val="-4"/>
            </w:rPr>
            <w:t xml:space="preserve"> </w:t>
          </w:r>
          <w:r>
            <w:t>-</w:t>
          </w:r>
          <w:r>
            <w:rPr>
              <w:spacing w:val="-9"/>
            </w:rPr>
            <w:t xml:space="preserve"> </w:t>
          </w:r>
          <w:r>
            <w:t>баланс подачи горячей, питьевой, технической воды по технологическим зонам водоснабжения, стр</w:t>
          </w:r>
          <w:r>
            <w:t>уктурный - баланс реализации горячей, питьевой,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after="240"/>
          </w:pPr>
          <w:r>
            <w:t>технической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группам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абонентов)</w:t>
          </w:r>
          <w:r>
            <w:tab/>
          </w:r>
          <w:r>
            <w:rPr>
              <w:spacing w:val="-5"/>
            </w:rPr>
            <w:t>38</w:t>
          </w:r>
        </w:p>
        <w:p w:rsidR="00692F72" w:rsidRDefault="00B33A27">
          <w:pPr>
            <w:pStyle w:val="3"/>
            <w:tabs>
              <w:tab w:val="left" w:pos="920"/>
            </w:tabs>
            <w:spacing w:before="88" w:line="276" w:lineRule="auto"/>
            <w:ind w:right="1542"/>
          </w:pPr>
          <w:r>
            <w:rPr>
              <w:spacing w:val="-6"/>
            </w:rPr>
            <w:t>о.</w:t>
          </w:r>
          <w:r>
            <w:tab/>
            <w:t xml:space="preserve">Расчет требуемой мощности водозаборных и очистных сооружений исходя </w:t>
          </w:r>
          <w:r>
            <w:lastRenderedPageBreak/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перспективном</w:t>
          </w:r>
          <w:r>
            <w:rPr>
              <w:spacing w:val="-6"/>
            </w:rPr>
            <w:t xml:space="preserve"> </w:t>
          </w:r>
          <w:r>
            <w:t>потреблении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и величины потерь гор</w:t>
          </w:r>
          <w:r>
            <w:t>ячей, питьевой, технической воды при ее транспортировке</w:t>
          </w:r>
          <w:r>
            <w:rPr>
              <w:spacing w:val="40"/>
            </w:rPr>
            <w:t xml:space="preserve"> </w:t>
          </w:r>
          <w:r>
            <w:t>с указанием требуемых объемов подачи и потребления горячей, питьевой, технической воды, дефицита (резерва) мощностей по технологическим зонам с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2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39</w:t>
          </w:r>
        </w:p>
        <w:p w:rsidR="00692F72" w:rsidRDefault="00B33A27">
          <w:pPr>
            <w:pStyle w:val="3"/>
            <w:tabs>
              <w:tab w:val="left" w:pos="920"/>
            </w:tabs>
            <w:spacing w:before="357"/>
          </w:pPr>
          <w:r>
            <w:rPr>
              <w:spacing w:val="-5"/>
            </w:rPr>
            <w:t>п.</w:t>
          </w:r>
          <w:r>
            <w:tab/>
            <w:t>Наименование</w:t>
          </w:r>
          <w:r>
            <w:rPr>
              <w:spacing w:val="-14"/>
            </w:rPr>
            <w:t xml:space="preserve"> </w:t>
          </w:r>
          <w:r>
            <w:t>организации,</w:t>
          </w:r>
          <w:r>
            <w:rPr>
              <w:spacing w:val="-13"/>
            </w:rPr>
            <w:t xml:space="preserve"> </w:t>
          </w:r>
          <w:r>
            <w:t>которая</w:t>
          </w:r>
          <w:r>
            <w:rPr>
              <w:spacing w:val="-14"/>
            </w:rPr>
            <w:t xml:space="preserve"> </w:t>
          </w:r>
          <w:r>
            <w:t>наделена</w:t>
          </w:r>
          <w:r>
            <w:rPr>
              <w:spacing w:val="-14"/>
            </w:rPr>
            <w:t xml:space="preserve"> </w:t>
          </w:r>
          <w:r>
            <w:t>статусом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гарантирующей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41</w:t>
          </w:r>
        </w:p>
        <w:p w:rsidR="00692F72" w:rsidRDefault="00B33A27">
          <w:pPr>
            <w:pStyle w:val="20"/>
            <w:spacing w:before="149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4</w:t>
          </w:r>
          <w:r>
            <w:rPr>
              <w:spacing w:val="-9"/>
            </w:rPr>
            <w:t xml:space="preserve"> </w:t>
          </w:r>
          <w:r>
            <w:t>«Предложения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строительству,</w:t>
          </w:r>
          <w:r>
            <w:rPr>
              <w:spacing w:val="-10"/>
            </w:rPr>
            <w:t xml:space="preserve"> </w:t>
          </w:r>
          <w:r>
            <w:t>реконструкции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модернизации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1"/>
          </w:pPr>
          <w:r>
            <w:t>объектов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42</w:t>
          </w:r>
        </w:p>
        <w:p w:rsidR="00692F72" w:rsidRDefault="00B33A27">
          <w:pPr>
            <w:pStyle w:val="3"/>
            <w:tabs>
              <w:tab w:val="left" w:pos="920"/>
            </w:tabs>
            <w:spacing w:before="146"/>
          </w:pPr>
          <w:r>
            <w:rPr>
              <w:spacing w:val="-5"/>
            </w:rPr>
            <w:t>а.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схемы</w:t>
          </w:r>
          <w:r>
            <w:rPr>
              <w:spacing w:val="-12"/>
            </w:rPr>
            <w:t xml:space="preserve"> </w:t>
          </w:r>
          <w:r>
            <w:t>водоснабжения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3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42</w:t>
          </w:r>
        </w:p>
        <w:p w:rsidR="00692F72" w:rsidRDefault="00B33A27">
          <w:pPr>
            <w:pStyle w:val="3"/>
            <w:tabs>
              <w:tab w:val="left" w:pos="920"/>
            </w:tabs>
            <w:spacing w:before="147" w:line="276" w:lineRule="auto"/>
            <w:ind w:right="2192"/>
          </w:pPr>
          <w:r>
            <w:rPr>
              <w:spacing w:val="-6"/>
            </w:rPr>
            <w:t>б.</w:t>
          </w:r>
          <w:r>
            <w:tab/>
            <w:t>Технические</w:t>
          </w:r>
          <w:r>
            <w:rPr>
              <w:spacing w:val="-7"/>
            </w:rPr>
            <w:t xml:space="preserve"> </w:t>
          </w:r>
          <w:r>
            <w:t>обоснования</w:t>
          </w:r>
          <w:r>
            <w:rPr>
              <w:spacing w:val="-7"/>
            </w:rPr>
            <w:t xml:space="preserve"> </w:t>
          </w:r>
          <w:r>
            <w:t>основных</w:t>
          </w:r>
          <w:r>
            <w:rPr>
              <w:spacing w:val="-7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</w:t>
          </w:r>
          <w:r>
            <w:t>е указанных характеристик в результате реализации мероприятий, предусмотренных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6" w:lineRule="exact"/>
          </w:pPr>
          <w:r>
            <w:t>схемами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45</w:t>
          </w:r>
        </w:p>
        <w:p w:rsidR="00692F72" w:rsidRDefault="00B33A27">
          <w:pPr>
            <w:pStyle w:val="3"/>
            <w:tabs>
              <w:tab w:val="left" w:pos="920"/>
            </w:tabs>
            <w:spacing w:before="360"/>
          </w:pPr>
          <w:r>
            <w:rPr>
              <w:spacing w:val="-5"/>
            </w:rPr>
            <w:t>в.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1"/>
            </w:rPr>
            <w:t xml:space="preserve"> </w:t>
          </w:r>
          <w:r>
            <w:t>эксплуатации</w:t>
          </w:r>
          <w:r>
            <w:rPr>
              <w:spacing w:val="-10"/>
            </w:rPr>
            <w:t xml:space="preserve"> </w:t>
          </w:r>
          <w:r>
            <w:t>объектах</w:t>
          </w:r>
          <w:r>
            <w:rPr>
              <w:spacing w:val="-11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45</w:t>
          </w:r>
        </w:p>
        <w:p w:rsidR="00692F72" w:rsidRDefault="00B33A27">
          <w:pPr>
            <w:pStyle w:val="3"/>
            <w:tabs>
              <w:tab w:val="left" w:pos="920"/>
            </w:tabs>
            <w:spacing w:before="146" w:line="276" w:lineRule="auto"/>
            <w:ind w:right="1853"/>
          </w:pPr>
          <w:r>
            <w:rPr>
              <w:spacing w:val="-6"/>
            </w:rPr>
            <w:t>г.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систем управления режимами водоснабжения на объектах организаций,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осуществляющих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водоснабжение</w:t>
          </w:r>
          <w:r>
            <w:tab/>
          </w:r>
          <w:r>
            <w:rPr>
              <w:spacing w:val="-5"/>
            </w:rPr>
            <w:t>45</w:t>
          </w:r>
        </w:p>
        <w:p w:rsidR="00692F72" w:rsidRDefault="00B33A27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д.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об</w:t>
          </w:r>
          <w:r>
            <w:rPr>
              <w:spacing w:val="-12"/>
            </w:rPr>
            <w:t xml:space="preserve"> </w:t>
          </w:r>
          <w:r>
            <w:t>оснащенности</w:t>
          </w:r>
          <w:r>
            <w:rPr>
              <w:spacing w:val="-11"/>
            </w:rPr>
            <w:t xml:space="preserve"> </w:t>
          </w:r>
          <w:r>
            <w:t>зданий,</w:t>
          </w:r>
          <w:r>
            <w:rPr>
              <w:spacing w:val="-11"/>
            </w:rPr>
            <w:t xml:space="preserve"> </w:t>
          </w:r>
          <w:r>
            <w:t>строений,</w:t>
          </w:r>
          <w:r>
            <w:rPr>
              <w:spacing w:val="-14"/>
            </w:rPr>
            <w:t xml:space="preserve"> </w:t>
          </w:r>
          <w:r>
            <w:t>сооружений</w:t>
          </w:r>
          <w:r>
            <w:rPr>
              <w:spacing w:val="-11"/>
            </w:rPr>
            <w:t xml:space="preserve"> </w:t>
          </w:r>
          <w:r>
            <w:t>приборами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учета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0"/>
          </w:pPr>
          <w:r>
            <w:t>воды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их</w:t>
          </w:r>
          <w:r>
            <w:rPr>
              <w:spacing w:val="-8"/>
            </w:rPr>
            <w:t xml:space="preserve"> </w:t>
          </w:r>
          <w:r>
            <w:t>применении</w:t>
          </w:r>
          <w:r>
            <w:rPr>
              <w:spacing w:val="-9"/>
            </w:rPr>
            <w:t xml:space="preserve"> </w:t>
          </w:r>
          <w:r>
            <w:t>при</w:t>
          </w:r>
          <w:r>
            <w:rPr>
              <w:spacing w:val="-8"/>
            </w:rPr>
            <w:t xml:space="preserve"> </w:t>
          </w:r>
          <w:r>
            <w:t>осуществлении</w:t>
          </w:r>
          <w:r>
            <w:rPr>
              <w:spacing w:val="-7"/>
            </w:rPr>
            <w:t xml:space="preserve"> </w:t>
          </w:r>
          <w:r>
            <w:t>расчетов</w:t>
          </w:r>
          <w:r>
            <w:rPr>
              <w:spacing w:val="-9"/>
            </w:rPr>
            <w:t xml:space="preserve"> </w:t>
          </w:r>
          <w:r>
            <w:t>за</w:t>
          </w:r>
          <w:r>
            <w:rPr>
              <w:spacing w:val="-9"/>
            </w:rPr>
            <w:t xml:space="preserve"> </w:t>
          </w:r>
          <w:r>
            <w:t>потребленную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воду</w:t>
          </w:r>
          <w:r>
            <w:tab/>
          </w:r>
          <w:r>
            <w:rPr>
              <w:spacing w:val="-5"/>
            </w:rPr>
            <w:t>45</w:t>
          </w:r>
        </w:p>
        <w:p w:rsidR="00692F72" w:rsidRDefault="00B33A27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е.</w:t>
          </w:r>
          <w:r>
            <w:tab/>
            <w:t>Описание</w:t>
          </w:r>
          <w:r>
            <w:rPr>
              <w:spacing w:val="-14"/>
            </w:rPr>
            <w:t xml:space="preserve"> </w:t>
          </w:r>
          <w:r>
            <w:t>вариантов</w:t>
          </w:r>
          <w:r>
            <w:rPr>
              <w:spacing w:val="-13"/>
            </w:rPr>
            <w:t xml:space="preserve"> </w:t>
          </w:r>
          <w:r>
            <w:t>маршрутов</w:t>
          </w:r>
          <w:r>
            <w:rPr>
              <w:spacing w:val="-14"/>
            </w:rPr>
            <w:t xml:space="preserve"> </w:t>
          </w:r>
          <w:r>
            <w:t>прохождения</w:t>
          </w:r>
          <w:r>
            <w:rPr>
              <w:spacing w:val="-14"/>
            </w:rPr>
            <w:t xml:space="preserve"> </w:t>
          </w:r>
          <w:r>
            <w:t>трубопроводов</w:t>
          </w:r>
          <w:r>
            <w:rPr>
              <w:spacing w:val="-14"/>
            </w:rPr>
            <w:t xml:space="preserve"> </w:t>
          </w:r>
          <w:r>
            <w:t>(трасс)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по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3"/>
          </w:pPr>
          <w:r>
            <w:t>территории</w:t>
          </w:r>
          <w:r>
            <w:rPr>
              <w:spacing w:val="-7"/>
            </w:rPr>
            <w:t xml:space="preserve"> </w:t>
          </w:r>
          <w:r>
            <w:t>МО</w:t>
          </w:r>
          <w:r>
            <w:rPr>
              <w:spacing w:val="-8"/>
            </w:rPr>
            <w:t xml:space="preserve"> </w:t>
          </w:r>
          <w:r>
            <w:t>Бегичевское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их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3"/>
            <w:tabs>
              <w:tab w:val="left" w:pos="1180"/>
            </w:tabs>
            <w:spacing w:before="146"/>
          </w:pPr>
          <w:r>
            <w:rPr>
              <w:spacing w:val="-5"/>
            </w:rPr>
            <w:t>ж.</w:t>
          </w:r>
          <w:r>
            <w:tab/>
            <w:t>Рекомендации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месте</w:t>
          </w:r>
          <w:r>
            <w:rPr>
              <w:spacing w:val="-10"/>
            </w:rPr>
            <w:t xml:space="preserve"> </w:t>
          </w:r>
          <w:r>
            <w:t>размещения</w:t>
          </w:r>
          <w:r>
            <w:rPr>
              <w:spacing w:val="-9"/>
            </w:rPr>
            <w:t xml:space="preserve"> </w:t>
          </w:r>
          <w:r>
            <w:t>насосных</w:t>
          </w:r>
          <w:r>
            <w:rPr>
              <w:spacing w:val="-10"/>
            </w:rPr>
            <w:t xml:space="preserve"> </w:t>
          </w:r>
          <w:r>
            <w:t>станций,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резервуаров,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водонапорных</w:t>
          </w:r>
          <w:r>
            <w:rPr>
              <w:spacing w:val="8"/>
            </w:rPr>
            <w:t xml:space="preserve"> </w:t>
          </w:r>
          <w:r>
            <w:rPr>
              <w:spacing w:val="-4"/>
            </w:rPr>
            <w:t>башен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3"/>
            <w:tabs>
              <w:tab w:val="left" w:pos="920"/>
            </w:tabs>
            <w:spacing w:before="149"/>
          </w:pPr>
          <w:r>
            <w:rPr>
              <w:spacing w:val="-5"/>
            </w:rPr>
            <w:t>з.</w:t>
          </w:r>
          <w:r>
            <w:tab/>
            <w:t>Границы</w:t>
          </w:r>
          <w:r>
            <w:rPr>
              <w:spacing w:val="-15"/>
            </w:rPr>
            <w:t xml:space="preserve"> </w:t>
          </w:r>
          <w:r>
            <w:t>планируемых</w:t>
          </w:r>
          <w:r>
            <w:rPr>
              <w:spacing w:val="-13"/>
            </w:rPr>
            <w:t xml:space="preserve"> </w:t>
          </w:r>
          <w:r>
            <w:t>зон</w:t>
          </w:r>
          <w:r>
            <w:rPr>
              <w:spacing w:val="-11"/>
            </w:rPr>
            <w:t xml:space="preserve"> </w:t>
          </w:r>
          <w:r>
            <w:t>размещения</w:t>
          </w:r>
          <w:r>
            <w:rPr>
              <w:spacing w:val="-12"/>
            </w:rPr>
            <w:t xml:space="preserve"> </w:t>
          </w:r>
          <w:r>
            <w:t>объектов</w:t>
          </w:r>
          <w:r>
            <w:rPr>
              <w:spacing w:val="-13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систем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t>горячего</w:t>
          </w:r>
          <w:r>
            <w:rPr>
              <w:spacing w:val="-13"/>
            </w:rPr>
            <w:t xml:space="preserve"> </w:t>
          </w:r>
          <w:r>
            <w:t>водоснабжения,</w:t>
          </w:r>
          <w:r>
            <w:rPr>
              <w:spacing w:val="-12"/>
            </w:rPr>
            <w:t xml:space="preserve"> </w:t>
          </w:r>
          <w:r>
            <w:t>холодного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3"/>
            <w:tabs>
              <w:tab w:val="left" w:pos="920"/>
            </w:tabs>
            <w:spacing w:before="146" w:line="276" w:lineRule="auto"/>
            <w:ind w:right="591"/>
          </w:pPr>
          <w:hyperlink w:anchor="_TOC_250013" w:history="1">
            <w:r>
              <w:rPr>
                <w:spacing w:val="-6"/>
              </w:rPr>
              <w:t>и.</w:t>
            </w:r>
            <w:r>
              <w:tab/>
              <w:t>Карты (схемы) существующего и планируемого размещения объектов централизованных</w:t>
            </w:r>
            <w:r>
              <w:rPr>
                <w:spacing w:val="-10"/>
              </w:rPr>
              <w:t xml:space="preserve"> </w:t>
            </w:r>
            <w:r>
              <w:t>систем</w:t>
            </w:r>
            <w:r>
              <w:rPr>
                <w:spacing w:val="-8"/>
              </w:rPr>
              <w:t xml:space="preserve"> </w:t>
            </w:r>
            <w:r>
              <w:t>горячего</w:t>
            </w:r>
            <w:r>
              <w:rPr>
                <w:spacing w:val="-5"/>
              </w:rPr>
              <w:t xml:space="preserve"> </w:t>
            </w:r>
            <w:r>
              <w:t>водоснабжения,</w:t>
            </w:r>
            <w:r>
              <w:rPr>
                <w:spacing w:val="-7"/>
              </w:rPr>
              <w:t xml:space="preserve"> </w:t>
            </w:r>
            <w:r>
              <w:t>холодного</w:t>
            </w:r>
            <w:r>
              <w:rPr>
                <w:spacing w:val="-7"/>
              </w:rPr>
              <w:t xml:space="preserve"> </w:t>
            </w:r>
            <w:r>
              <w:t>водоснабжения</w:t>
            </w:r>
            <w:r>
              <w:rPr>
                <w:spacing w:val="-36"/>
              </w:rPr>
              <w:t xml:space="preserve"> </w:t>
            </w:r>
            <w:r>
              <w:t>...................</w:t>
            </w:r>
          </w:hyperlink>
        </w:p>
        <w:p w:rsidR="00692F72" w:rsidRDefault="00B33A27">
          <w:pPr>
            <w:pStyle w:val="4"/>
            <w:tabs>
              <w:tab w:val="left" w:leader="dot" w:pos="9539"/>
            </w:tabs>
            <w:spacing w:before="2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20"/>
            <w:spacing w:before="146"/>
            <w:ind w:left="369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</w:t>
          </w:r>
          <w:r>
            <w:rPr>
              <w:spacing w:val="-11"/>
            </w:rPr>
            <w:t xml:space="preserve"> </w:t>
          </w:r>
          <w:r>
            <w:t>«Экологические</w:t>
          </w:r>
          <w:r>
            <w:rPr>
              <w:spacing w:val="-11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строительству,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реконструкции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t>и</w:t>
          </w:r>
          <w:r>
            <w:rPr>
              <w:spacing w:val="-12"/>
            </w:rPr>
            <w:t xml:space="preserve"> </w:t>
          </w:r>
          <w:r>
            <w:t>модернизации</w:t>
          </w:r>
          <w:r>
            <w:rPr>
              <w:spacing w:val="-11"/>
            </w:rPr>
            <w:t xml:space="preserve"> </w:t>
          </w:r>
          <w:r>
            <w:t>объектов</w:t>
          </w:r>
          <w:r>
            <w:rPr>
              <w:spacing w:val="-14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3"/>
            <w:tabs>
              <w:tab w:val="left" w:pos="921"/>
            </w:tabs>
            <w:spacing w:before="146" w:line="278" w:lineRule="auto"/>
            <w:ind w:right="1961"/>
          </w:pPr>
          <w:r>
            <w:rPr>
              <w:spacing w:val="-6"/>
            </w:rPr>
            <w:t>а.</w:t>
          </w:r>
          <w:r>
            <w:tab/>
            <w:t>На водный бассейн предлагаемых к строительству и реконструкции объектов</w:t>
          </w:r>
          <w:r>
            <w:rPr>
              <w:spacing w:val="-7"/>
            </w:rPr>
            <w:t xml:space="preserve"> </w:t>
          </w:r>
          <w:r>
            <w:t>централизованных</w:t>
          </w:r>
          <w:r>
            <w:rPr>
              <w:spacing w:val="-6"/>
            </w:rPr>
            <w:t xml:space="preserve"> </w:t>
          </w:r>
          <w:r>
            <w:t>систем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сбросе</w:t>
          </w:r>
          <w:r>
            <w:rPr>
              <w:spacing w:val="-7"/>
            </w:rPr>
            <w:t xml:space="preserve"> </w:t>
          </w:r>
          <w:r>
            <w:t>(утилизации)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after="114" w:line="272" w:lineRule="exact"/>
          </w:pPr>
          <w:r>
            <w:t>промывных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46</w:t>
          </w:r>
        </w:p>
        <w:p w:rsidR="00692F72" w:rsidRDefault="00B33A27">
          <w:pPr>
            <w:pStyle w:val="3"/>
            <w:tabs>
              <w:tab w:val="left" w:pos="920"/>
            </w:tabs>
            <w:spacing w:before="88"/>
          </w:pPr>
          <w:r>
            <w:rPr>
              <w:spacing w:val="-5"/>
            </w:rPr>
            <w:t>б.</w:t>
          </w:r>
          <w:r>
            <w:tab/>
            <w:t>На</w:t>
          </w:r>
          <w:r>
            <w:rPr>
              <w:spacing w:val="-11"/>
            </w:rPr>
            <w:t xml:space="preserve"> </w:t>
          </w:r>
          <w:r>
            <w:t>окружающую</w:t>
          </w:r>
          <w:r>
            <w:rPr>
              <w:spacing w:val="-10"/>
            </w:rPr>
            <w:t xml:space="preserve"> </w:t>
          </w:r>
          <w:r>
            <w:t>среду</w:t>
          </w:r>
          <w:r>
            <w:rPr>
              <w:spacing w:val="-8"/>
            </w:rPr>
            <w:t xml:space="preserve"> </w:t>
          </w:r>
          <w:r>
            <w:t>при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9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снабжению</w:t>
          </w:r>
          <w:r>
            <w:rPr>
              <w:spacing w:val="-10"/>
            </w:rPr>
            <w:t xml:space="preserve"> и</w:t>
          </w:r>
        </w:p>
        <w:p w:rsidR="00692F72" w:rsidRDefault="00B33A27">
          <w:pPr>
            <w:pStyle w:val="3"/>
            <w:spacing w:before="43"/>
          </w:pPr>
          <w:r>
            <w:lastRenderedPageBreak/>
            <w:t>хранению</w:t>
          </w:r>
          <w:r>
            <w:rPr>
              <w:spacing w:val="-10"/>
            </w:rPr>
            <w:t xml:space="preserve"> </w:t>
          </w:r>
          <w:r>
            <w:t>химических</w:t>
          </w:r>
          <w:r>
            <w:rPr>
              <w:spacing w:val="-10"/>
            </w:rPr>
            <w:t xml:space="preserve"> </w:t>
          </w:r>
          <w:r>
            <w:t>реагентов,</w:t>
          </w:r>
          <w:r>
            <w:rPr>
              <w:spacing w:val="-9"/>
            </w:rPr>
            <w:t xml:space="preserve"> </w:t>
          </w:r>
          <w:r>
            <w:t>используемых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0"/>
            </w:rPr>
            <w:t xml:space="preserve"> </w:t>
          </w:r>
          <w:r>
            <w:t>водоподготовке</w:t>
          </w:r>
          <w:r>
            <w:rPr>
              <w:spacing w:val="-10"/>
            </w:rPr>
            <w:t xml:space="preserve"> </w:t>
          </w:r>
          <w:r>
            <w:t>(хлор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др.)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...................</w:t>
          </w:r>
        </w:p>
        <w:p w:rsidR="00692F72" w:rsidRDefault="00B33A27">
          <w:pPr>
            <w:pStyle w:val="4"/>
            <w:tabs>
              <w:tab w:val="left" w:leader="dot" w:pos="9539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47</w:t>
          </w:r>
        </w:p>
        <w:p w:rsidR="00692F72" w:rsidRDefault="00B33A27">
          <w:pPr>
            <w:pStyle w:val="20"/>
            <w:spacing w:before="146" w:line="278" w:lineRule="auto"/>
            <w:ind w:right="1570"/>
          </w:pPr>
          <w:r>
            <w:t>Раздел 6 «Оценка объемов капитальных вложений в строительство, реконструкцию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модернизацию</w:t>
          </w:r>
          <w:r>
            <w:rPr>
              <w:spacing w:val="-7"/>
            </w:rPr>
            <w:t xml:space="preserve"> </w:t>
          </w:r>
          <w:r>
            <w:t>объектов</w:t>
          </w:r>
          <w:r>
            <w:rPr>
              <w:spacing w:val="-8"/>
            </w:rPr>
            <w:t xml:space="preserve"> </w:t>
          </w:r>
          <w:r>
            <w:t>централизованных</w:t>
          </w:r>
          <w:r>
            <w:rPr>
              <w:spacing w:val="-7"/>
            </w:rPr>
            <w:t xml:space="preserve"> </w:t>
          </w:r>
          <w:r>
            <w:t>систем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48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199" w:line="276" w:lineRule="auto"/>
            <w:ind w:right="560"/>
          </w:pPr>
          <w:hyperlink w:anchor="_TOC_250012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6"/>
              </w:rPr>
              <w:t>51</w:t>
            </w:r>
          </w:hyperlink>
        </w:p>
        <w:p w:rsidR="00692F72" w:rsidRDefault="00B33A27">
          <w:pPr>
            <w:pStyle w:val="20"/>
            <w:spacing w:before="107" w:line="276" w:lineRule="auto"/>
            <w:ind w:right="178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централизованных систем водоснабжения (в случае их выявления) и перечень организаций,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line="275" w:lineRule="exact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52</w:t>
          </w:r>
        </w:p>
        <w:p w:rsidR="00692F72" w:rsidRDefault="00B33A27">
          <w:pPr>
            <w:pStyle w:val="10"/>
            <w:tabs>
              <w:tab w:val="left" w:leader="dot" w:pos="9539"/>
            </w:tabs>
            <w:spacing w:before="202"/>
          </w:pPr>
          <w:hyperlink w:anchor="_TOC_250011" w:history="1">
            <w:r>
              <w:rPr>
                <w:spacing w:val="-2"/>
              </w:rPr>
              <w:t>Глава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Схема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Бегичевское</w:t>
            </w:r>
            <w:r>
              <w:tab/>
            </w:r>
            <w:r>
              <w:rPr>
                <w:spacing w:val="-5"/>
              </w:rPr>
              <w:t>53</w:t>
            </w:r>
          </w:hyperlink>
        </w:p>
        <w:p w:rsidR="00692F72" w:rsidRDefault="00B33A27">
          <w:pPr>
            <w:pStyle w:val="20"/>
            <w:spacing w:before="94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1.</w:t>
          </w:r>
          <w:r>
            <w:rPr>
              <w:spacing w:val="-10"/>
            </w:rPr>
            <w:t xml:space="preserve"> </w:t>
          </w:r>
          <w:r>
            <w:t>«Существующее</w:t>
          </w:r>
          <w:r>
            <w:rPr>
              <w:spacing w:val="-10"/>
            </w:rPr>
            <w:t xml:space="preserve"> </w:t>
          </w:r>
          <w:r>
            <w:t>положение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сфере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поселения,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0"/>
          </w:pPr>
          <w:r>
            <w:t>городского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53</w:t>
          </w:r>
        </w:p>
        <w:p w:rsidR="00692F72" w:rsidRDefault="00B33A27">
          <w:pPr>
            <w:pStyle w:val="3"/>
            <w:tabs>
              <w:tab w:val="left" w:pos="920"/>
            </w:tabs>
            <w:spacing w:before="147" w:line="278" w:lineRule="auto"/>
            <w:ind w:right="1639"/>
          </w:pPr>
          <w:r>
            <w:rPr>
              <w:spacing w:val="-6"/>
            </w:rPr>
            <w:t>а.</w:t>
          </w:r>
          <w:r>
            <w:tab/>
            <w:t>Описание структуры системы сбора, очистки и отведения сточных вод на территории</w:t>
          </w:r>
          <w:r>
            <w:rPr>
              <w:spacing w:val="-4"/>
            </w:rPr>
            <w:t xml:space="preserve"> </w:t>
          </w:r>
          <w:r>
            <w:t>муниципального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rPr>
              <w:spacing w:val="-5"/>
            </w:rPr>
            <w:t xml:space="preserve"> </w:t>
          </w:r>
          <w:r>
            <w:t>Бегичевское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д</w:t>
          </w:r>
          <w:r>
            <w:t>еление</w:t>
          </w:r>
          <w:r>
            <w:rPr>
              <w:spacing w:val="-6"/>
            </w:rPr>
            <w:t xml:space="preserve"> </w:t>
          </w:r>
          <w:r>
            <w:t>территории</w:t>
          </w:r>
          <w:r>
            <w:rPr>
              <w:spacing w:val="-4"/>
            </w:rPr>
            <w:t xml:space="preserve"> </w:t>
          </w:r>
          <w:r>
            <w:t>на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эксплуатационные</w:t>
          </w:r>
          <w:r>
            <w:rPr>
              <w:spacing w:val="10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53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6" w:lineRule="auto"/>
            <w:ind w:right="1892"/>
          </w:pPr>
          <w:r>
            <w:rPr>
              <w:spacing w:val="-6"/>
            </w:rPr>
            <w:t>б.</w:t>
          </w:r>
          <w:r>
            <w:tab/>
            <w:t>Описание результатов технического обследования централизованной системы</w:t>
          </w:r>
          <w:r>
            <w:rPr>
              <w:spacing w:val="-7"/>
            </w:rPr>
            <w:t xml:space="preserve"> </w:t>
          </w:r>
          <w:r>
            <w:t>водоотведения,</w:t>
          </w:r>
          <w:r>
            <w:rPr>
              <w:spacing w:val="-6"/>
            </w:rPr>
            <w:t xml:space="preserve"> </w:t>
          </w:r>
          <w:r>
            <w:t>включая</w:t>
          </w:r>
          <w:r>
            <w:rPr>
              <w:spacing w:val="-6"/>
            </w:rPr>
            <w:t xml:space="preserve"> </w:t>
          </w:r>
          <w:r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>канализационных очистных сооружений, в том числе оценку соответствия применяемой технологи</w:t>
          </w:r>
          <w:r>
            <w:t>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сооружений,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создаваемых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53</w:t>
          </w:r>
        </w:p>
        <w:p w:rsidR="00692F72" w:rsidRDefault="00B33A27">
          <w:pPr>
            <w:pStyle w:val="3"/>
            <w:spacing w:before="411" w:line="276" w:lineRule="auto"/>
            <w:ind w:right="1903"/>
            <w:jc w:val="both"/>
          </w:pPr>
          <w:r>
            <w:t>в.</w:t>
          </w:r>
          <w:r>
            <w:rPr>
              <w:spacing w:val="80"/>
            </w:rPr>
            <w:t xml:space="preserve"> </w:t>
          </w:r>
          <w:r>
            <w:t>Описание</w:t>
          </w:r>
          <w:r>
            <w:rPr>
              <w:spacing w:val="-1"/>
            </w:rPr>
            <w:t xml:space="preserve"> </w:t>
          </w:r>
          <w:r>
            <w:t>технологических зон водоотведения,</w:t>
          </w:r>
          <w:r>
            <w:rPr>
              <w:spacing w:val="-3"/>
            </w:rPr>
            <w:t xml:space="preserve"> </w:t>
          </w:r>
          <w:r>
            <w:t>зон централизованного</w:t>
          </w:r>
          <w:r>
            <w:rPr>
              <w:spacing w:val="-3"/>
            </w:rPr>
            <w:t xml:space="preserve"> </w:t>
          </w:r>
          <w:r>
            <w:t>и нецентрализованного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водоотведение осуществляется с использованием централизованных и нецентрализованных</w:t>
          </w:r>
        </w:p>
        <w:p w:rsidR="00692F72" w:rsidRDefault="00B33A27">
          <w:pPr>
            <w:pStyle w:val="3"/>
            <w:tabs>
              <w:tab w:val="left" w:leader="dot" w:pos="9539"/>
            </w:tabs>
            <w:jc w:val="both"/>
          </w:pPr>
          <w:r>
            <w:t>систем</w:t>
          </w:r>
          <w:r>
            <w:rPr>
              <w:spacing w:val="-13"/>
            </w:rPr>
            <w:t xml:space="preserve"> </w:t>
          </w:r>
          <w:r>
            <w:t>водоотведения)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</w:t>
          </w:r>
          <w:r>
            <w:t>м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53</w:t>
          </w:r>
        </w:p>
        <w:p w:rsidR="00692F72" w:rsidRDefault="00B33A27">
          <w:pPr>
            <w:pStyle w:val="3"/>
            <w:tabs>
              <w:tab w:val="left" w:pos="920"/>
            </w:tabs>
            <w:spacing w:before="252" w:line="276" w:lineRule="auto"/>
            <w:ind w:right="1903"/>
          </w:pPr>
          <w:r>
            <w:rPr>
              <w:spacing w:val="-6"/>
            </w:rPr>
            <w:t>г.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технической</w:t>
          </w:r>
          <w:r>
            <w:rPr>
              <w:spacing w:val="-7"/>
            </w:rPr>
            <w:t xml:space="preserve"> </w:t>
          </w:r>
          <w:r>
            <w:t>возможности</w:t>
          </w:r>
          <w:r>
            <w:rPr>
              <w:spacing w:val="-4"/>
            </w:rPr>
            <w:t xml:space="preserve"> </w:t>
          </w:r>
          <w:r>
            <w:t>утилизации</w:t>
          </w:r>
          <w:r>
            <w:rPr>
              <w:spacing w:val="-4"/>
            </w:rPr>
            <w:t xml:space="preserve"> </w:t>
          </w:r>
          <w:r>
            <w:t>осадков</w:t>
          </w:r>
          <w:r>
            <w:rPr>
              <w:spacing w:val="-6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на очистных сооружениях существующей централизованной системы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2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54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6" w:lineRule="auto"/>
            <w:ind w:right="1677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состояния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функционирования</w:t>
          </w:r>
          <w:r>
            <w:rPr>
              <w:spacing w:val="-8"/>
            </w:rPr>
            <w:t xml:space="preserve"> </w:t>
          </w:r>
          <w:r>
            <w:t>канализационных</w:t>
          </w:r>
          <w:r>
            <w:rPr>
              <w:spacing w:val="-5"/>
            </w:rPr>
            <w:t xml:space="preserve"> </w:t>
          </w:r>
          <w:r>
            <w:t>коллекторов</w:t>
          </w:r>
          <w:r>
            <w:rPr>
              <w:spacing w:val="-6"/>
            </w:rPr>
            <w:t xml:space="preserve"> </w:t>
          </w:r>
          <w:r>
            <w:t>и</w:t>
          </w:r>
          <w:r>
            <w:t xml:space="preserve"> сетей, сооружений на них, включая оценку их износа и определение возможности обеспечения отвода и очистки сточных вод на существующих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t>объектах</w:t>
          </w:r>
          <w:r>
            <w:rPr>
              <w:spacing w:val="-15"/>
            </w:rPr>
            <w:t xml:space="preserve"> </w:t>
          </w:r>
          <w:r>
            <w:t>централизованной</w:t>
          </w:r>
          <w:r>
            <w:rPr>
              <w:spacing w:val="-15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54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252" w:line="276" w:lineRule="auto"/>
            <w:ind w:right="560"/>
          </w:pPr>
          <w:hyperlink w:anchor="_TOC_250010" w:history="1">
            <w:r>
              <w:rPr>
                <w:spacing w:val="-6"/>
              </w:rPr>
              <w:t>е.</w:t>
            </w:r>
            <w:r>
              <w:tab/>
            </w:r>
            <w:r>
              <w:t>Оценка воздействия сбросов сточных вод через централизованную систему водоотведения на окружающую среду</w:t>
            </w:r>
            <w:r>
              <w:tab/>
            </w:r>
            <w:r>
              <w:rPr>
                <w:spacing w:val="-6"/>
              </w:rPr>
              <w:t>55</w:t>
            </w:r>
          </w:hyperlink>
        </w:p>
        <w:p w:rsidR="00692F72" w:rsidRDefault="00B33A27">
          <w:pPr>
            <w:pStyle w:val="3"/>
            <w:tabs>
              <w:tab w:val="left" w:pos="1180"/>
              <w:tab w:val="left" w:leader="dot" w:pos="9539"/>
            </w:tabs>
            <w:spacing w:before="107" w:after="20" w:line="276" w:lineRule="auto"/>
            <w:ind w:right="560"/>
          </w:pPr>
          <w:hyperlink w:anchor="_TOC_250009" w:history="1">
            <w:r>
              <w:rPr>
                <w:spacing w:val="-6"/>
              </w:rPr>
              <w:t>ж.</w:t>
            </w:r>
            <w:r>
              <w:tab/>
              <w:t>Описание территорий муниципального образования, не охваченных централизованной системой водоотведения</w:t>
            </w:r>
            <w:r>
              <w:tab/>
            </w:r>
            <w:r>
              <w:rPr>
                <w:spacing w:val="-6"/>
              </w:rPr>
              <w:t>55</w:t>
            </w:r>
          </w:hyperlink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88" w:line="278" w:lineRule="auto"/>
            <w:ind w:right="560"/>
          </w:pPr>
          <w:hyperlink w:anchor="_TOC_250008" w:history="1">
            <w:r>
              <w:rPr>
                <w:spacing w:val="-6"/>
              </w:rPr>
              <w:t>з.</w:t>
            </w:r>
            <w:r>
              <w:tab/>
              <w:t xml:space="preserve">Описание существующих технических и технологических проблем системы </w:t>
            </w:r>
            <w:r>
              <w:lastRenderedPageBreak/>
              <w:t>водоотведения муниципального образования Бегичевское</w:t>
            </w:r>
            <w:r>
              <w:tab/>
            </w:r>
            <w:r>
              <w:rPr>
                <w:spacing w:val="-6"/>
              </w:rPr>
              <w:t>55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101" w:line="276" w:lineRule="auto"/>
            <w:ind w:right="1542"/>
          </w:pPr>
          <w:r>
            <w:rPr>
              <w:spacing w:val="-6"/>
            </w:rPr>
            <w:t>и.</w:t>
          </w:r>
          <w:r>
            <w:tab/>
            <w:t>Сведения об отнесении централизованной системы водоотведения (канализации) к централизованным системам во</w:t>
          </w:r>
          <w:r>
            <w:t>доотведения поселений, включающие перечень и описание централизованных систем водоотведения (канализации), отнесенных к централизованным системам водотведения поселений,</w:t>
          </w:r>
          <w:r>
            <w:rPr>
              <w:spacing w:val="-3"/>
            </w:rPr>
            <w:t xml:space="preserve"> </w:t>
          </w:r>
          <w:r>
            <w:t>а</w:t>
          </w:r>
          <w:r>
            <w:rPr>
              <w:spacing w:val="-4"/>
            </w:rPr>
            <w:t xml:space="preserve"> </w:t>
          </w:r>
          <w:r>
            <w:t>также</w:t>
          </w:r>
          <w:r>
            <w:rPr>
              <w:spacing w:val="-4"/>
            </w:rPr>
            <w:t xml:space="preserve"> </w:t>
          </w:r>
          <w:r>
            <w:t>информацию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3"/>
            </w:rPr>
            <w:t xml:space="preserve"> </w:t>
          </w:r>
          <w:r>
            <w:t>очистных</w:t>
          </w:r>
          <w:r>
            <w:rPr>
              <w:spacing w:val="-3"/>
            </w:rPr>
            <w:t xml:space="preserve"> </w:t>
          </w:r>
          <w:r>
            <w:t>сооружениях</w:t>
          </w:r>
          <w:r>
            <w:rPr>
              <w:spacing w:val="-3"/>
            </w:rPr>
            <w:t xml:space="preserve"> </w:t>
          </w:r>
          <w:r>
            <w:t>(при</w:t>
          </w:r>
          <w:r>
            <w:rPr>
              <w:spacing w:val="-5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наличии),</w:t>
          </w:r>
          <w:r>
            <w:rPr>
              <w:spacing w:val="-3"/>
            </w:rPr>
            <w:t xml:space="preserve"> </w:t>
          </w:r>
          <w:r>
            <w:t>на которые поступают сточ</w:t>
          </w:r>
          <w:r>
            <w:t>ные воды, отводимые через указанные централизованные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6"/>
            </w:rPr>
            <w:t xml:space="preserve"> </w:t>
          </w:r>
          <w:r>
            <w:t>(канализации),</w:t>
          </w:r>
          <w:r>
            <w:rPr>
              <w:spacing w:val="-6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мощности</w:t>
          </w:r>
          <w:r>
            <w:rPr>
              <w:spacing w:val="-5"/>
            </w:rPr>
            <w:t xml:space="preserve"> </w:t>
          </w:r>
          <w:r>
            <w:t>очистных сооружений и применяемых на них технологиях очистки сточных вод,</w:t>
          </w:r>
        </w:p>
        <w:p w:rsidR="00692F72" w:rsidRDefault="00B33A27">
          <w:pPr>
            <w:pStyle w:val="3"/>
            <w:tabs>
              <w:tab w:val="left" w:leader="dot" w:pos="9539"/>
            </w:tabs>
          </w:pPr>
          <w:r>
            <w:t>среднегодовом</w:t>
          </w:r>
          <w:r>
            <w:rPr>
              <w:spacing w:val="-15"/>
            </w:rPr>
            <w:t xml:space="preserve"> </w:t>
          </w:r>
          <w:r>
            <w:t>объеме</w:t>
          </w:r>
          <w:r>
            <w:rPr>
              <w:spacing w:val="-13"/>
            </w:rPr>
            <w:t xml:space="preserve"> </w:t>
          </w:r>
          <w:r>
            <w:t>принимаемых</w:t>
          </w:r>
          <w:r>
            <w:rPr>
              <w:spacing w:val="-13"/>
            </w:rPr>
            <w:t xml:space="preserve"> </w:t>
          </w:r>
          <w:r>
            <w:t>сточных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55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519"/>
          </w:pPr>
          <w:hyperlink w:anchor="_TOC_250007" w:history="1">
            <w:r>
              <w:t>Ра</w:t>
            </w:r>
            <w:r>
              <w:t>здел</w:t>
            </w:r>
            <w:r>
              <w:rPr>
                <w:spacing w:val="-7"/>
              </w:rPr>
              <w:t xml:space="preserve"> </w:t>
            </w:r>
            <w:r>
              <w:t>2.</w:t>
            </w:r>
            <w:r>
              <w:rPr>
                <w:spacing w:val="-7"/>
              </w:rPr>
              <w:t xml:space="preserve"> </w:t>
            </w:r>
            <w:r>
              <w:t>«Балансы</w:t>
            </w:r>
            <w:r>
              <w:rPr>
                <w:spacing w:val="-8"/>
              </w:rPr>
              <w:t xml:space="preserve"> </w:t>
            </w:r>
            <w:r>
              <w:t>сточных</w:t>
            </w:r>
            <w:r>
              <w:rPr>
                <w:spacing w:val="-6"/>
              </w:rPr>
              <w:t xml:space="preserve"> </w:t>
            </w:r>
            <w:r>
              <w:t>вод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5"/>
              </w:rPr>
              <w:t>59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93"/>
          </w:pPr>
          <w:r>
            <w:rPr>
              <w:spacing w:val="-5"/>
            </w:rPr>
            <w:t>а.</w:t>
          </w:r>
          <w:r>
            <w:tab/>
            <w:t>Баланс</w:t>
          </w:r>
          <w:r>
            <w:rPr>
              <w:spacing w:val="-11"/>
            </w:rPr>
            <w:t xml:space="preserve"> </w:t>
          </w:r>
          <w:r>
            <w:t>поступления</w:t>
          </w:r>
          <w:r>
            <w:rPr>
              <w:spacing w:val="-9"/>
            </w:rPr>
            <w:t xml:space="preserve"> </w:t>
          </w:r>
          <w:r>
            <w:t>сточных</w:t>
          </w:r>
          <w:r>
            <w:rPr>
              <w:spacing w:val="-10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централизованную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систему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t>водоотведения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отведения</w:t>
          </w:r>
          <w:r>
            <w:rPr>
              <w:spacing w:val="-9"/>
            </w:rPr>
            <w:t xml:space="preserve"> </w:t>
          </w:r>
          <w:r>
            <w:t>стоков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технологическим</w:t>
          </w:r>
          <w:r>
            <w:rPr>
              <w:spacing w:val="-10"/>
            </w:rPr>
            <w:t xml:space="preserve"> </w:t>
          </w:r>
          <w:r>
            <w:t>зонам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59</w:t>
          </w:r>
        </w:p>
        <w:p w:rsidR="00692F72" w:rsidRDefault="00B33A27">
          <w:pPr>
            <w:pStyle w:val="3"/>
            <w:tabs>
              <w:tab w:val="left" w:pos="920"/>
            </w:tabs>
            <w:spacing w:before="147" w:line="278" w:lineRule="auto"/>
            <w:ind w:right="1875"/>
          </w:pPr>
          <w:r>
            <w:rPr>
              <w:spacing w:val="-6"/>
            </w:rPr>
            <w:t>б.</w:t>
          </w:r>
          <w:r>
            <w:tab/>
          </w:r>
          <w:r>
            <w:t>Оценка фактического притока неорганизованного стока (сточных вод, поступающих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поверхности</w:t>
          </w:r>
          <w:r>
            <w:rPr>
              <w:spacing w:val="-4"/>
            </w:rPr>
            <w:t xml:space="preserve"> </w:t>
          </w:r>
          <w:r>
            <w:t>рельефа</w:t>
          </w:r>
          <w:r>
            <w:rPr>
              <w:spacing w:val="-6"/>
            </w:rPr>
            <w:t xml:space="preserve"> </w:t>
          </w:r>
          <w:r>
            <w:t>местности)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технологическим</w:t>
          </w:r>
          <w:r>
            <w:rPr>
              <w:spacing w:val="-6"/>
            </w:rPr>
            <w:t xml:space="preserve"> </w:t>
          </w:r>
          <w:r>
            <w:t>зонам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59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6" w:lineRule="auto"/>
            <w:ind w:right="1611"/>
          </w:pPr>
          <w:r>
            <w:rPr>
              <w:spacing w:val="-6"/>
            </w:rPr>
            <w:t>в.</w:t>
          </w:r>
          <w:r>
            <w:tab/>
            <w:t>Сведения</w:t>
          </w:r>
          <w:r>
            <w:rPr>
              <w:spacing w:val="-6"/>
            </w:rPr>
            <w:t xml:space="preserve"> </w:t>
          </w:r>
          <w:r>
            <w:t>об</w:t>
          </w:r>
          <w:r>
            <w:rPr>
              <w:spacing w:val="-6"/>
            </w:rPr>
            <w:t xml:space="preserve"> </w:t>
          </w:r>
          <w:r>
            <w:t>оснащенности</w:t>
          </w:r>
          <w:r>
            <w:rPr>
              <w:spacing w:val="-5"/>
            </w:rPr>
            <w:t xml:space="preserve"> </w:t>
          </w:r>
          <w:r>
            <w:t>зданий,</w:t>
          </w:r>
          <w:r>
            <w:rPr>
              <w:spacing w:val="-6"/>
            </w:rPr>
            <w:t xml:space="preserve"> </w:t>
          </w:r>
          <w:r>
            <w:t>строений,</w:t>
          </w:r>
          <w:r>
            <w:rPr>
              <w:spacing w:val="-9"/>
            </w:rPr>
            <w:t xml:space="preserve"> </w:t>
          </w:r>
          <w:r>
            <w:t>сооружений</w:t>
          </w:r>
          <w:r>
            <w:rPr>
              <w:spacing w:val="-5"/>
            </w:rPr>
            <w:t xml:space="preserve"> </w:t>
          </w:r>
          <w:r>
            <w:t>приборами</w:t>
          </w:r>
          <w:r>
            <w:rPr>
              <w:spacing w:val="-5"/>
            </w:rPr>
            <w:t xml:space="preserve"> </w:t>
          </w:r>
          <w:r>
            <w:t>учета</w:t>
          </w:r>
          <w:r>
            <w:t xml:space="preserve"> принимаемых сточных вод и их применении при осуществлении коммерческих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расчетов</w:t>
          </w:r>
          <w:r>
            <w:tab/>
          </w:r>
          <w:r>
            <w:rPr>
              <w:spacing w:val="-5"/>
            </w:rPr>
            <w:t>59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6" w:lineRule="auto"/>
            <w:ind w:right="1659"/>
          </w:pPr>
          <w:r>
            <w:rPr>
              <w:spacing w:val="-6"/>
            </w:rPr>
            <w:t>г.</w:t>
          </w:r>
          <w:r>
            <w:tab/>
    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</w:t>
          </w:r>
          <w:r>
            <w:rPr>
              <w:spacing w:val="-5"/>
            </w:rPr>
            <w:t xml:space="preserve"> </w:t>
          </w:r>
          <w:r>
            <w:t>зонам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выделением</w:t>
          </w:r>
          <w:r>
            <w:rPr>
              <w:spacing w:val="-5"/>
            </w:rPr>
            <w:t xml:space="preserve"> </w:t>
          </w:r>
          <w:r>
            <w:t>зон</w:t>
          </w:r>
          <w:r>
            <w:rPr>
              <w:spacing w:val="-3"/>
            </w:rPr>
            <w:t xml:space="preserve"> </w:t>
          </w:r>
          <w:r>
            <w:t>дефицитов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резервов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производственных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мощностей</w:t>
          </w:r>
          <w:r>
            <w:tab/>
          </w:r>
          <w:r>
            <w:rPr>
              <w:spacing w:val="-5"/>
            </w:rPr>
            <w:t>59</w:t>
          </w:r>
        </w:p>
        <w:p w:rsidR="00692F72" w:rsidRDefault="00B33A27">
          <w:pPr>
            <w:pStyle w:val="3"/>
            <w:tabs>
              <w:tab w:val="left" w:pos="920"/>
            </w:tabs>
            <w:spacing w:before="252" w:line="276" w:lineRule="auto"/>
            <w:ind w:right="1506"/>
          </w:pPr>
          <w:r>
            <w:rPr>
              <w:spacing w:val="-6"/>
            </w:rPr>
            <w:t>д.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поступления</w:t>
          </w:r>
          <w:r>
            <w:rPr>
              <w:spacing w:val="-5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централизованную</w:t>
          </w:r>
          <w:r>
            <w:rPr>
              <w:spacing w:val="-5"/>
            </w:rPr>
            <w:t xml:space="preserve"> </w:t>
          </w:r>
          <w:r>
            <w:t>систему водоотведения и отведения стоков по технологическим зонам водоотведения на</w:t>
          </w:r>
        </w:p>
        <w:p w:rsidR="00692F72" w:rsidRDefault="00B33A27">
          <w:pPr>
            <w:pStyle w:val="3"/>
            <w:spacing w:before="1"/>
          </w:pPr>
          <w:r>
            <w:t>срок</w:t>
          </w:r>
          <w:r>
            <w:rPr>
              <w:spacing w:val="-5"/>
            </w:rPr>
            <w:t xml:space="preserve"> </w:t>
          </w:r>
          <w:r>
            <w:t>не</w:t>
          </w:r>
          <w:r>
            <w:rPr>
              <w:spacing w:val="-7"/>
            </w:rPr>
            <w:t xml:space="preserve"> </w:t>
          </w:r>
          <w:r>
            <w:t>менее</w:t>
          </w:r>
          <w:r>
            <w:rPr>
              <w:spacing w:val="-7"/>
            </w:rPr>
            <w:t xml:space="preserve"> </w:t>
          </w:r>
          <w:r>
            <w:t>10</w:t>
          </w:r>
          <w:r>
            <w:rPr>
              <w:spacing w:val="-6"/>
            </w:rPr>
            <w:t xml:space="preserve"> </w:t>
          </w:r>
          <w:r>
            <w:t>лет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учетом</w:t>
          </w:r>
          <w:r>
            <w:rPr>
              <w:spacing w:val="-6"/>
            </w:rPr>
            <w:t xml:space="preserve"> </w:t>
          </w:r>
          <w:r>
            <w:t>различных</w:t>
          </w:r>
          <w:r>
            <w:rPr>
              <w:spacing w:val="-6"/>
            </w:rPr>
            <w:t xml:space="preserve"> </w:t>
          </w:r>
          <w:r>
            <w:t>сценариев</w:t>
          </w:r>
          <w:r>
            <w:rPr>
              <w:spacing w:val="-7"/>
            </w:rPr>
            <w:t xml:space="preserve"> </w:t>
          </w:r>
          <w:r>
            <w:t>развития</w:t>
          </w:r>
          <w:r>
            <w:rPr>
              <w:spacing w:val="-6"/>
            </w:rPr>
            <w:t xml:space="preserve"> </w:t>
          </w:r>
          <w:r>
            <w:t>МО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Бегичевское....................</w:t>
          </w:r>
        </w:p>
        <w:p w:rsidR="00692F72" w:rsidRDefault="00B33A27">
          <w:pPr>
            <w:pStyle w:val="4"/>
            <w:tabs>
              <w:tab w:val="left" w:leader="dot" w:pos="9539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60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199"/>
          </w:pPr>
          <w:hyperlink w:anchor="_TOC_250006" w:history="1"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«Прогноз</w:t>
            </w:r>
            <w:r>
              <w:rPr>
                <w:spacing w:val="-7"/>
              </w:rPr>
              <w:t xml:space="preserve"> </w:t>
            </w:r>
            <w:r>
              <w:t>объема</w:t>
            </w:r>
            <w:r>
              <w:rPr>
                <w:spacing w:val="-9"/>
              </w:rPr>
              <w:t xml:space="preserve"> </w:t>
            </w:r>
            <w:r>
              <w:t>сточных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вод»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96"/>
          </w:pPr>
          <w:r>
            <w:rPr>
              <w:spacing w:val="-5"/>
            </w:rPr>
            <w:t>а.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фактическом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ожидаемом</w:t>
          </w:r>
          <w:r>
            <w:rPr>
              <w:spacing w:val="-10"/>
            </w:rPr>
            <w:t xml:space="preserve"> </w:t>
          </w:r>
          <w:r>
            <w:t>поступлении</w:t>
          </w:r>
          <w:r>
            <w:rPr>
              <w:spacing w:val="-7"/>
            </w:rPr>
            <w:t xml:space="preserve"> </w:t>
          </w:r>
          <w:r>
            <w:t>сточных</w:t>
          </w:r>
          <w:r>
            <w:rPr>
              <w:spacing w:val="-9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rPr>
              <w:spacing w:val="-10"/>
            </w:rPr>
            <w:t>в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централизованную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систему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62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147"/>
          </w:pPr>
          <w:hyperlink w:anchor="_TOC_250005" w:history="1">
            <w:r>
              <w:rPr>
                <w:spacing w:val="-5"/>
              </w:rPr>
              <w:t>б.</w:t>
            </w:r>
            <w:r>
              <w:tab/>
              <w:t>Описание</w:t>
            </w:r>
            <w:r>
              <w:rPr>
                <w:spacing w:val="-15"/>
              </w:rPr>
              <w:t xml:space="preserve"> </w:t>
            </w:r>
            <w:r>
              <w:t>структуры</w:t>
            </w:r>
            <w:r>
              <w:rPr>
                <w:spacing w:val="-15"/>
              </w:rPr>
              <w:t xml:space="preserve"> </w:t>
            </w:r>
            <w:r>
              <w:t>централизованной</w:t>
            </w:r>
            <w:r>
              <w:rPr>
                <w:spacing w:val="-15"/>
              </w:rPr>
              <w:t xml:space="preserve"> </w:t>
            </w:r>
            <w:r>
              <w:t>системы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93" w:line="278" w:lineRule="auto"/>
            <w:ind w:right="2084"/>
          </w:pPr>
          <w:r>
            <w:rPr>
              <w:spacing w:val="-6"/>
            </w:rPr>
            <w:t>в.</w:t>
          </w:r>
          <w:r>
            <w:tab/>
            <w:t>Расчет</w:t>
          </w:r>
          <w:r>
            <w:rPr>
              <w:spacing w:val="-5"/>
            </w:rPr>
            <w:t xml:space="preserve"> </w:t>
          </w:r>
          <w:r>
            <w:t>требуемой</w:t>
          </w:r>
          <w:r>
            <w:rPr>
              <w:spacing w:val="-4"/>
            </w:rPr>
            <w:t xml:space="preserve"> </w:t>
          </w:r>
          <w:r>
            <w:t>мощности</w:t>
          </w:r>
          <w:r>
            <w:rPr>
              <w:spacing w:val="-4"/>
            </w:rPr>
            <w:t xml:space="preserve"> </w:t>
          </w:r>
          <w:r>
            <w:t>очистных</w:t>
          </w:r>
          <w:r>
            <w:rPr>
              <w:spacing w:val="-5"/>
            </w:rPr>
            <w:t xml:space="preserve"> </w:t>
          </w:r>
          <w:r>
            <w:t>сооружений</w:t>
          </w:r>
          <w:r>
            <w:rPr>
              <w:spacing w:val="-7"/>
            </w:rPr>
            <w:t xml:space="preserve"> </w:t>
          </w:r>
          <w:r>
            <w:t>исходя</w:t>
          </w:r>
          <w:r>
            <w:rPr>
              <w:spacing w:val="-5"/>
            </w:rPr>
            <w:t xml:space="preserve"> </w:t>
          </w:r>
          <w:r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8"/>
            </w:rPr>
            <w:t xml:space="preserve"> </w:t>
          </w:r>
          <w:r>
            <w:t>о расчетном расходе сточных вод, дефицита (резерва) мощностей по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2" w:lineRule="exact"/>
          </w:pPr>
          <w:r>
            <w:t>технологическим</w:t>
          </w:r>
          <w:r>
            <w:rPr>
              <w:spacing w:val="-11"/>
            </w:rPr>
            <w:t xml:space="preserve"> </w:t>
          </w:r>
          <w:r>
            <w:t>зонам</w:t>
          </w:r>
          <w:r>
            <w:rPr>
              <w:spacing w:val="-13"/>
            </w:rPr>
            <w:t xml:space="preserve"> </w:t>
          </w:r>
          <w:r>
            <w:t>сооружений</w:t>
          </w:r>
          <w:r>
            <w:rPr>
              <w:spacing w:val="-9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t>с</w:t>
          </w:r>
          <w:r>
            <w:rPr>
              <w:spacing w:val="-11"/>
            </w:rPr>
            <w:t xml:space="preserve"> </w:t>
          </w:r>
          <w:r>
            <w:t>разбивкой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годам</w:t>
          </w:r>
          <w:r>
            <w:tab/>
          </w:r>
          <w:r>
            <w:rPr>
              <w:spacing w:val="-5"/>
            </w:rPr>
            <w:t>65</w:t>
          </w:r>
        </w:p>
        <w:p w:rsidR="00692F72" w:rsidRDefault="00B33A27">
          <w:pPr>
            <w:pStyle w:val="3"/>
            <w:tabs>
              <w:tab w:val="left" w:pos="921"/>
              <w:tab w:val="left" w:leader="dot" w:pos="9539"/>
            </w:tabs>
            <w:spacing w:before="199" w:line="276" w:lineRule="auto"/>
            <w:ind w:right="560"/>
          </w:pPr>
          <w:hyperlink w:anchor="_TOC_250004" w:history="1">
            <w:r>
              <w:rPr>
                <w:spacing w:val="-6"/>
              </w:rPr>
              <w:t>г.</w:t>
            </w:r>
            <w:r>
              <w:tab/>
              <w:t>Результаты анализа гидравлических режимов и режимов работы элементов централизованной системы водоотведения</w:t>
            </w:r>
            <w:r>
              <w:tab/>
            </w:r>
            <w:r>
              <w:rPr>
                <w:spacing w:val="-6"/>
              </w:rPr>
              <w:t>67</w:t>
            </w:r>
          </w:hyperlink>
        </w:p>
        <w:p w:rsidR="00692F72" w:rsidRDefault="00B33A27">
          <w:pPr>
            <w:pStyle w:val="3"/>
            <w:tabs>
              <w:tab w:val="left" w:pos="921"/>
            </w:tabs>
            <w:spacing w:before="107"/>
          </w:pPr>
          <w:r>
            <w:rPr>
              <w:spacing w:val="-5"/>
            </w:rPr>
            <w:t>д.</w:t>
          </w:r>
          <w:r>
            <w:tab/>
            <w:t>Анализ</w:t>
          </w:r>
          <w:r>
            <w:rPr>
              <w:spacing w:val="-13"/>
            </w:rPr>
            <w:t xml:space="preserve"> </w:t>
          </w:r>
          <w:r>
            <w:t>резервов</w:t>
          </w:r>
          <w:r>
            <w:rPr>
              <w:spacing w:val="-15"/>
            </w:rPr>
            <w:t xml:space="preserve"> </w:t>
          </w:r>
          <w:r>
            <w:t>производственных</w:t>
          </w:r>
          <w:r>
            <w:rPr>
              <w:spacing w:val="-13"/>
            </w:rPr>
            <w:t xml:space="preserve"> </w:t>
          </w:r>
          <w:r>
            <w:t>мощностей</w:t>
          </w:r>
          <w:r>
            <w:rPr>
              <w:spacing w:val="-13"/>
            </w:rPr>
            <w:t xml:space="preserve"> </w:t>
          </w:r>
          <w:r>
            <w:t>очистных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 w:after="61"/>
          </w:pPr>
          <w:r>
            <w:t>системы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возможности</w:t>
          </w:r>
          <w:r>
            <w:rPr>
              <w:spacing w:val="-9"/>
            </w:rPr>
            <w:t xml:space="preserve"> </w:t>
          </w:r>
          <w:r>
            <w:t>расширения</w:t>
          </w:r>
          <w:r>
            <w:rPr>
              <w:spacing w:val="-9"/>
            </w:rPr>
            <w:t xml:space="preserve"> </w:t>
          </w:r>
          <w:r>
            <w:t>зоны</w:t>
          </w:r>
          <w:r>
            <w:rPr>
              <w:spacing w:val="-11"/>
            </w:rPr>
            <w:t xml:space="preserve"> </w:t>
          </w:r>
          <w:r>
            <w:t>их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действия</w:t>
          </w:r>
          <w:r>
            <w:tab/>
          </w:r>
          <w:r>
            <w:rPr>
              <w:spacing w:val="-5"/>
            </w:rPr>
            <w:t>67</w:t>
          </w:r>
        </w:p>
        <w:p w:rsidR="00692F72" w:rsidRDefault="00B33A27">
          <w:pPr>
            <w:pStyle w:val="20"/>
            <w:spacing w:before="88" w:line="278" w:lineRule="auto"/>
            <w:ind w:right="1570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4.</w:t>
          </w:r>
          <w:r>
            <w:rPr>
              <w:spacing w:val="-5"/>
            </w:rPr>
            <w:t xml:space="preserve"> </w:t>
          </w:r>
          <w:r>
            <w:t>«Предложения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строительству,</w:t>
          </w:r>
          <w:r>
            <w:rPr>
              <w:spacing w:val="-6"/>
            </w:rPr>
            <w:t xml:space="preserve"> </w:t>
          </w:r>
          <w:r>
            <w:t>реконструкции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 xml:space="preserve">модернизации </w:t>
          </w:r>
          <w:r>
            <w:lastRenderedPageBreak/>
            <w:t>(техническому перевооружению) объектов централизованной системы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68</w:t>
          </w:r>
        </w:p>
        <w:p w:rsidR="00692F72" w:rsidRDefault="00B33A27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а.</w:t>
          </w:r>
          <w:r>
            <w:tab/>
            <w:t>Основные</w:t>
          </w:r>
          <w:r>
            <w:rPr>
              <w:spacing w:val="-11"/>
            </w:rPr>
            <w:t xml:space="preserve"> </w:t>
          </w:r>
          <w:r>
            <w:t>направления,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</w:t>
          </w:r>
          <w:r>
            <w:t>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3"/>
          </w:pPr>
          <w:r>
            <w:rPr>
              <w:spacing w:val="-2"/>
            </w:rPr>
            <w:t>развития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68</w:t>
          </w:r>
        </w:p>
        <w:p w:rsidR="00692F72" w:rsidRDefault="00B33A27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б.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</w:t>
          </w:r>
          <w:r>
            <w:rPr>
              <w:spacing w:val="-12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0"/>
          </w:pPr>
          <w:r>
            <w:t>разбивкой</w:t>
          </w:r>
          <w:r>
            <w:rPr>
              <w:spacing w:val="-11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годам,</w:t>
          </w:r>
          <w:r>
            <w:rPr>
              <w:spacing w:val="-9"/>
            </w:rPr>
            <w:t xml:space="preserve"> </w:t>
          </w:r>
          <w:r>
            <w:t>включая</w:t>
          </w:r>
          <w:r>
            <w:rPr>
              <w:spacing w:val="-8"/>
            </w:rPr>
            <w:t xml:space="preserve"> </w:t>
          </w:r>
          <w:r>
            <w:t>технические</w:t>
          </w:r>
          <w:r>
            <w:rPr>
              <w:spacing w:val="-10"/>
            </w:rPr>
            <w:t xml:space="preserve"> </w:t>
          </w:r>
          <w:r>
            <w:t>обоснования</w:t>
          </w:r>
          <w:r>
            <w:rPr>
              <w:spacing w:val="-9"/>
            </w:rPr>
            <w:t xml:space="preserve"> </w:t>
          </w:r>
          <w:r>
            <w:t>этих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мероприятий</w:t>
          </w:r>
          <w:r>
            <w:tab/>
          </w:r>
          <w:r>
            <w:rPr>
              <w:spacing w:val="-5"/>
            </w:rPr>
            <w:t>68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147" w:line="278" w:lineRule="auto"/>
            <w:ind w:right="560"/>
          </w:pPr>
          <w:hyperlink w:anchor="_TOC_250003" w:history="1">
            <w:r>
              <w:rPr>
                <w:spacing w:val="-6"/>
              </w:rPr>
              <w:t>в.</w:t>
            </w:r>
            <w:r>
              <w:tab/>
              <w:t>Технические</w:t>
            </w:r>
            <w:r>
              <w:rPr>
                <w:spacing w:val="23"/>
              </w:rPr>
              <w:t xml:space="preserve"> </w:t>
            </w:r>
            <w:r>
              <w:t>обоснования</w:t>
            </w:r>
            <w:r>
              <w:rPr>
                <w:spacing w:val="24"/>
              </w:rPr>
              <w:t xml:space="preserve"> </w:t>
            </w:r>
            <w:r>
              <w:t>основных</w:t>
            </w:r>
            <w:r>
              <w:rPr>
                <w:spacing w:val="24"/>
              </w:rPr>
              <w:t xml:space="preserve"> </w:t>
            </w:r>
            <w:r>
              <w:t>мероприятий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реализации</w:t>
            </w:r>
            <w:r>
              <w:rPr>
                <w:spacing w:val="25"/>
              </w:rPr>
              <w:t xml:space="preserve"> </w:t>
            </w:r>
            <w:r>
              <w:t xml:space="preserve">схем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72</w:t>
            </w:r>
          </w:hyperlink>
        </w:p>
        <w:p w:rsidR="00692F72" w:rsidRDefault="00B33A27">
          <w:pPr>
            <w:pStyle w:val="3"/>
            <w:tabs>
              <w:tab w:val="left" w:pos="920"/>
            </w:tabs>
            <w:spacing w:before="101"/>
          </w:pPr>
          <w:r>
            <w:rPr>
              <w:spacing w:val="-5"/>
            </w:rPr>
            <w:t>г.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3"/>
            </w:rPr>
            <w:t xml:space="preserve"> </w:t>
          </w:r>
          <w:r>
            <w:t>эксплуатации</w:t>
          </w:r>
          <w:r>
            <w:rPr>
              <w:spacing w:val="-13"/>
            </w:rPr>
            <w:t xml:space="preserve"> </w:t>
          </w:r>
          <w:r>
            <w:t>объектах</w:t>
          </w:r>
          <w:r>
            <w:rPr>
              <w:spacing w:val="-13"/>
            </w:rPr>
            <w:t xml:space="preserve"> </w:t>
          </w:r>
          <w:r>
            <w:t>централизованной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72</w:t>
          </w:r>
        </w:p>
        <w:p w:rsidR="00692F72" w:rsidRDefault="00B33A27">
          <w:pPr>
            <w:pStyle w:val="3"/>
            <w:tabs>
              <w:tab w:val="left" w:pos="920"/>
            </w:tabs>
            <w:spacing w:before="149" w:line="276" w:lineRule="auto"/>
            <w:ind w:right="2315"/>
          </w:pPr>
          <w:r>
            <w:rPr>
              <w:spacing w:val="-6"/>
            </w:rPr>
            <w:t>д.</w:t>
          </w:r>
          <w:r>
            <w:tab/>
          </w:r>
          <w:r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об автоматизированных системах управления режимами водоотведения на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объектах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организаций,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осуществляющих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водоотведение</w:t>
          </w:r>
          <w:r>
            <w:tab/>
          </w:r>
          <w:r>
            <w:rPr>
              <w:spacing w:val="-5"/>
            </w:rPr>
            <w:t>72</w:t>
          </w:r>
        </w:p>
        <w:p w:rsidR="00692F72" w:rsidRDefault="00B33A27">
          <w:pPr>
            <w:pStyle w:val="3"/>
            <w:tabs>
              <w:tab w:val="left" w:pos="920"/>
            </w:tabs>
            <w:spacing w:before="199" w:line="278" w:lineRule="auto"/>
            <w:ind w:right="2000"/>
          </w:pPr>
          <w:r>
            <w:rPr>
              <w:spacing w:val="-6"/>
            </w:rPr>
            <w:t>е.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вариантов</w:t>
          </w:r>
          <w:r>
            <w:rPr>
              <w:spacing w:val="-6"/>
            </w:rPr>
            <w:t xml:space="preserve"> </w:t>
          </w:r>
          <w:r>
            <w:t>маршрутов</w:t>
          </w:r>
          <w:r>
            <w:rPr>
              <w:spacing w:val="-6"/>
            </w:rPr>
            <w:t xml:space="preserve"> </w:t>
          </w:r>
          <w:r>
            <w:t>прохождения</w:t>
          </w:r>
          <w:r>
            <w:rPr>
              <w:spacing w:val="-8"/>
            </w:rPr>
            <w:t xml:space="preserve"> </w:t>
          </w:r>
          <w:r>
            <w:t>трубопроводов</w:t>
          </w:r>
          <w:r>
            <w:rPr>
              <w:spacing w:val="-6"/>
            </w:rPr>
            <w:t xml:space="preserve"> </w:t>
          </w:r>
          <w:r>
            <w:t>(трасс)</w:t>
          </w:r>
          <w:r>
            <w:rPr>
              <w:spacing w:val="-4"/>
            </w:rPr>
            <w:t xml:space="preserve"> </w:t>
          </w:r>
          <w:r>
            <w:t>по</w:t>
          </w:r>
          <w:r>
            <w:t xml:space="preserve"> территории МО Бегичевское, расположения намечаемых площадок под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2" w:lineRule="exact"/>
          </w:pPr>
          <w:r>
            <w:t>строительство</w:t>
          </w:r>
          <w:r>
            <w:rPr>
              <w:spacing w:val="-12"/>
            </w:rPr>
            <w:t xml:space="preserve"> </w:t>
          </w:r>
          <w:r>
            <w:t>сооружений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их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73</w:t>
          </w:r>
        </w:p>
        <w:p w:rsidR="00692F72" w:rsidRDefault="00B33A27">
          <w:pPr>
            <w:pStyle w:val="3"/>
            <w:tabs>
              <w:tab w:val="left" w:pos="1180"/>
            </w:tabs>
            <w:spacing w:before="199"/>
          </w:pPr>
          <w:r>
            <w:rPr>
              <w:spacing w:val="-5"/>
            </w:rPr>
            <w:t>ж.</w:t>
          </w:r>
          <w:r>
            <w:tab/>
            <w:t>Границы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характеристики</w:t>
          </w:r>
          <w:r>
            <w:rPr>
              <w:spacing w:val="-6"/>
            </w:rPr>
            <w:t xml:space="preserve"> </w:t>
          </w:r>
          <w:r>
            <w:t>охранных</w:t>
          </w:r>
          <w:r>
            <w:rPr>
              <w:spacing w:val="-8"/>
            </w:rPr>
            <w:t xml:space="preserve"> </w:t>
          </w:r>
          <w:r>
            <w:t>зон</w:t>
          </w:r>
          <w:r>
            <w:rPr>
              <w:spacing w:val="-7"/>
            </w:rPr>
            <w:t xml:space="preserve"> </w:t>
          </w:r>
          <w:r>
            <w:t>сетей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73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149" w:line="276" w:lineRule="auto"/>
            <w:ind w:right="560"/>
          </w:pPr>
          <w:hyperlink w:anchor="_TOC_250002" w:history="1">
            <w:r>
              <w:rPr>
                <w:spacing w:val="-6"/>
              </w:rPr>
              <w:t>з.</w:t>
            </w:r>
            <w:r>
              <w:tab/>
              <w:t xml:space="preserve">Границы планируемых зон размещения объектов централизованной системы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75</w:t>
            </w:r>
          </w:hyperlink>
        </w:p>
        <w:p w:rsidR="00692F72" w:rsidRDefault="00B33A27">
          <w:pPr>
            <w:pStyle w:val="20"/>
            <w:spacing w:before="104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5.</w:t>
          </w:r>
          <w:r>
            <w:rPr>
              <w:spacing w:val="-10"/>
            </w:rPr>
            <w:t xml:space="preserve"> </w:t>
          </w:r>
          <w:r>
            <w:t>«Экологические</w:t>
          </w:r>
          <w:r>
            <w:rPr>
              <w:spacing w:val="-12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и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44"/>
          </w:pPr>
          <w:r>
            <w:rPr>
              <w:spacing w:val="-2"/>
            </w:rPr>
            <w:t>реконструкции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75</w:t>
          </w:r>
        </w:p>
        <w:p w:rsidR="00692F72" w:rsidRDefault="00B33A27">
          <w:pPr>
            <w:pStyle w:val="3"/>
            <w:tabs>
              <w:tab w:val="left" w:pos="920"/>
            </w:tabs>
            <w:spacing w:before="146" w:line="276" w:lineRule="auto"/>
            <w:ind w:right="1882"/>
          </w:pPr>
          <w:r>
            <w:rPr>
              <w:spacing w:val="-6"/>
            </w:rPr>
            <w:t>и.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мероприятиях,</w:t>
          </w:r>
          <w:r>
            <w:rPr>
              <w:spacing w:val="-5"/>
            </w:rPr>
            <w:t xml:space="preserve"> </w:t>
          </w:r>
          <w:r>
            <w:t>содержащихся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планах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снижению</w:t>
          </w:r>
          <w:r>
            <w:rPr>
              <w:spacing w:val="-5"/>
            </w:rPr>
            <w:t xml:space="preserve"> </w:t>
          </w:r>
          <w:r>
            <w:t>сбросов загрязняющих веществ, иных веществ и микроорганизмов в поверхностные</w:t>
          </w:r>
        </w:p>
        <w:p w:rsidR="00692F72" w:rsidRDefault="00B33A27">
          <w:pPr>
            <w:pStyle w:val="3"/>
            <w:tabs>
              <w:tab w:val="left" w:leader="dot" w:pos="9539"/>
            </w:tabs>
            <w:spacing w:line="275" w:lineRule="exact"/>
          </w:pPr>
          <w:r>
            <w:t>водные</w:t>
          </w:r>
          <w:r>
            <w:rPr>
              <w:spacing w:val="-10"/>
            </w:rPr>
            <w:t xml:space="preserve"> </w:t>
          </w:r>
          <w:r>
            <w:t>объекты,</w:t>
          </w:r>
          <w:r>
            <w:rPr>
              <w:spacing w:val="-9"/>
            </w:rPr>
            <w:t xml:space="preserve"> </w:t>
          </w:r>
          <w:r>
            <w:t>подземные</w:t>
          </w:r>
          <w:r>
            <w:rPr>
              <w:spacing w:val="-9"/>
            </w:rPr>
            <w:t xml:space="preserve"> </w:t>
          </w:r>
          <w:r>
            <w:t>водные</w:t>
          </w:r>
          <w:r>
            <w:rPr>
              <w:spacing w:val="-10"/>
            </w:rPr>
            <w:t xml:space="preserve"> </w:t>
          </w:r>
          <w:r>
            <w:t>объекты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10"/>
            </w:rPr>
            <w:t xml:space="preserve"> </w:t>
          </w:r>
          <w:r>
            <w:t>водозаборные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площади</w:t>
          </w:r>
          <w:r>
            <w:tab/>
          </w:r>
          <w:r>
            <w:rPr>
              <w:spacing w:val="-5"/>
            </w:rPr>
            <w:t>75</w:t>
          </w:r>
        </w:p>
        <w:p w:rsidR="00692F72" w:rsidRDefault="00B33A27">
          <w:pPr>
            <w:pStyle w:val="3"/>
            <w:tabs>
              <w:tab w:val="left" w:pos="920"/>
              <w:tab w:val="left" w:leader="dot" w:pos="9539"/>
            </w:tabs>
            <w:spacing w:before="202" w:line="276" w:lineRule="auto"/>
            <w:ind w:right="560"/>
          </w:pPr>
          <w:hyperlink w:anchor="_TOC_250001" w:history="1">
            <w:r>
              <w:rPr>
                <w:spacing w:val="-6"/>
              </w:rPr>
              <w:t>к.</w:t>
            </w:r>
            <w:r>
              <w:tab/>
              <w:t>Сведения о применении методов, безопасных</w:t>
            </w:r>
            <w:r>
              <w:t xml:space="preserve"> для окружающей среды, при утилизации осадков сточных вод</w:t>
            </w:r>
            <w:r>
              <w:tab/>
            </w:r>
            <w:r>
              <w:rPr>
                <w:spacing w:val="-6"/>
              </w:rPr>
              <w:t>75</w:t>
            </w:r>
          </w:hyperlink>
        </w:p>
        <w:p w:rsidR="00692F72" w:rsidRDefault="00B33A27">
          <w:pPr>
            <w:pStyle w:val="20"/>
            <w:spacing w:before="104" w:line="278" w:lineRule="auto"/>
            <w:ind w:right="1570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6.</w:t>
          </w:r>
          <w:r>
            <w:rPr>
              <w:spacing w:val="-4"/>
            </w:rPr>
            <w:t xml:space="preserve"> </w:t>
          </w:r>
          <w:r>
            <w:t>«Оценка</w:t>
          </w:r>
          <w:r>
            <w:rPr>
              <w:spacing w:val="-5"/>
            </w:rPr>
            <w:t xml:space="preserve"> </w:t>
          </w:r>
          <w:r>
            <w:t>потребности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капитальных</w:t>
          </w:r>
          <w:r>
            <w:rPr>
              <w:spacing w:val="-7"/>
            </w:rPr>
            <w:t xml:space="preserve"> </w:t>
          </w:r>
          <w:r>
            <w:t>вложениях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строительство, реконструкцию и модернизацию объектов централизованной системы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line="272" w:lineRule="exact"/>
            <w:ind w:left="369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76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before="199" w:line="276" w:lineRule="auto"/>
            <w:ind w:left="369" w:right="560"/>
          </w:pPr>
          <w:hyperlink w:anchor="_TOC_250000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6"/>
              </w:rPr>
              <w:t>79</w:t>
            </w:r>
          </w:hyperlink>
        </w:p>
        <w:p w:rsidR="00692F72" w:rsidRDefault="00B33A27">
          <w:pPr>
            <w:pStyle w:val="20"/>
            <w:spacing w:before="107" w:line="276" w:lineRule="auto"/>
            <w:ind w:left="369" w:right="157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8.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централизованной системы водоотведения (в случае их выявления) и перечень организаций,</w:t>
          </w:r>
        </w:p>
        <w:p w:rsidR="00692F72" w:rsidRDefault="00B33A27">
          <w:pPr>
            <w:pStyle w:val="20"/>
            <w:tabs>
              <w:tab w:val="left" w:leader="dot" w:pos="9539"/>
            </w:tabs>
            <w:spacing w:line="275" w:lineRule="exact"/>
            <w:ind w:left="369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</w:t>
          </w:r>
          <w:r>
            <w:rPr>
              <w:spacing w:val="-2"/>
            </w:rPr>
            <w:t>уатацию»</w:t>
          </w:r>
          <w:r>
            <w:tab/>
          </w:r>
          <w:r>
            <w:rPr>
              <w:spacing w:val="-5"/>
            </w:rPr>
            <w:t>80</w:t>
          </w:r>
        </w:p>
      </w:sdtContent>
    </w:sdt>
    <w:p w:rsidR="00692F72" w:rsidRDefault="00692F72">
      <w:pPr>
        <w:pStyle w:val="20"/>
        <w:spacing w:line="275" w:lineRule="exact"/>
        <w:sectPr w:rsidR="00692F72">
          <w:type w:val="continuous"/>
          <w:pgSz w:w="11900" w:h="16840"/>
          <w:pgMar w:top="1043" w:right="566" w:bottom="1404" w:left="992" w:header="533" w:footer="642" w:gutter="0"/>
          <w:cols w:space="720"/>
        </w:sectPr>
      </w:pPr>
    </w:p>
    <w:p w:rsidR="00692F72" w:rsidRDefault="00692F72">
      <w:pPr>
        <w:pStyle w:val="a3"/>
        <w:spacing w:before="251"/>
      </w:pPr>
    </w:p>
    <w:p w:rsidR="00692F72" w:rsidRDefault="00B33A27">
      <w:pPr>
        <w:pStyle w:val="2"/>
        <w:ind w:left="717" w:right="709" w:firstLine="0"/>
        <w:jc w:val="center"/>
      </w:pPr>
      <w:bookmarkStart w:id="3" w:name="_TOC_250019"/>
      <w:bookmarkEnd w:id="3"/>
      <w:r>
        <w:rPr>
          <w:spacing w:val="-2"/>
        </w:rPr>
        <w:t>Введение</w:t>
      </w:r>
    </w:p>
    <w:p w:rsidR="00692F72" w:rsidRDefault="00B33A27">
      <w:pPr>
        <w:pStyle w:val="a3"/>
        <w:spacing w:before="161" w:line="276" w:lineRule="auto"/>
        <w:ind w:left="140" w:right="130" w:firstLine="708"/>
        <w:jc w:val="both"/>
      </w:pPr>
      <w:r>
        <w:t>Актуализация схемы водоснабжения и водоотведения муниципального образования Бегичевское (далее – МО Бегичевское) Богородицкого района Тульской области на период до 2034 года (далее - Схема водоснабжения и водоотв</w:t>
      </w:r>
      <w:r>
        <w:t>едения) проводится в исполнение Федерального закона от 07.12.2011 №416-ФЗ «О водоснабжении и водоотведении».</w:t>
      </w:r>
    </w:p>
    <w:p w:rsidR="00692F72" w:rsidRDefault="00B33A27">
      <w:pPr>
        <w:pStyle w:val="a3"/>
        <w:spacing w:line="276" w:lineRule="auto"/>
        <w:ind w:left="140" w:right="131" w:firstLine="708"/>
        <w:jc w:val="both"/>
      </w:pPr>
      <w:r>
        <w:t>Актуализация схемы водоснабжения и водоотведения муниципального образования Бегичевское разрабатывается с учетом требований Водного кодекса Российс</w:t>
      </w:r>
      <w:r>
        <w:t>кой Федерации, Федерального закона об охране окружающей среды, Федерального закона о водоснабжении и водоотведении и нормативных правовых актов по вопросам водоснабжения и водоотведения, действующих на территории Российской Федерации, передовых технических</w:t>
      </w:r>
      <w:r>
        <w:t xml:space="preserve"> инновационных решений внедренных на объектах систем водоснабжения и водоотведения.</w:t>
      </w:r>
    </w:p>
    <w:p w:rsidR="00692F72" w:rsidRDefault="00B33A27">
      <w:pPr>
        <w:pStyle w:val="a3"/>
        <w:spacing w:line="275" w:lineRule="exact"/>
        <w:ind w:left="848"/>
        <w:jc w:val="both"/>
      </w:pPr>
      <w:r>
        <w:rPr>
          <w:spacing w:val="-2"/>
        </w:rPr>
        <w:t>Основанием</w:t>
      </w:r>
      <w:r>
        <w:rPr>
          <w:spacing w:val="-4"/>
        </w:rPr>
        <w:t xml:space="preserve"> </w:t>
      </w:r>
      <w:r>
        <w:rPr>
          <w:spacing w:val="-2"/>
        </w:rPr>
        <w:t>для актуализации</w:t>
      </w:r>
      <w:r>
        <w:rPr>
          <w:spacing w:val="-1"/>
        </w:rPr>
        <w:t xml:space="preserve"> </w:t>
      </w:r>
      <w:r>
        <w:rPr>
          <w:spacing w:val="-2"/>
        </w:rPr>
        <w:t>схемы</w:t>
      </w:r>
      <w:r>
        <w:rPr>
          <w:spacing w:val="-3"/>
        </w:rPr>
        <w:t xml:space="preserve"> </w:t>
      </w:r>
      <w:r>
        <w:rPr>
          <w:spacing w:val="-2"/>
        </w:rPr>
        <w:t>водоснабжения и</w:t>
      </w:r>
      <w:r>
        <w:rPr>
          <w:spacing w:val="-1"/>
        </w:rPr>
        <w:t xml:space="preserve"> </w:t>
      </w:r>
      <w:r>
        <w:rPr>
          <w:spacing w:val="-2"/>
        </w:rPr>
        <w:t>водоотведения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1132"/>
        </w:tabs>
        <w:spacing w:before="45"/>
        <w:ind w:left="1132" w:hanging="6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07.12.2011.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416-ФЗ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водоотведении»;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40" w:line="271" w:lineRule="auto"/>
        <w:ind w:right="361" w:hanging="360"/>
        <w:jc w:val="both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05.09.2013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782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схемах водоснабжения и водоотведения»;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8" w:line="273" w:lineRule="auto"/>
        <w:ind w:right="300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131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</w:t>
      </w:r>
      <w:r>
        <w:rPr>
          <w:sz w:val="24"/>
        </w:rPr>
        <w:softHyphen/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06.1-2003.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Думой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 xml:space="preserve"> Федерации 16.09.2003 Одобрен Советом Федерации 24.09.2014;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6" w:line="273" w:lineRule="auto"/>
        <w:ind w:right="144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07.12.2011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417-ФЗ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законодательные акты Российской Федерации в связи с принятием федерального закона «О водоснабжении</w:t>
      </w:r>
      <w:r>
        <w:rPr>
          <w:sz w:val="24"/>
        </w:rPr>
        <w:t xml:space="preserve"> и водоотведении» в части внесения изменений в закон «О теплоснабжении»;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2" w:line="273" w:lineRule="auto"/>
        <w:ind w:right="176" w:hanging="360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23.11.2009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261-ФЗ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энергосбережении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</w:t>
      </w:r>
      <w:r>
        <w:rPr>
          <w:sz w:val="24"/>
        </w:rPr>
        <w:softHyphen/>
        <w:t>гетической эффективности и о внесении изменений в отдельные законодательные акты Российской Федерации»;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6" w:line="273" w:lineRule="auto"/>
        <w:ind w:right="164" w:hanging="360"/>
        <w:jc w:val="both"/>
        <w:rPr>
          <w:sz w:val="24"/>
        </w:rPr>
      </w:pPr>
      <w:r>
        <w:rPr>
          <w:sz w:val="24"/>
        </w:rPr>
        <w:tab/>
        <w:t>Постановление Правительства Российской Федерации от 15.05.2010 № 340 «О порядке установления требованиям к программам в области энергосбережения и повышения энер</w:t>
      </w:r>
      <w:r>
        <w:rPr>
          <w:sz w:val="24"/>
        </w:rPr>
        <w:softHyphen/>
        <w:t>гетической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4"/>
          <w:sz w:val="24"/>
        </w:rPr>
        <w:t>сти»;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7" w:line="273" w:lineRule="auto"/>
        <w:ind w:right="512" w:hanging="360"/>
        <w:jc w:val="both"/>
        <w:rPr>
          <w:sz w:val="24"/>
        </w:rPr>
      </w:pPr>
      <w:r>
        <w:rPr>
          <w:sz w:val="24"/>
        </w:rPr>
        <w:tab/>
        <w:t>Феде</w:t>
      </w:r>
      <w:r>
        <w:rPr>
          <w:sz w:val="24"/>
        </w:rPr>
        <w:t>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03.06.2006</w:t>
      </w:r>
      <w:r>
        <w:rPr>
          <w:spacing w:val="-4"/>
          <w:sz w:val="24"/>
        </w:rPr>
        <w:t xml:space="preserve"> </w:t>
      </w:r>
      <w:r>
        <w:rPr>
          <w:sz w:val="24"/>
        </w:rPr>
        <w:t>№74-ФЗ</w:t>
      </w:r>
      <w:r>
        <w:rPr>
          <w:spacing w:val="-5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 (ред. от 01.05.2022);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190-ФЗ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теплоснабжении»;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42" w:line="271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22.02.2012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154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</w:r>
      <w:r>
        <w:rPr>
          <w:sz w:val="24"/>
        </w:rPr>
        <w:t>ниях к схемам теплоснабжения, порядку их разработки и утверждения»;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6" w:line="273" w:lineRule="auto"/>
        <w:ind w:right="392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29.07.2013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641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инве-стиционных и производственных программах организаций, осуществляющих деятель</w:t>
      </w:r>
      <w:r>
        <w:rPr>
          <w:sz w:val="24"/>
        </w:rPr>
        <w:softHyphen/>
        <w:t>ность в сфере водоснабжения и во</w:t>
      </w:r>
      <w:r>
        <w:rPr>
          <w:sz w:val="24"/>
        </w:rPr>
        <w:t>доотведения»;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5" w:line="273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13.05.2013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406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</w:t>
      </w:r>
      <w:r>
        <w:rPr>
          <w:sz w:val="24"/>
        </w:rPr>
        <w:softHyphen/>
        <w:t>ственном регулировании тарифов в сфере водоснабжения и водоотведения»;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3" w:line="271" w:lineRule="auto"/>
        <w:ind w:right="19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31.13330.2021</w:t>
      </w:r>
      <w:r>
        <w:rPr>
          <w:spacing w:val="-4"/>
          <w:sz w:val="24"/>
        </w:rPr>
        <w:t xml:space="preserve"> </w:t>
      </w:r>
      <w:r>
        <w:rPr>
          <w:sz w:val="24"/>
        </w:rPr>
        <w:t>«Водоснабжение.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  <w:t>ализирован</w:t>
      </w:r>
      <w:r>
        <w:rPr>
          <w:sz w:val="24"/>
        </w:rPr>
        <w:t>ная редакция СНИП 2.04.02-84*;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7" w:line="273" w:lineRule="auto"/>
        <w:ind w:right="14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32.13330.2018</w:t>
      </w:r>
      <w:r>
        <w:rPr>
          <w:spacing w:val="-4"/>
          <w:sz w:val="24"/>
        </w:rPr>
        <w:t xml:space="preserve"> </w:t>
      </w:r>
      <w:r>
        <w:rPr>
          <w:sz w:val="24"/>
        </w:rPr>
        <w:t>«Канализация.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</w:t>
      </w:r>
      <w:r>
        <w:rPr>
          <w:sz w:val="24"/>
        </w:rPr>
        <w:softHyphen/>
        <w:t>зированная редакция СНИП 2.04.03-85*;</w:t>
      </w:r>
    </w:p>
    <w:p w:rsidR="00692F72" w:rsidRDefault="00692F72">
      <w:pPr>
        <w:pStyle w:val="a5"/>
        <w:spacing w:line="273" w:lineRule="auto"/>
        <w:rPr>
          <w:sz w:val="24"/>
        </w:rPr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90" w:line="273" w:lineRule="auto"/>
        <w:ind w:right="257" w:hanging="360"/>
        <w:jc w:val="both"/>
        <w:rPr>
          <w:sz w:val="24"/>
        </w:rPr>
      </w:pPr>
      <w:r>
        <w:rPr>
          <w:sz w:val="24"/>
        </w:rPr>
        <w:lastRenderedPageBreak/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30.13330.2020</w:t>
      </w:r>
      <w:r>
        <w:rPr>
          <w:spacing w:val="-4"/>
          <w:sz w:val="24"/>
        </w:rPr>
        <w:t xml:space="preserve"> </w:t>
      </w:r>
      <w:r>
        <w:rPr>
          <w:sz w:val="24"/>
        </w:rPr>
        <w:t>«Внутренний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зданий»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</w:r>
      <w:r>
        <w:rPr>
          <w:sz w:val="24"/>
        </w:rPr>
        <w:t>ализированная редакция СНИП 2.04.01-85;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Свод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СП</w:t>
      </w:r>
      <w:r>
        <w:rPr>
          <w:spacing w:val="-11"/>
          <w:sz w:val="24"/>
        </w:rPr>
        <w:t xml:space="preserve"> </w:t>
      </w:r>
      <w:r>
        <w:rPr>
          <w:sz w:val="24"/>
        </w:rPr>
        <w:t>8.13130.2020</w:t>
      </w:r>
      <w:r>
        <w:rPr>
          <w:spacing w:val="-11"/>
          <w:sz w:val="24"/>
        </w:rPr>
        <w:t xml:space="preserve"> </w:t>
      </w:r>
      <w:r>
        <w:rPr>
          <w:sz w:val="24"/>
        </w:rPr>
        <w:t>«Наружное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водоснабжение»;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42" w:line="273" w:lineRule="auto"/>
        <w:ind w:right="176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жилищно-коммунального 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01.10.2013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359/ГС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softHyphen/>
        <w:t>работке программ комплексного развития систем коммунальной инфраструктуры поселе</w:t>
      </w:r>
      <w:r>
        <w:rPr>
          <w:sz w:val="24"/>
        </w:rPr>
        <w:softHyphen/>
        <w:t>ний, городских округов»;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7" w:line="273" w:lineRule="auto"/>
        <w:ind w:right="166" w:hanging="360"/>
        <w:rPr>
          <w:sz w:val="24"/>
        </w:rPr>
      </w:pPr>
      <w:r>
        <w:rPr>
          <w:sz w:val="24"/>
        </w:rPr>
        <w:tab/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27.12.2013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1746-</w:t>
      </w:r>
      <w:r>
        <w:rPr>
          <w:sz w:val="24"/>
        </w:rPr>
        <w:t>э «Об утверждении Методических указаний по расчету регулируемых тарифов в сфере водоснабжения и водоотведения»;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2"/>
        </w:tabs>
        <w:spacing w:before="5" w:line="276" w:lineRule="auto"/>
        <w:ind w:right="178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жилищно-коммунального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04.04.2014</w:t>
      </w:r>
      <w:r>
        <w:rPr>
          <w:spacing w:val="-3"/>
          <w:sz w:val="24"/>
        </w:rPr>
        <w:t xml:space="preserve"> </w:t>
      </w:r>
      <w:r>
        <w:rPr>
          <w:sz w:val="24"/>
        </w:rPr>
        <w:t>№162/пр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</w:t>
      </w:r>
      <w:r>
        <w:rPr>
          <w:sz w:val="24"/>
        </w:rPr>
        <w:t>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softHyphen/>
        <w:t>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водо</w:t>
      </w:r>
      <w:r>
        <w:rPr>
          <w:sz w:val="24"/>
        </w:rPr>
        <w:softHyphen/>
        <w:t>снабжения,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softHyphen/>
        <w:t>ния плановых значений и фактических значений таких показателей»;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0" w:line="273" w:lineRule="auto"/>
        <w:ind w:right="211" w:hanging="360"/>
        <w:rPr>
          <w:sz w:val="24"/>
        </w:rPr>
      </w:pPr>
      <w:r>
        <w:rPr>
          <w:sz w:val="24"/>
        </w:rPr>
        <w:tab/>
        <w:t>При</w:t>
      </w:r>
      <w:r>
        <w:rPr>
          <w:sz w:val="24"/>
        </w:rPr>
        <w:t>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от 17.10.2014 №640/пр «Об утверждении Методических указаний по расчету потерь горячей, питьевой, технической воды в централизованных системах водоснабже</w:t>
      </w:r>
      <w:r>
        <w:rPr>
          <w:sz w:val="24"/>
        </w:rPr>
        <w:softHyphen/>
      </w:r>
      <w:r>
        <w:rPr>
          <w:sz w:val="24"/>
        </w:rPr>
        <w:t>ния при ее производстве и транспортировке»;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1134"/>
        </w:tabs>
        <w:spacing w:before="3"/>
        <w:ind w:left="1134"/>
        <w:rPr>
          <w:sz w:val="24"/>
        </w:rPr>
      </w:pPr>
      <w:r>
        <w:rPr>
          <w:sz w:val="24"/>
        </w:rPr>
        <w:t>Генеральный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Бегичевское;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60"/>
          <w:tab w:val="left" w:pos="1134"/>
        </w:tabs>
        <w:spacing w:before="42" w:line="271" w:lineRule="auto"/>
        <w:ind w:right="176" w:hanging="360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softHyphen/>
      </w:r>
      <w:r>
        <w:rPr>
          <w:spacing w:val="-2"/>
          <w:sz w:val="24"/>
        </w:rPr>
        <w:t>гичевское;</w:t>
      </w:r>
    </w:p>
    <w:p w:rsidR="00692F72" w:rsidRDefault="00B33A27">
      <w:pPr>
        <w:pStyle w:val="a5"/>
        <w:numPr>
          <w:ilvl w:val="0"/>
          <w:numId w:val="21"/>
        </w:numPr>
        <w:tabs>
          <w:tab w:val="left" w:pos="848"/>
          <w:tab w:val="left" w:pos="1134"/>
        </w:tabs>
        <w:spacing w:before="6" w:line="273" w:lineRule="auto"/>
        <w:ind w:left="848" w:right="835" w:hanging="348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гичевское; Целью разработки схемы водоснабжения и водоотведения является: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3" w:line="273" w:lineRule="auto"/>
        <w:ind w:right="132" w:hanging="360"/>
        <w:jc w:val="both"/>
        <w:rPr>
          <w:sz w:val="24"/>
        </w:rPr>
      </w:pPr>
      <w:r>
        <w:rPr>
          <w:sz w:val="24"/>
        </w:rPr>
        <w:t>улучшение качества жизни и охраны здоровья населения путём обеспечения беспе</w:t>
      </w:r>
      <w:r>
        <w:rPr>
          <w:sz w:val="24"/>
        </w:rPr>
        <w:softHyphen/>
        <w:t>ребойного и качественного холодного водоснабжения и предоставления услуг во</w:t>
      </w:r>
      <w:r>
        <w:rPr>
          <w:sz w:val="24"/>
        </w:rPr>
        <w:softHyphen/>
      </w:r>
      <w:r>
        <w:rPr>
          <w:sz w:val="24"/>
        </w:rPr>
        <w:t>доотведения с использованием централизованных систем холодного водоснабже</w:t>
      </w:r>
      <w:r>
        <w:rPr>
          <w:sz w:val="24"/>
        </w:rPr>
        <w:softHyphen/>
        <w:t>ния и водоотведения (далее - ЦВСиВО);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8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для населения доступности холодного водоснабжения и услуг водоот</w:t>
      </w:r>
      <w:r>
        <w:rPr>
          <w:sz w:val="24"/>
        </w:rPr>
        <w:softHyphen/>
        <w:t>ведения с использованием ЦВСиВО;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9" w:line="271" w:lineRule="auto"/>
        <w:ind w:right="135" w:hanging="360"/>
        <w:jc w:val="both"/>
        <w:rPr>
          <w:sz w:val="24"/>
        </w:rPr>
      </w:pPr>
      <w:r>
        <w:rPr>
          <w:sz w:val="24"/>
        </w:rPr>
        <w:t>повышение доли населения, обеспече</w:t>
      </w:r>
      <w:r>
        <w:rPr>
          <w:sz w:val="24"/>
        </w:rPr>
        <w:t>нного холодной водой, отвечающей требова</w:t>
      </w:r>
      <w:r>
        <w:rPr>
          <w:sz w:val="24"/>
        </w:rPr>
        <w:softHyphen/>
        <w:t>ниям законодательства Российской Федерации;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энергетической эффективности систем ЦВСиВО путём оптимизации процессов производства и транспорта холодной воды, транспорта и переработки хозяйственно-бытовых сто</w:t>
      </w:r>
      <w:r>
        <w:rPr>
          <w:sz w:val="24"/>
        </w:rPr>
        <w:t>ков;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5"/>
        <w:ind w:left="1557" w:hanging="217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среду;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42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развития централизованных ЦВСиВО на основе наилучших доступ</w:t>
      </w:r>
      <w:r>
        <w:rPr>
          <w:sz w:val="24"/>
        </w:rPr>
        <w:softHyphen/>
        <w:t>ных технологий и внедрения энергосберегающих технологий.</w:t>
      </w:r>
    </w:p>
    <w:p w:rsidR="00692F72" w:rsidRDefault="00B33A27">
      <w:pPr>
        <w:pStyle w:val="a3"/>
        <w:spacing w:before="4" w:line="276" w:lineRule="auto"/>
        <w:ind w:left="140" w:right="131" w:firstLine="708"/>
        <w:jc w:val="both"/>
      </w:pPr>
      <w:r>
        <w:t xml:space="preserve">Реализация мероприятий, предлагаемых в данной схеме водоснабжения и </w:t>
      </w:r>
      <w:r>
        <w:t>водоотведения, позволит обеспечить: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4" w:line="271" w:lineRule="auto"/>
        <w:ind w:right="132" w:hanging="360"/>
        <w:jc w:val="both"/>
        <w:rPr>
          <w:sz w:val="24"/>
        </w:rPr>
      </w:pPr>
      <w:r>
        <w:rPr>
          <w:sz w:val="24"/>
        </w:rPr>
        <w:t>бесперебойное снабжение городского поселения питьевой водой, отвечающей тре</w:t>
      </w:r>
      <w:r>
        <w:rPr>
          <w:sz w:val="24"/>
        </w:rPr>
        <w:softHyphen/>
        <w:t>бованиям нормативов качества;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надежности работы систем водоснабжения и водоотведения и удовле</w:t>
      </w:r>
      <w:r>
        <w:rPr>
          <w:sz w:val="24"/>
        </w:rPr>
        <w:softHyphen/>
      </w:r>
      <w:r>
        <w:rPr>
          <w:sz w:val="24"/>
        </w:rPr>
        <w:t>творение потребностей абонентов (по объему и качеству услуг);</w:t>
      </w:r>
    </w:p>
    <w:p w:rsidR="00692F72" w:rsidRDefault="00692F72">
      <w:pPr>
        <w:pStyle w:val="a5"/>
        <w:spacing w:line="273" w:lineRule="auto"/>
        <w:jc w:val="both"/>
        <w:rPr>
          <w:sz w:val="24"/>
        </w:rPr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B33A27">
      <w:pPr>
        <w:pStyle w:val="a5"/>
        <w:numPr>
          <w:ilvl w:val="1"/>
          <w:numId w:val="21"/>
        </w:numPr>
        <w:tabs>
          <w:tab w:val="left" w:pos="1556"/>
          <w:tab w:val="left" w:pos="1700"/>
        </w:tabs>
        <w:spacing w:before="90" w:line="273" w:lineRule="auto"/>
        <w:ind w:right="132" w:hanging="361"/>
        <w:rPr>
          <w:sz w:val="24"/>
        </w:rPr>
      </w:pPr>
      <w:r>
        <w:rPr>
          <w:sz w:val="24"/>
        </w:rPr>
        <w:lastRenderedPageBreak/>
        <w:t>модернизацию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инженерно-техническую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водоотведения с учетом современных требований;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6"/>
          <w:tab w:val="left" w:pos="1700"/>
        </w:tabs>
        <w:spacing w:before="3" w:line="273" w:lineRule="auto"/>
        <w:ind w:right="134" w:hanging="361"/>
        <w:rPr>
          <w:sz w:val="24"/>
        </w:rPr>
      </w:pPr>
      <w:r>
        <w:rPr>
          <w:sz w:val="24"/>
        </w:rPr>
        <w:t>обеспечение экологической безопасности сбрасываемых в водоемы сточных вод и уменьшение техногенного воздействия на окружающую среду;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3"/>
        <w:ind w:left="1557" w:hanging="217"/>
        <w:rPr>
          <w:sz w:val="24"/>
        </w:rPr>
      </w:pPr>
      <w:r>
        <w:rPr>
          <w:sz w:val="24"/>
        </w:rPr>
        <w:t>подключение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застройки.</w:t>
      </w:r>
    </w:p>
    <w:p w:rsidR="00692F72" w:rsidRDefault="00B33A27">
      <w:pPr>
        <w:pStyle w:val="a3"/>
        <w:spacing w:before="37"/>
        <w:ind w:left="848"/>
      </w:pPr>
      <w:r>
        <w:t>Для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поставленных</w:t>
      </w:r>
      <w:r>
        <w:rPr>
          <w:spacing w:val="-13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реализовать</w:t>
      </w:r>
      <w:r>
        <w:rPr>
          <w:spacing w:val="-12"/>
        </w:rPr>
        <w:t xml:space="preserve"> </w:t>
      </w:r>
      <w:r>
        <w:t>с</w:t>
      </w:r>
      <w:r>
        <w:t>ледующие</w:t>
      </w:r>
      <w:r>
        <w:rPr>
          <w:spacing w:val="-14"/>
        </w:rPr>
        <w:t xml:space="preserve"> </w:t>
      </w:r>
      <w:r>
        <w:rPr>
          <w:spacing w:val="-2"/>
        </w:rPr>
        <w:t>мероприятия: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3"/>
        <w:ind w:left="1557" w:hanging="217"/>
        <w:rPr>
          <w:sz w:val="24"/>
        </w:rPr>
      </w:pPr>
      <w:r>
        <w:rPr>
          <w:sz w:val="24"/>
        </w:rPr>
        <w:t>строительство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pacing w:val="-2"/>
          <w:sz w:val="24"/>
        </w:rPr>
        <w:t>реконструкция/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строительство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сооружений,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КОС;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среду.</w:t>
      </w:r>
    </w:p>
    <w:p w:rsidR="00692F72" w:rsidRDefault="00B33A27">
      <w:pPr>
        <w:pStyle w:val="a3"/>
        <w:spacing w:before="40"/>
        <w:ind w:left="848"/>
      </w:pPr>
      <w:r>
        <w:rPr>
          <w:spacing w:val="-2"/>
        </w:rPr>
        <w:t>Ожидаемые результаты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мероприятий</w:t>
      </w:r>
      <w:r>
        <w:t xml:space="preserve"> </w:t>
      </w:r>
      <w:r>
        <w:rPr>
          <w:spacing w:val="-2"/>
        </w:rPr>
        <w:t>схемы: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реконструкция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водоотведения;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40" w:line="273" w:lineRule="auto"/>
        <w:ind w:right="133" w:hanging="360"/>
        <w:rPr>
          <w:sz w:val="24"/>
        </w:rPr>
      </w:pP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Бегиче</w:t>
      </w:r>
      <w:r>
        <w:rPr>
          <w:spacing w:val="-2"/>
          <w:sz w:val="24"/>
        </w:rPr>
        <w:t>вское;</w:t>
      </w:r>
    </w:p>
    <w:p w:rsidR="00692F72" w:rsidRDefault="00B33A27">
      <w:pPr>
        <w:pStyle w:val="a5"/>
        <w:numPr>
          <w:ilvl w:val="1"/>
          <w:numId w:val="21"/>
        </w:numPr>
        <w:tabs>
          <w:tab w:val="left" w:pos="1557"/>
          <w:tab w:val="left" w:pos="1700"/>
        </w:tabs>
        <w:spacing w:before="3" w:line="271" w:lineRule="auto"/>
        <w:ind w:right="131" w:hanging="360"/>
        <w:rPr>
          <w:sz w:val="24"/>
        </w:rPr>
      </w:pPr>
      <w:r>
        <w:rPr>
          <w:sz w:val="24"/>
        </w:rPr>
        <w:t>создание коммунальной инфраструктуры для комфортного проживания населения, а также дальнейшего развития муниципального образования Бегичевское.</w:t>
      </w:r>
    </w:p>
    <w:p w:rsidR="00692F72" w:rsidRDefault="00692F72">
      <w:pPr>
        <w:pStyle w:val="a5"/>
        <w:spacing w:line="271" w:lineRule="auto"/>
        <w:rPr>
          <w:sz w:val="24"/>
        </w:rPr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692F72">
      <w:pPr>
        <w:pStyle w:val="a3"/>
        <w:spacing w:before="283"/>
        <w:rPr>
          <w:sz w:val="28"/>
        </w:rPr>
      </w:pPr>
    </w:p>
    <w:p w:rsidR="00692F72" w:rsidRDefault="00B33A27">
      <w:pPr>
        <w:pStyle w:val="1"/>
        <w:ind w:left="569"/>
      </w:pPr>
      <w:bookmarkStart w:id="4" w:name="_TOC_250018"/>
      <w:r>
        <w:t>Общие</w:t>
      </w:r>
      <w:r>
        <w:rPr>
          <w:b w:val="0"/>
          <w:spacing w:val="-1"/>
        </w:rPr>
        <w:t xml:space="preserve"> </w:t>
      </w:r>
      <w:bookmarkEnd w:id="4"/>
      <w:r>
        <w:rPr>
          <w:spacing w:val="-2"/>
        </w:rPr>
        <w:t>сведения</w:t>
      </w:r>
    </w:p>
    <w:p w:rsidR="00692F72" w:rsidRDefault="00B33A27">
      <w:pPr>
        <w:pStyle w:val="2"/>
        <w:spacing w:before="169"/>
        <w:ind w:left="848" w:firstLine="0"/>
        <w:jc w:val="left"/>
      </w:pPr>
      <w:r>
        <w:t>Общая</w:t>
      </w:r>
      <w:r>
        <w:rPr>
          <w:b w:val="0"/>
          <w:spacing w:val="-9"/>
        </w:rPr>
        <w:t xml:space="preserve"> </w:t>
      </w:r>
      <w:r>
        <w:t>площадь</w:t>
      </w:r>
      <w:r>
        <w:rPr>
          <w:b w:val="0"/>
          <w:spacing w:val="-8"/>
        </w:rPr>
        <w:t xml:space="preserve"> </w:t>
      </w:r>
      <w:r>
        <w:t>территории</w:t>
      </w:r>
      <w:r>
        <w:rPr>
          <w:b w:val="0"/>
          <w:spacing w:val="-7"/>
        </w:rPr>
        <w:t xml:space="preserve"> </w:t>
      </w:r>
      <w:r>
        <w:t>района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ее</w:t>
      </w:r>
      <w:r>
        <w:rPr>
          <w:b w:val="0"/>
          <w:spacing w:val="-9"/>
        </w:rPr>
        <w:t xml:space="preserve"> </w:t>
      </w:r>
      <w:r>
        <w:rPr>
          <w:spacing w:val="-2"/>
        </w:rPr>
        <w:t>составляющих</w:t>
      </w:r>
    </w:p>
    <w:p w:rsidR="00692F72" w:rsidRDefault="00B33A27">
      <w:pPr>
        <w:pStyle w:val="a3"/>
        <w:spacing w:before="161" w:line="276" w:lineRule="auto"/>
        <w:ind w:left="140" w:firstLine="708"/>
      </w:pPr>
      <w:r>
        <w:t>Муниципальное</w:t>
      </w:r>
      <w:r>
        <w:rPr>
          <w:spacing w:val="31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Богородицкий</w:t>
      </w:r>
      <w:r>
        <w:rPr>
          <w:spacing w:val="32"/>
        </w:rPr>
        <w:t xml:space="preserve"> </w:t>
      </w:r>
      <w:r>
        <w:t>район</w:t>
      </w:r>
      <w:r>
        <w:rPr>
          <w:spacing w:val="32"/>
        </w:rPr>
        <w:t xml:space="preserve"> </w:t>
      </w:r>
      <w:r>
        <w:t>входит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субъекта</w:t>
      </w:r>
      <w:r>
        <w:rPr>
          <w:spacing w:val="31"/>
        </w:rPr>
        <w:t xml:space="preserve"> </w:t>
      </w:r>
      <w:r>
        <w:t>Российской федерации – Тульской области.</w:t>
      </w:r>
    </w:p>
    <w:p w:rsidR="00692F72" w:rsidRDefault="00B33A27">
      <w:pPr>
        <w:pStyle w:val="a3"/>
        <w:spacing w:before="118" w:line="278" w:lineRule="auto"/>
        <w:ind w:left="140" w:firstLine="708"/>
      </w:pPr>
      <w:r>
        <w:t>Административный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Богородицкий</w:t>
      </w:r>
      <w:r>
        <w:rPr>
          <w:spacing w:val="40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rPr>
          <w:spacing w:val="-2"/>
        </w:rPr>
        <w:t>Богородицк.</w:t>
      </w:r>
    </w:p>
    <w:p w:rsidR="00692F72" w:rsidRDefault="00B33A27">
      <w:pPr>
        <w:pStyle w:val="a3"/>
        <w:spacing w:before="116"/>
        <w:ind w:left="848"/>
      </w:pPr>
      <w:r>
        <w:t>Богородицкий</w:t>
      </w:r>
      <w:r>
        <w:rPr>
          <w:spacing w:val="-12"/>
        </w:rPr>
        <w:t xml:space="preserve"> </w:t>
      </w:r>
      <w:r>
        <w:t>район</w:t>
      </w:r>
      <w:r>
        <w:rPr>
          <w:spacing w:val="-1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2"/>
        </w:rPr>
        <w:t xml:space="preserve"> </w:t>
      </w:r>
      <w:r>
        <w:rPr>
          <w:spacing w:val="-2"/>
        </w:rPr>
        <w:t>образований:</w:t>
      </w:r>
    </w:p>
    <w:p w:rsidR="00692F72" w:rsidRDefault="00B33A27">
      <w:pPr>
        <w:pStyle w:val="a5"/>
        <w:numPr>
          <w:ilvl w:val="0"/>
          <w:numId w:val="20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Городское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поселение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692F72" w:rsidRDefault="00B33A27">
      <w:pPr>
        <w:pStyle w:val="a5"/>
        <w:numPr>
          <w:ilvl w:val="0"/>
          <w:numId w:val="20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Бахметьевское сельское поселение;</w:t>
      </w:r>
    </w:p>
    <w:p w:rsidR="00692F72" w:rsidRDefault="00B33A27">
      <w:pPr>
        <w:pStyle w:val="a5"/>
        <w:numPr>
          <w:ilvl w:val="0"/>
          <w:numId w:val="20"/>
        </w:numPr>
        <w:tabs>
          <w:tab w:val="left" w:pos="986"/>
        </w:tabs>
        <w:spacing w:before="163"/>
        <w:ind w:left="986" w:hanging="138"/>
        <w:rPr>
          <w:sz w:val="24"/>
        </w:rPr>
      </w:pPr>
      <w:r>
        <w:rPr>
          <w:spacing w:val="-2"/>
          <w:sz w:val="24"/>
        </w:rPr>
        <w:t>Бегичевское сельское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692F72" w:rsidRDefault="00B33A27">
      <w:pPr>
        <w:pStyle w:val="a5"/>
        <w:numPr>
          <w:ilvl w:val="0"/>
          <w:numId w:val="20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Иевлевское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692F72" w:rsidRDefault="00B33A27">
      <w:pPr>
        <w:pStyle w:val="a5"/>
        <w:numPr>
          <w:ilvl w:val="0"/>
          <w:numId w:val="20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4"/>
          <w:sz w:val="24"/>
        </w:rPr>
        <w:t>Товарковское</w:t>
      </w:r>
      <w:r>
        <w:rPr>
          <w:sz w:val="24"/>
        </w:rPr>
        <w:t xml:space="preserve"> </w:t>
      </w:r>
      <w:r>
        <w:rPr>
          <w:spacing w:val="-4"/>
          <w:sz w:val="24"/>
        </w:rPr>
        <w:t>сельское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поселение.</w:t>
      </w:r>
    </w:p>
    <w:p w:rsidR="00692F72" w:rsidRDefault="00B33A27">
      <w:pPr>
        <w:pStyle w:val="a3"/>
        <w:spacing w:before="161" w:line="276" w:lineRule="auto"/>
        <w:ind w:left="140" w:right="131" w:firstLine="708"/>
        <w:jc w:val="both"/>
      </w:pPr>
      <w:r>
        <w:t>Границы муниципального образования Богородицкий район установлены Законом</w:t>
      </w:r>
      <w:r>
        <w:t xml:space="preserve"> Тульской области от 14.03.05 г. № 555-ЗТО «О переименовании муниципального образования "Город Богородицк и Богородицкий район" Тульской области, установлении границ, наделении статусом и определении административных центров муниципальных образований на те</w:t>
      </w:r>
      <w:r>
        <w:t>рритории Богородицкого района Тульской области».</w:t>
      </w:r>
    </w:p>
    <w:p w:rsidR="00692F72" w:rsidRDefault="00B33A27">
      <w:pPr>
        <w:pStyle w:val="a3"/>
        <w:spacing w:before="121" w:line="276" w:lineRule="auto"/>
        <w:ind w:left="140" w:right="131" w:firstLine="708"/>
        <w:jc w:val="both"/>
      </w:pPr>
      <w:r>
        <w:t>Площадь территории района составляет 95732 га. Земли сельскохозяйственного назначения занимают 71611 га, в том числе земли сельхозугодий – 67334га. Земли населенных пунктов составляют 7538 га, земли промышле</w:t>
      </w:r>
      <w:r>
        <w:t>нности, энергетики, транспорта, связи и иного назначения – 1682 га, земли лесного фонда - 4264 га.</w:t>
      </w:r>
    </w:p>
    <w:p w:rsidR="00692F72" w:rsidRDefault="00B33A27">
      <w:pPr>
        <w:pStyle w:val="a3"/>
        <w:spacing w:before="121" w:line="276" w:lineRule="auto"/>
        <w:ind w:left="140" w:right="135" w:firstLine="707"/>
        <w:jc w:val="both"/>
      </w:pPr>
      <w:r>
        <w:t>Численность населения по состоянию на 2023 год – 49 571 человек. Динамика</w:t>
      </w:r>
      <w:r>
        <w:rPr>
          <w:spacing w:val="40"/>
        </w:rPr>
        <w:t xml:space="preserve"> </w:t>
      </w:r>
      <w:r>
        <w:t>численности населения Богородицкого района приведена в таблице ниже.</w:t>
      </w:r>
    </w:p>
    <w:p w:rsidR="00692F72" w:rsidRDefault="00B33A27">
      <w:pPr>
        <w:spacing w:before="118"/>
        <w:ind w:left="1691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9"/>
        </w:rPr>
        <w:t xml:space="preserve"> </w:t>
      </w:r>
      <w:r>
        <w:rPr>
          <w:b/>
        </w:rPr>
        <w:t>Ди</w:t>
      </w:r>
      <w:r>
        <w:rPr>
          <w:b/>
        </w:rPr>
        <w:t>намика</w:t>
      </w:r>
      <w:r>
        <w:rPr>
          <w:spacing w:val="-11"/>
        </w:rPr>
        <w:t xml:space="preserve"> </w:t>
      </w:r>
      <w:r>
        <w:rPr>
          <w:b/>
        </w:rPr>
        <w:t>численности</w:t>
      </w:r>
      <w:r>
        <w:rPr>
          <w:spacing w:val="-11"/>
        </w:rPr>
        <w:t xml:space="preserve"> </w:t>
      </w:r>
      <w:r>
        <w:rPr>
          <w:b/>
        </w:rPr>
        <w:t>населения</w:t>
      </w:r>
      <w:r>
        <w:rPr>
          <w:spacing w:val="-8"/>
        </w:rPr>
        <w:t xml:space="preserve"> </w:t>
      </w:r>
      <w:r>
        <w:rPr>
          <w:b/>
        </w:rPr>
        <w:t>Богородицкого</w:t>
      </w:r>
      <w:r>
        <w:rPr>
          <w:spacing w:val="-8"/>
        </w:rPr>
        <w:t xml:space="preserve"> </w:t>
      </w:r>
      <w:r>
        <w:rPr>
          <w:b/>
          <w:spacing w:val="-2"/>
        </w:rPr>
        <w:t>района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819"/>
        <w:gridCol w:w="716"/>
        <w:gridCol w:w="716"/>
        <w:gridCol w:w="714"/>
        <w:gridCol w:w="716"/>
        <w:gridCol w:w="716"/>
        <w:gridCol w:w="714"/>
        <w:gridCol w:w="714"/>
        <w:gridCol w:w="755"/>
        <w:gridCol w:w="693"/>
        <w:gridCol w:w="691"/>
      </w:tblGrid>
      <w:tr w:rsidR="00692F72">
        <w:trPr>
          <w:trHeight w:val="253"/>
        </w:trPr>
        <w:tc>
          <w:tcPr>
            <w:tcW w:w="2170" w:type="dxa"/>
          </w:tcPr>
          <w:p w:rsidR="00692F72" w:rsidRDefault="00B33A27">
            <w:pPr>
              <w:pStyle w:val="TableParagraph"/>
              <w:spacing w:before="1" w:line="233" w:lineRule="exact"/>
              <w:ind w:left="131"/>
              <w:jc w:val="left"/>
              <w:rPr>
                <w:b/>
              </w:rPr>
            </w:pPr>
            <w:r>
              <w:rPr>
                <w:b/>
              </w:rPr>
              <w:t>Населенный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пункт</w:t>
            </w:r>
          </w:p>
        </w:tc>
        <w:tc>
          <w:tcPr>
            <w:tcW w:w="819" w:type="dxa"/>
          </w:tcPr>
          <w:p w:rsidR="00692F72" w:rsidRDefault="00B33A27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before="1" w:line="233" w:lineRule="exact"/>
              <w:ind w:left="9" w:right="3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before="1" w:line="233" w:lineRule="exact"/>
              <w:ind w:left="5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before="1" w:line="233" w:lineRule="exact"/>
              <w:ind w:left="9" w:right="4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before="1" w:line="233" w:lineRule="exact"/>
              <w:ind w:left="9" w:right="5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55" w:type="dxa"/>
          </w:tcPr>
          <w:p w:rsidR="00692F72" w:rsidRDefault="00B33A27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693" w:type="dxa"/>
          </w:tcPr>
          <w:p w:rsidR="00692F72" w:rsidRDefault="00B33A27">
            <w:pPr>
              <w:pStyle w:val="TableParagraph"/>
              <w:spacing w:before="1" w:line="233" w:lineRule="exact"/>
              <w:ind w:right="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691" w:type="dxa"/>
          </w:tcPr>
          <w:p w:rsidR="00692F72" w:rsidRDefault="00B33A27">
            <w:pPr>
              <w:pStyle w:val="TableParagraph"/>
              <w:spacing w:before="1" w:line="233" w:lineRule="exact"/>
              <w:ind w:right="1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</w:tr>
      <w:tr w:rsidR="00692F72">
        <w:trPr>
          <w:trHeight w:val="253"/>
        </w:trPr>
        <w:tc>
          <w:tcPr>
            <w:tcW w:w="2170" w:type="dxa"/>
          </w:tcPr>
          <w:p w:rsidR="00692F72" w:rsidRDefault="00B33A27">
            <w:pPr>
              <w:pStyle w:val="TableParagraph"/>
              <w:spacing w:line="234" w:lineRule="exact"/>
              <w:ind w:left="28"/>
              <w:jc w:val="left"/>
            </w:pPr>
            <w:r>
              <w:rPr>
                <w:spacing w:val="-2"/>
              </w:rPr>
              <w:t>Богородицкий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819" w:type="dxa"/>
          </w:tcPr>
          <w:p w:rsidR="00692F72" w:rsidRDefault="00B33A27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51544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51563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51533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51560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line="234" w:lineRule="exact"/>
              <w:ind w:left="9" w:right="4"/>
            </w:pPr>
            <w:r>
              <w:rPr>
                <w:spacing w:val="-2"/>
              </w:rPr>
              <w:t>51231</w:t>
            </w:r>
          </w:p>
        </w:tc>
        <w:tc>
          <w:tcPr>
            <w:tcW w:w="716" w:type="dxa"/>
          </w:tcPr>
          <w:p w:rsidR="00692F72" w:rsidRDefault="00B33A27">
            <w:pPr>
              <w:pStyle w:val="TableParagraph"/>
              <w:spacing w:line="234" w:lineRule="exact"/>
              <w:ind w:left="9" w:right="5"/>
            </w:pPr>
            <w:r>
              <w:rPr>
                <w:spacing w:val="-2"/>
              </w:rPr>
              <w:t>51069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50425</w:t>
            </w:r>
          </w:p>
        </w:tc>
        <w:tc>
          <w:tcPr>
            <w:tcW w:w="714" w:type="dxa"/>
          </w:tcPr>
          <w:p w:rsidR="00692F72" w:rsidRDefault="00B33A27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49942</w:t>
            </w:r>
          </w:p>
        </w:tc>
        <w:tc>
          <w:tcPr>
            <w:tcW w:w="755" w:type="dxa"/>
          </w:tcPr>
          <w:p w:rsidR="00692F72" w:rsidRDefault="00B33A27">
            <w:pPr>
              <w:pStyle w:val="TableParagraph"/>
              <w:spacing w:line="234" w:lineRule="exact"/>
            </w:pPr>
            <w:r>
              <w:rPr>
                <w:spacing w:val="-2"/>
              </w:rPr>
              <w:t>49848</w:t>
            </w:r>
          </w:p>
        </w:tc>
        <w:tc>
          <w:tcPr>
            <w:tcW w:w="693" w:type="dxa"/>
          </w:tcPr>
          <w:p w:rsidR="00692F72" w:rsidRDefault="00B33A27">
            <w:pPr>
              <w:pStyle w:val="TableParagraph"/>
              <w:spacing w:line="234" w:lineRule="exact"/>
              <w:ind w:right="4"/>
            </w:pPr>
            <w:r>
              <w:rPr>
                <w:spacing w:val="-5"/>
              </w:rPr>
              <w:t>н/д</w:t>
            </w:r>
          </w:p>
        </w:tc>
        <w:tc>
          <w:tcPr>
            <w:tcW w:w="691" w:type="dxa"/>
          </w:tcPr>
          <w:p w:rsidR="00692F72" w:rsidRDefault="00B33A27">
            <w:pPr>
              <w:pStyle w:val="TableParagraph"/>
              <w:spacing w:line="234" w:lineRule="exact"/>
              <w:ind w:right="10"/>
            </w:pPr>
            <w:r>
              <w:rPr>
                <w:spacing w:val="-2"/>
              </w:rPr>
              <w:t>49571</w:t>
            </w:r>
          </w:p>
        </w:tc>
      </w:tr>
    </w:tbl>
    <w:p w:rsidR="00692F72" w:rsidRDefault="00B33A27">
      <w:pPr>
        <w:pStyle w:val="2"/>
        <w:spacing w:before="120"/>
        <w:ind w:left="848" w:firstLine="0"/>
        <w:jc w:val="left"/>
      </w:pPr>
      <w:r>
        <w:rPr>
          <w:spacing w:val="-2"/>
        </w:rPr>
        <w:t>Характеристика</w:t>
      </w:r>
      <w:r>
        <w:rPr>
          <w:b w:val="0"/>
          <w:spacing w:val="1"/>
        </w:rPr>
        <w:t xml:space="preserve"> </w:t>
      </w:r>
      <w:r>
        <w:rPr>
          <w:spacing w:val="-2"/>
        </w:rPr>
        <w:t>географического</w:t>
      </w:r>
      <w:r>
        <w:rPr>
          <w:b w:val="0"/>
          <w:spacing w:val="2"/>
        </w:rPr>
        <w:t xml:space="preserve"> </w:t>
      </w:r>
      <w:r>
        <w:rPr>
          <w:spacing w:val="-2"/>
        </w:rPr>
        <w:t>положения</w:t>
      </w:r>
    </w:p>
    <w:p w:rsidR="00692F72" w:rsidRDefault="00B33A27">
      <w:pPr>
        <w:pStyle w:val="a3"/>
        <w:spacing w:before="257" w:line="276" w:lineRule="auto"/>
        <w:ind w:left="140" w:right="130" w:firstLine="708"/>
        <w:jc w:val="both"/>
      </w:pPr>
      <w:r>
        <w:t>Богородицкий район расположен в юго – восточной части Тульской области, граничит с муниципальными образованиями Узловский район, Кимовский район, Куркинский район, Воловский район, Тепло-Огаревский район, Киреевский район.</w:t>
      </w:r>
    </w:p>
    <w:p w:rsidR="00692F72" w:rsidRDefault="00B33A27">
      <w:pPr>
        <w:pStyle w:val="a3"/>
        <w:spacing w:before="121" w:line="276" w:lineRule="auto"/>
        <w:ind w:left="140" w:right="134" w:firstLine="708"/>
        <w:jc w:val="both"/>
      </w:pPr>
      <w:r>
        <w:t>Административный центр района – город Богородицк - находится на расстоянии 65 км от областного центра.</w:t>
      </w:r>
    </w:p>
    <w:p w:rsidR="00692F72" w:rsidRDefault="00B33A27">
      <w:pPr>
        <w:pStyle w:val="a3"/>
        <w:spacing w:before="119" w:line="278" w:lineRule="auto"/>
        <w:ind w:left="140" w:right="133" w:firstLine="708"/>
        <w:jc w:val="both"/>
      </w:pPr>
      <w:r>
        <w:t>Район имеет развитую транспортную инфраструктуру. По его территории проходит автомобильная магистраль «Дон» и железнодорожная ветка Москва – Елец.</w:t>
      </w:r>
    </w:p>
    <w:p w:rsidR="00692F72" w:rsidRDefault="00B33A27">
      <w:pPr>
        <w:pStyle w:val="2"/>
        <w:spacing w:before="116"/>
        <w:ind w:left="848" w:firstLine="0"/>
      </w:pPr>
      <w:r>
        <w:rPr>
          <w:spacing w:val="-2"/>
        </w:rPr>
        <w:t>Климат</w:t>
      </w:r>
      <w:r>
        <w:rPr>
          <w:spacing w:val="-2"/>
        </w:rPr>
        <w:t>ические</w:t>
      </w:r>
      <w:r>
        <w:rPr>
          <w:b w:val="0"/>
          <w:spacing w:val="-2"/>
        </w:rPr>
        <w:t xml:space="preserve"> </w:t>
      </w:r>
      <w:r>
        <w:rPr>
          <w:spacing w:val="-2"/>
        </w:rPr>
        <w:t>условия</w:t>
      </w:r>
    </w:p>
    <w:p w:rsidR="00692F72" w:rsidRDefault="00B33A27">
      <w:pPr>
        <w:pStyle w:val="a3"/>
        <w:spacing w:before="160" w:line="276" w:lineRule="auto"/>
        <w:ind w:left="140" w:right="131" w:firstLine="708"/>
        <w:jc w:val="both"/>
      </w:pPr>
      <w:r>
        <w:t>Климат – умеренно-континентальный, формируется в основном за счет приходящего с за</w:t>
      </w:r>
      <w:r>
        <w:softHyphen/>
        <w:t>пада</w:t>
      </w:r>
      <w:r>
        <w:rPr>
          <w:spacing w:val="-9"/>
        </w:rPr>
        <w:t xml:space="preserve"> </w:t>
      </w:r>
      <w:r>
        <w:t>влажного</w:t>
      </w:r>
      <w:r>
        <w:rPr>
          <w:spacing w:val="-8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Атлантики.</w:t>
      </w:r>
      <w:r>
        <w:rPr>
          <w:spacing w:val="43"/>
        </w:rPr>
        <w:t xml:space="preserve"> </w:t>
      </w:r>
      <w:r>
        <w:t>Вторжение</w:t>
      </w:r>
      <w:r>
        <w:rPr>
          <w:spacing w:val="-9"/>
        </w:rPr>
        <w:t xml:space="preserve"> </w:t>
      </w:r>
      <w:r>
        <w:t>арктических</w:t>
      </w:r>
      <w:r>
        <w:rPr>
          <w:spacing w:val="-7"/>
        </w:rPr>
        <w:t xml:space="preserve"> </w:t>
      </w:r>
      <w:r>
        <w:t>воздушных</w:t>
      </w:r>
      <w:r>
        <w:rPr>
          <w:spacing w:val="-8"/>
        </w:rPr>
        <w:t xml:space="preserve"> </w:t>
      </w:r>
      <w:r>
        <w:t>масс</w:t>
      </w:r>
      <w:r>
        <w:rPr>
          <w:spacing w:val="-9"/>
        </w:rPr>
        <w:t xml:space="preserve"> </w:t>
      </w:r>
      <w:r>
        <w:rPr>
          <w:spacing w:val="-2"/>
        </w:rPr>
        <w:t>усиливает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B33A27">
      <w:pPr>
        <w:pStyle w:val="a3"/>
        <w:spacing w:before="88" w:line="276" w:lineRule="auto"/>
        <w:ind w:left="140" w:right="132"/>
        <w:jc w:val="both"/>
      </w:pPr>
      <w:r>
        <w:lastRenderedPageBreak/>
        <w:t>суровость</w:t>
      </w:r>
      <w:r>
        <w:rPr>
          <w:spacing w:val="-3"/>
        </w:rPr>
        <w:t xml:space="preserve"> </w:t>
      </w:r>
      <w:r>
        <w:t>зим,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осенью</w:t>
      </w:r>
      <w:r>
        <w:rPr>
          <w:spacing w:val="-3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резкие</w:t>
      </w:r>
      <w:r>
        <w:rPr>
          <w:spacing w:val="-6"/>
        </w:rPr>
        <w:t xml:space="preserve"> </w:t>
      </w:r>
      <w:r>
        <w:t>похолодания,</w:t>
      </w:r>
      <w:r>
        <w:rPr>
          <w:spacing w:val="-5"/>
        </w:rPr>
        <w:t xml:space="preserve"> </w:t>
      </w:r>
      <w:r>
        <w:t>заморозки.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температура января - 10°С, средняя температура июля +20°С. Количество осадков выпадает до 470 мм. Ветры в течение года переменных направлений (западные, юго-западные, восточные), скорость - 2-5 м/сек.</w:t>
      </w:r>
      <w:r>
        <w:rPr>
          <w:spacing w:val="-1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мощность с</w:t>
      </w:r>
      <w:r>
        <w:t>нежного</w:t>
      </w:r>
      <w:r>
        <w:rPr>
          <w:spacing w:val="-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достигает 0,3-0,6</w:t>
      </w:r>
      <w:r>
        <w:rPr>
          <w:spacing w:val="-1"/>
        </w:rPr>
        <w:t xml:space="preserve"> </w:t>
      </w:r>
      <w:r>
        <w:t>м, грунты</w:t>
      </w:r>
      <w:r>
        <w:rPr>
          <w:spacing w:val="-1"/>
        </w:rPr>
        <w:t xml:space="preserve"> </w:t>
      </w:r>
      <w:r>
        <w:t>промерзают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глу</w:t>
      </w:r>
      <w:r>
        <w:softHyphen/>
        <w:t>бину 0,6-0,8 м.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692F72">
      <w:pPr>
        <w:pStyle w:val="a3"/>
        <w:rPr>
          <w:sz w:val="28"/>
        </w:rPr>
      </w:pPr>
    </w:p>
    <w:p w:rsidR="00692F72" w:rsidRDefault="00692F72">
      <w:pPr>
        <w:pStyle w:val="a3"/>
        <w:spacing w:before="4"/>
        <w:rPr>
          <w:sz w:val="28"/>
        </w:rPr>
      </w:pPr>
    </w:p>
    <w:p w:rsidR="00692F72" w:rsidRDefault="00B33A27">
      <w:pPr>
        <w:pStyle w:val="1"/>
        <w:ind w:left="710" w:right="142"/>
      </w:pPr>
      <w:r>
        <w:t>Глава</w:t>
      </w:r>
      <w:r>
        <w:rPr>
          <w:b w:val="0"/>
          <w:spacing w:val="-9"/>
        </w:rPr>
        <w:t xml:space="preserve"> </w:t>
      </w:r>
      <w:r>
        <w:t>1.</w:t>
      </w:r>
      <w:r>
        <w:rPr>
          <w:b w:val="0"/>
          <w:spacing w:val="-8"/>
        </w:rPr>
        <w:t xml:space="preserve"> </w:t>
      </w:r>
      <w:r>
        <w:t>«Схема</w:t>
      </w:r>
      <w:r>
        <w:rPr>
          <w:b w:val="0"/>
          <w:spacing w:val="-6"/>
        </w:rPr>
        <w:t xml:space="preserve"> </w:t>
      </w:r>
      <w:r>
        <w:t>водоснабжения</w:t>
      </w:r>
      <w:r>
        <w:rPr>
          <w:b w:val="0"/>
          <w:spacing w:val="-9"/>
        </w:rPr>
        <w:t xml:space="preserve"> </w:t>
      </w:r>
      <w:r>
        <w:t>муниципального</w:t>
      </w:r>
      <w:r>
        <w:rPr>
          <w:b w:val="0"/>
          <w:spacing w:val="-6"/>
        </w:rPr>
        <w:t xml:space="preserve"> </w:t>
      </w:r>
      <w:r>
        <w:t>образования</w:t>
      </w:r>
      <w:r>
        <w:rPr>
          <w:b w:val="0"/>
          <w:spacing w:val="-8"/>
        </w:rPr>
        <w:t xml:space="preserve"> </w:t>
      </w:r>
      <w:r>
        <w:rPr>
          <w:spacing w:val="-2"/>
        </w:rPr>
        <w:t>Бегичев-</w:t>
      </w:r>
    </w:p>
    <w:p w:rsidR="00692F72" w:rsidRDefault="00B33A27">
      <w:pPr>
        <w:spacing w:before="48"/>
        <w:ind w:left="712" w:right="709"/>
        <w:jc w:val="center"/>
        <w:rPr>
          <w:b/>
          <w:sz w:val="28"/>
        </w:rPr>
      </w:pPr>
      <w:r>
        <w:rPr>
          <w:b/>
          <w:spacing w:val="-2"/>
          <w:sz w:val="28"/>
        </w:rPr>
        <w:t>ское»</w:t>
      </w:r>
    </w:p>
    <w:p w:rsidR="00692F72" w:rsidRDefault="00B33A27">
      <w:pPr>
        <w:pStyle w:val="2"/>
        <w:spacing w:before="166" w:line="278" w:lineRule="auto"/>
        <w:ind w:left="3272" w:right="281" w:hanging="2420"/>
      </w:pPr>
      <w:r>
        <w:t>Раздел</w:t>
      </w:r>
      <w:r>
        <w:rPr>
          <w:b w:val="0"/>
          <w:spacing w:val="-15"/>
        </w:rPr>
        <w:t xml:space="preserve"> </w:t>
      </w:r>
      <w:r>
        <w:t>1.</w:t>
      </w:r>
      <w:r>
        <w:rPr>
          <w:b w:val="0"/>
          <w:spacing w:val="-15"/>
        </w:rPr>
        <w:t xml:space="preserve"> </w:t>
      </w:r>
      <w:r>
        <w:t>«Технико-экономическое</w:t>
      </w:r>
      <w:r>
        <w:rPr>
          <w:b w:val="0"/>
          <w:spacing w:val="-15"/>
        </w:rPr>
        <w:t xml:space="preserve"> </w:t>
      </w:r>
      <w:r>
        <w:t>состояние</w:t>
      </w:r>
      <w:r>
        <w:rPr>
          <w:b w:val="0"/>
          <w:spacing w:val="-15"/>
        </w:rPr>
        <w:t xml:space="preserve"> </w:t>
      </w:r>
      <w:r>
        <w:t>централизованных</w:t>
      </w:r>
      <w:r>
        <w:rPr>
          <w:b w:val="0"/>
          <w:spacing w:val="-15"/>
        </w:rPr>
        <w:t xml:space="preserve"> </w:t>
      </w:r>
      <w:r>
        <w:t>систем</w:t>
      </w:r>
      <w:r>
        <w:rPr>
          <w:b w:val="0"/>
          <w:spacing w:val="-15"/>
        </w:rPr>
        <w:t xml:space="preserve"> </w:t>
      </w:r>
      <w:r>
        <w:t>водоснабже</w:t>
      </w:r>
      <w:r>
        <w:softHyphen/>
        <w:t>ния</w:t>
      </w:r>
      <w:r>
        <w:rPr>
          <w:b w:val="0"/>
        </w:rPr>
        <w:t xml:space="preserve"> </w:t>
      </w:r>
      <w:r>
        <w:t>поселения,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округа»</w:t>
      </w:r>
    </w:p>
    <w:p w:rsidR="00692F72" w:rsidRDefault="00B33A27">
      <w:pPr>
        <w:spacing w:before="116"/>
        <w:ind w:left="853" w:right="137" w:hanging="356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 xml:space="preserve"> </w:t>
      </w:r>
      <w:r>
        <w:rPr>
          <w:b/>
          <w:sz w:val="24"/>
        </w:rPr>
        <w:t>Беги</w:t>
      </w:r>
      <w:r>
        <w:rPr>
          <w:b/>
          <w:sz w:val="24"/>
        </w:rPr>
        <w:softHyphen/>
        <w:t>чевское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эксплуатационные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692F72" w:rsidRDefault="00B33A27">
      <w:pPr>
        <w:pStyle w:val="a3"/>
        <w:spacing w:before="120" w:line="276" w:lineRule="auto"/>
        <w:ind w:left="140" w:right="132" w:firstLine="708"/>
        <w:jc w:val="both"/>
      </w:pPr>
      <w:r>
        <w:t>Муниципальное</w:t>
      </w:r>
      <w:r>
        <w:rPr>
          <w:spacing w:val="-9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Бегичевское</w:t>
      </w:r>
      <w:r>
        <w:rPr>
          <w:spacing w:val="-7"/>
        </w:rPr>
        <w:t xml:space="preserve"> </w:t>
      </w:r>
      <w:r>
        <w:t>входит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Богородицкого</w:t>
      </w:r>
      <w:r>
        <w:rPr>
          <w:spacing w:val="-8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 xml:space="preserve">Тульской </w:t>
      </w:r>
      <w:r>
        <w:rPr>
          <w:spacing w:val="-2"/>
        </w:rPr>
        <w:t>области.</w:t>
      </w:r>
    </w:p>
    <w:p w:rsidR="00692F72" w:rsidRDefault="00B33A27">
      <w:pPr>
        <w:pStyle w:val="a3"/>
        <w:spacing w:before="119" w:line="276" w:lineRule="auto"/>
        <w:ind w:left="140" w:right="133" w:firstLine="708"/>
        <w:jc w:val="both"/>
      </w:pPr>
      <w:r>
        <w:t>На территории муниципального образования Бегичевское источниками хозяйственно-питьевого</w:t>
      </w:r>
      <w:r>
        <w:rPr>
          <w:spacing w:val="80"/>
          <w:w w:val="150"/>
        </w:rPr>
        <w:t xml:space="preserve"> </w:t>
      </w:r>
      <w:r>
        <w:t>водоснабжения</w:t>
      </w:r>
      <w:r>
        <w:rPr>
          <w:spacing w:val="80"/>
          <w:w w:val="150"/>
        </w:rPr>
        <w:t xml:space="preserve"> </w:t>
      </w:r>
      <w:r>
        <w:t>являются</w:t>
      </w:r>
      <w:r>
        <w:rPr>
          <w:spacing w:val="80"/>
          <w:w w:val="150"/>
        </w:rPr>
        <w:t xml:space="preserve"> </w:t>
      </w:r>
      <w:r>
        <w:t>подземные</w:t>
      </w:r>
      <w:r>
        <w:rPr>
          <w:spacing w:val="80"/>
          <w:w w:val="150"/>
        </w:rPr>
        <w:t xml:space="preserve"> </w:t>
      </w:r>
      <w:r>
        <w:t>воды.</w:t>
      </w:r>
      <w:r>
        <w:rPr>
          <w:spacing w:val="80"/>
          <w:w w:val="150"/>
        </w:rPr>
        <w:t xml:space="preserve"> </w:t>
      </w:r>
      <w:r>
        <w:t>Эксплуатирующая</w:t>
      </w:r>
      <w:r>
        <w:rPr>
          <w:spacing w:val="80"/>
          <w:w w:val="150"/>
        </w:rPr>
        <w:t xml:space="preserve"> </w:t>
      </w:r>
      <w:r>
        <w:t>организация</w:t>
      </w:r>
      <w:r>
        <w:rPr>
          <w:spacing w:val="80"/>
          <w:w w:val="150"/>
        </w:rPr>
        <w:t xml:space="preserve"> </w:t>
      </w:r>
      <w:r>
        <w:t>–МП «Водоканал».</w:t>
      </w:r>
    </w:p>
    <w:p w:rsidR="00692F72" w:rsidRDefault="00B33A27">
      <w:pPr>
        <w:pStyle w:val="a3"/>
        <w:spacing w:before="121" w:line="276" w:lineRule="auto"/>
        <w:ind w:left="140" w:right="131" w:firstLine="708"/>
        <w:jc w:val="both"/>
      </w:pPr>
      <w:r>
        <w:t xml:space="preserve">Централизованная система водоснабжения содержит следующие эксплуатационные </w:t>
      </w:r>
      <w:r>
        <w:t>зоны: п. Бегичевский, х. Кобловский, х. Соколовский, д. Колодези, д. Каменка, д. Романцево, д. Упертовка, х. Шахтерский, д. Шипулино, д. Корсаково, д. Большой-Суходол, п. Романцевский.</w:t>
      </w:r>
    </w:p>
    <w:p w:rsidR="00692F72" w:rsidRDefault="00B33A27">
      <w:pPr>
        <w:pStyle w:val="a3"/>
        <w:spacing w:before="120" w:line="276" w:lineRule="auto"/>
        <w:ind w:left="140" w:right="134" w:firstLine="708"/>
        <w:jc w:val="both"/>
      </w:pPr>
      <w:r>
        <w:t>На территории муниципального образования имеются зоны с децентрализован</w:t>
      </w:r>
      <w:r>
        <w:t>ной системой водоснабжения с разбором воды напрямую из скважин, с использованием индивидуальных водозаборных скважин и шахтных колодцев.</w:t>
      </w:r>
    </w:p>
    <w:p w:rsidR="00692F72" w:rsidRDefault="00B33A27">
      <w:pPr>
        <w:pStyle w:val="a3"/>
        <w:spacing w:before="119" w:line="276" w:lineRule="auto"/>
        <w:ind w:left="140" w:right="130" w:firstLine="708"/>
        <w:jc w:val="both"/>
      </w:pPr>
      <w:r>
        <w:t>Основным источником водоснабжения муниципального образования Бегичевское являются подземные воды. Источники водоснабжен</w:t>
      </w:r>
      <w:r>
        <w:t>ия</w:t>
      </w:r>
      <w:r>
        <w:rPr>
          <w:spacing w:val="-1"/>
        </w:rPr>
        <w:t xml:space="preserve"> </w:t>
      </w:r>
      <w:r>
        <w:t>муниципального образования Бегичевское приведены в таблице 1.1.1.</w:t>
      </w:r>
    </w:p>
    <w:p w:rsidR="00692F72" w:rsidRDefault="00B33A27">
      <w:pPr>
        <w:spacing w:before="120" w:after="3"/>
        <w:ind w:left="2192"/>
        <w:jc w:val="both"/>
        <w:rPr>
          <w:b/>
        </w:rPr>
      </w:pPr>
      <w:r>
        <w:rPr>
          <w:b/>
        </w:rPr>
        <w:t>Таблица</w:t>
      </w:r>
      <w:r>
        <w:rPr>
          <w:spacing w:val="-12"/>
        </w:rPr>
        <w:t xml:space="preserve"> </w:t>
      </w:r>
      <w:r>
        <w:rPr>
          <w:b/>
        </w:rPr>
        <w:t>1.1.1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1"/>
        </w:rPr>
        <w:t xml:space="preserve"> </w:t>
      </w:r>
      <w:r>
        <w:rPr>
          <w:b/>
        </w:rPr>
        <w:t>Источники</w:t>
      </w:r>
      <w:r>
        <w:rPr>
          <w:spacing w:val="-9"/>
        </w:rPr>
        <w:t xml:space="preserve"> </w:t>
      </w:r>
      <w:r>
        <w:rPr>
          <w:b/>
        </w:rPr>
        <w:t>водоснабжения</w:t>
      </w:r>
      <w:r>
        <w:rPr>
          <w:spacing w:val="-11"/>
        </w:rPr>
        <w:t xml:space="preserve"> </w:t>
      </w:r>
      <w:r>
        <w:rPr>
          <w:b/>
        </w:rPr>
        <w:t>МО</w:t>
      </w:r>
      <w:r>
        <w:rPr>
          <w:spacing w:val="-10"/>
        </w:rPr>
        <w:t xml:space="preserve"> </w:t>
      </w:r>
      <w:r>
        <w:rPr>
          <w:b/>
          <w:spacing w:val="-2"/>
        </w:rPr>
        <w:t>Бегичевское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345"/>
        <w:gridCol w:w="3487"/>
        <w:gridCol w:w="3485"/>
      </w:tblGrid>
      <w:tr w:rsidR="00692F72">
        <w:trPr>
          <w:trHeight w:val="457"/>
        </w:trPr>
        <w:tc>
          <w:tcPr>
            <w:tcW w:w="804" w:type="dxa"/>
          </w:tcPr>
          <w:p w:rsidR="00692F72" w:rsidRDefault="00B33A27">
            <w:pPr>
              <w:pStyle w:val="TableParagraph"/>
              <w:spacing w:before="113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before="113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before="113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30" w:lineRule="exact"/>
              <w:ind w:left="1050" w:hanging="10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692F72">
        <w:trPr>
          <w:trHeight w:val="227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08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08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0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Бегичевский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Пролетарская,</w:t>
            </w:r>
            <w:r>
              <w:rPr>
                <w:spacing w:val="-10"/>
                <w:sz w:val="20"/>
              </w:rPr>
              <w:t xml:space="preserve"> 9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Кобловский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Соколовский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Соколовский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Колодези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Колодези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Колодези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Колодези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Каменка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Каменка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Романцево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Романцево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Упертовка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Упертовка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Шахтерский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Шахтерский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Шипулино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Шипулино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Шипулино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Шипулино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Корсаково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Корсаково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д.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Большой-Суходол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Большой-Суходол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Бегичевский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Бегичевский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</w:tr>
      <w:tr w:rsidR="00692F72">
        <w:trPr>
          <w:trHeight w:val="460"/>
        </w:trPr>
        <w:tc>
          <w:tcPr>
            <w:tcW w:w="804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Красницкий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Луговая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4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Красницкий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 Луговая дом 4</w:t>
            </w:r>
          </w:p>
        </w:tc>
      </w:tr>
      <w:tr w:rsidR="00692F72">
        <w:trPr>
          <w:trHeight w:val="229"/>
        </w:trPr>
        <w:tc>
          <w:tcPr>
            <w:tcW w:w="804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45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3487" w:type="dxa"/>
          </w:tcPr>
          <w:p w:rsidR="00692F72" w:rsidRDefault="00B33A27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Романцевский</w:t>
            </w:r>
          </w:p>
        </w:tc>
        <w:tc>
          <w:tcPr>
            <w:tcW w:w="3485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Романцевский</w:t>
            </w:r>
          </w:p>
        </w:tc>
      </w:tr>
    </w:tbl>
    <w:p w:rsidR="00692F72" w:rsidRDefault="00692F72">
      <w:pPr>
        <w:pStyle w:val="TableParagraph"/>
        <w:spacing w:line="210" w:lineRule="exact"/>
        <w:jc w:val="left"/>
        <w:rPr>
          <w:sz w:val="20"/>
        </w:rPr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B33A27">
      <w:pPr>
        <w:pStyle w:val="2"/>
        <w:spacing w:before="88"/>
        <w:ind w:left="853" w:right="132" w:hanging="356"/>
      </w:pPr>
      <w:r>
        <w:lastRenderedPageBreak/>
        <w:t>б.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поселения,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централизованными</w:t>
      </w:r>
      <w:r>
        <w:rPr>
          <w:b w:val="0"/>
        </w:rPr>
        <w:t xml:space="preserve"> </w:t>
      </w:r>
      <w:r>
        <w:t>си</w:t>
      </w:r>
      <w:r>
        <w:softHyphen/>
        <w:t>стемами</w:t>
      </w:r>
      <w:r>
        <w:rPr>
          <w:b w:val="0"/>
        </w:rPr>
        <w:t xml:space="preserve"> </w:t>
      </w:r>
      <w:r>
        <w:t>водоснабжения</w:t>
      </w:r>
    </w:p>
    <w:p w:rsidR="00692F72" w:rsidRDefault="00B33A27">
      <w:pPr>
        <w:pStyle w:val="a3"/>
        <w:spacing w:before="120" w:line="278" w:lineRule="auto"/>
        <w:ind w:left="140" w:right="130" w:firstLine="566"/>
        <w:jc w:val="both"/>
      </w:pPr>
      <w:r>
        <w:t>Территории МО</w:t>
      </w:r>
      <w:r>
        <w:rPr>
          <w:spacing w:val="-1"/>
        </w:rPr>
        <w:t xml:space="preserve"> </w:t>
      </w:r>
      <w:r>
        <w:t>Бегичевское обеспеченные</w:t>
      </w:r>
      <w:r>
        <w:rPr>
          <w:spacing w:val="-1"/>
        </w:rPr>
        <w:t xml:space="preserve"> </w:t>
      </w:r>
      <w:r>
        <w:t>централизованным</w:t>
      </w:r>
      <w:r>
        <w:rPr>
          <w:spacing w:val="-1"/>
        </w:rPr>
        <w:t xml:space="preserve"> </w:t>
      </w:r>
      <w:r>
        <w:t>водоснабжением</w:t>
      </w:r>
      <w:r>
        <w:rPr>
          <w:spacing w:val="-1"/>
        </w:rPr>
        <w:t xml:space="preserve"> </w:t>
      </w:r>
      <w:r>
        <w:t>приведены в таблице 1.1.1.</w:t>
      </w:r>
    </w:p>
    <w:p w:rsidR="00692F72" w:rsidRDefault="00B33A27">
      <w:pPr>
        <w:pStyle w:val="a3"/>
        <w:spacing w:before="116" w:line="276" w:lineRule="auto"/>
        <w:ind w:left="140" w:right="132" w:firstLine="566"/>
        <w:jc w:val="both"/>
      </w:pPr>
      <w:r>
        <w:t xml:space="preserve">Территории не охваченные централизованным системами водоснабжения, как правило это усадебная застройка (для водоснабжения применяют индивидуальные трубчатые или шахтные </w:t>
      </w:r>
      <w:r>
        <w:rPr>
          <w:spacing w:val="-2"/>
        </w:rPr>
        <w:t>колодцы).</w:t>
      </w:r>
    </w:p>
    <w:p w:rsidR="00692F72" w:rsidRDefault="00B33A27">
      <w:pPr>
        <w:pStyle w:val="2"/>
        <w:spacing w:before="120"/>
        <w:ind w:left="853" w:right="130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</w:t>
      </w:r>
      <w:r>
        <w:softHyphen/>
        <w:t>лизованного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осуществляет</w:t>
      </w:r>
      <w:r>
        <w:softHyphen/>
        <w:t>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</w:t>
      </w:r>
      <w:r>
        <w:softHyphen/>
        <w:t>доснабжения,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соответственно)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</w:t>
      </w:r>
      <w:r>
        <w:softHyphen/>
        <w:t>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</w:p>
    <w:p w:rsidR="00692F72" w:rsidRDefault="00B33A27">
      <w:pPr>
        <w:pStyle w:val="a3"/>
        <w:spacing w:before="120" w:line="276" w:lineRule="auto"/>
        <w:ind w:left="140" w:right="132" w:firstLine="707"/>
        <w:jc w:val="both"/>
      </w:pPr>
      <w:r>
        <w:t>В соответствии с определением, данным Постановлением Правительства Российской Федерации от 05.09.2013 №782 «О схемах водоснабжения и водоотведения»:</w:t>
      </w:r>
    </w:p>
    <w:p w:rsidR="00692F72" w:rsidRDefault="00B33A27">
      <w:pPr>
        <w:pStyle w:val="a3"/>
        <w:spacing w:before="119" w:line="276" w:lineRule="auto"/>
        <w:ind w:left="140" w:right="133" w:firstLine="708"/>
        <w:jc w:val="both"/>
      </w:pPr>
      <w: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</w:t>
      </w:r>
      <w:r>
        <w:t>лям в соответствии с расчетным расходом воды.</w:t>
      </w:r>
    </w:p>
    <w:p w:rsidR="00692F72" w:rsidRDefault="00B33A27">
      <w:pPr>
        <w:pStyle w:val="a3"/>
        <w:spacing w:before="120"/>
        <w:ind w:left="848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определениями,</w:t>
      </w:r>
      <w:r>
        <w:rPr>
          <w:spacing w:val="-1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07.12.2011</w:t>
      </w:r>
      <w:r>
        <w:rPr>
          <w:spacing w:val="-2"/>
        </w:rPr>
        <w:t xml:space="preserve"> </w:t>
      </w:r>
      <w:r>
        <w:t>№416-</w:t>
      </w:r>
      <w:r>
        <w:rPr>
          <w:spacing w:val="-5"/>
        </w:rPr>
        <w:t>ФЗ</w:t>
      </w:r>
    </w:p>
    <w:p w:rsidR="00692F72" w:rsidRDefault="00B33A27">
      <w:pPr>
        <w:pStyle w:val="a3"/>
        <w:spacing w:before="41"/>
        <w:ind w:left="140"/>
        <w:jc w:val="both"/>
      </w:pPr>
      <w:r>
        <w:rPr>
          <w:spacing w:val="-2"/>
        </w:rPr>
        <w:t>«О</w:t>
      </w:r>
      <w:r>
        <w:rPr>
          <w:spacing w:val="-3"/>
        </w:rPr>
        <w:t xml:space="preserve"> </w:t>
      </w:r>
      <w:r>
        <w:rPr>
          <w:spacing w:val="-2"/>
        </w:rPr>
        <w:t>водоснабжении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водоотведении»</w:t>
      </w:r>
      <w:r>
        <w:rPr>
          <w:spacing w:val="-1"/>
        </w:rPr>
        <w:t xml:space="preserve"> </w:t>
      </w:r>
      <w:r>
        <w:rPr>
          <w:spacing w:val="-2"/>
        </w:rPr>
        <w:t>(редакция от 28.12.2013):</w:t>
      </w:r>
    </w:p>
    <w:p w:rsidR="00692F72" w:rsidRDefault="00B33A27">
      <w:pPr>
        <w:pStyle w:val="a3"/>
        <w:spacing w:before="163" w:line="276" w:lineRule="auto"/>
        <w:ind w:left="140" w:right="133" w:firstLine="708"/>
        <w:jc w:val="both"/>
      </w:pPr>
      <w:r>
        <w:t>Нецентрализованная система холодного водоснабжения - сооружения и ус</w:t>
      </w:r>
      <w:r>
        <w:t>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692F72" w:rsidRDefault="00B33A27">
      <w:pPr>
        <w:pStyle w:val="a3"/>
        <w:spacing w:before="119" w:line="276" w:lineRule="auto"/>
        <w:ind w:left="140" w:right="133" w:firstLine="707"/>
        <w:jc w:val="both"/>
      </w:pPr>
      <w:r>
        <w:t>Централизованная система холодного водоснабжения - комплекс технологически связанных</w:t>
      </w:r>
      <w:r>
        <w:t xml:space="preserve">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692F72" w:rsidRDefault="00B33A27">
      <w:pPr>
        <w:pStyle w:val="a3"/>
        <w:spacing w:before="120" w:line="276" w:lineRule="auto"/>
        <w:ind w:left="140" w:right="131" w:firstLine="708"/>
        <w:jc w:val="both"/>
      </w:pP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зоны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централизованной</w:t>
      </w:r>
      <w:r>
        <w:rPr>
          <w:spacing w:val="-8"/>
        </w:rPr>
        <w:t xml:space="preserve"> </w:t>
      </w:r>
      <w:r>
        <w:t xml:space="preserve">системе водоснабжения МО Бегичевское, </w:t>
      </w:r>
      <w:r>
        <w:t>можно выделить следующие технологические зоны: п. Бегичевский,</w:t>
      </w:r>
      <w:r>
        <w:rPr>
          <w:spacing w:val="-10"/>
        </w:rPr>
        <w:t xml:space="preserve"> </w:t>
      </w:r>
      <w:r>
        <w:t>х.</w:t>
      </w:r>
      <w:r>
        <w:rPr>
          <w:spacing w:val="-10"/>
        </w:rPr>
        <w:t xml:space="preserve"> </w:t>
      </w:r>
      <w:r>
        <w:t>Кобловский,</w:t>
      </w:r>
      <w:r>
        <w:rPr>
          <w:spacing w:val="-10"/>
        </w:rPr>
        <w:t xml:space="preserve"> </w:t>
      </w:r>
      <w:r>
        <w:t>х.</w:t>
      </w:r>
      <w:r>
        <w:rPr>
          <w:spacing w:val="-12"/>
        </w:rPr>
        <w:t xml:space="preserve"> </w:t>
      </w:r>
      <w:r>
        <w:t>Соколовский,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Колодези,</w:t>
      </w:r>
      <w:r>
        <w:rPr>
          <w:spacing w:val="-10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Каменка,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Романцево,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Упертовка, х. Шахтерский, д. Шипулино, д. Корсаково, д. Большой-Суходол, п. Романцевский.</w:t>
      </w:r>
    </w:p>
    <w:p w:rsidR="00692F72" w:rsidRDefault="00B33A27">
      <w:pPr>
        <w:pStyle w:val="2"/>
        <w:spacing w:before="120"/>
        <w:ind w:left="853" w:right="135" w:hanging="356"/>
      </w:pPr>
      <w:bookmarkStart w:id="5" w:name="_TOC_250017"/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</w:t>
      </w:r>
      <w:r>
        <w:softHyphen/>
      </w:r>
      <w:bookmarkEnd w:id="5"/>
      <w:r>
        <w:rPr>
          <w:spacing w:val="-2"/>
        </w:rPr>
        <w:t>снабжения</w:t>
      </w:r>
    </w:p>
    <w:p w:rsidR="00692F72" w:rsidRDefault="00B33A27">
      <w:pPr>
        <w:pStyle w:val="a3"/>
        <w:spacing w:before="120"/>
        <w:ind w:left="1580" w:right="133" w:hanging="360"/>
        <w:jc w:val="both"/>
      </w:pPr>
      <w:r>
        <w:t>а.</w:t>
      </w:r>
      <w:r>
        <w:rPr>
          <w:spacing w:val="40"/>
        </w:rPr>
        <w:t xml:space="preserve"> </w:t>
      </w:r>
      <w:r>
        <w:t xml:space="preserve">Описание состояния существующих источников водоснабжения и водозаборных </w:t>
      </w:r>
      <w:r>
        <w:rPr>
          <w:spacing w:val="-2"/>
        </w:rPr>
        <w:t>сооружений</w:t>
      </w:r>
    </w:p>
    <w:p w:rsidR="00692F72" w:rsidRDefault="00B33A27">
      <w:pPr>
        <w:pStyle w:val="a3"/>
        <w:spacing w:before="202" w:line="276" w:lineRule="auto"/>
        <w:ind w:left="140" w:right="133" w:firstLine="707"/>
        <w:jc w:val="both"/>
      </w:pPr>
      <w:r>
        <w:t>Источниками хозяйственно-питьевого водоснабжения в МО Бегичевское являются артезианские скважины. Основны</w:t>
      </w:r>
      <w:r>
        <w:t>е технические характеристики источников водоснабжения МО Бегичевское приведены в таблице 1.1.2.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566" w:bottom="840" w:left="992" w:header="533" w:footer="642" w:gutter="0"/>
          <w:cols w:space="720"/>
        </w:sectPr>
      </w:pPr>
    </w:p>
    <w:p w:rsidR="00692F72" w:rsidRDefault="00B33A27">
      <w:pPr>
        <w:spacing w:before="81" w:after="3"/>
        <w:ind w:left="703" w:right="706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spacing w:val="-1"/>
        </w:rPr>
        <w:t xml:space="preserve"> </w:t>
      </w:r>
      <w:r>
        <w:rPr>
          <w:b/>
          <w:spacing w:val="-2"/>
        </w:rPr>
        <w:t>1.1.2</w:t>
      </w:r>
      <w:r>
        <w:rPr>
          <w:spacing w:val="2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Характеристика</w:t>
      </w:r>
      <w:r>
        <w:rPr>
          <w:spacing w:val="-1"/>
        </w:rPr>
        <w:t xml:space="preserve"> </w:t>
      </w:r>
      <w:r>
        <w:rPr>
          <w:b/>
          <w:spacing w:val="-2"/>
        </w:rPr>
        <w:t>источников</w:t>
      </w:r>
      <w:r>
        <w:rPr>
          <w:spacing w:val="2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594"/>
        <w:gridCol w:w="1678"/>
        <w:gridCol w:w="1868"/>
        <w:gridCol w:w="877"/>
        <w:gridCol w:w="1595"/>
        <w:gridCol w:w="1357"/>
        <w:gridCol w:w="1347"/>
        <w:gridCol w:w="1191"/>
        <w:gridCol w:w="877"/>
        <w:gridCol w:w="1779"/>
      </w:tblGrid>
      <w:tr w:rsidR="00692F72">
        <w:trPr>
          <w:trHeight w:val="1475"/>
        </w:trPr>
        <w:tc>
          <w:tcPr>
            <w:tcW w:w="47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94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678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66" w:right="156" w:hanging="20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68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34" w:right="24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7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67" w:hanging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595" w:type="dxa"/>
          </w:tcPr>
          <w:p w:rsidR="00692F72" w:rsidRDefault="00692F72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</w:t>
            </w:r>
            <w:r>
              <w:rPr>
                <w:b/>
                <w:sz w:val="20"/>
              </w:rPr>
              <w:softHyphen/>
              <w:t>жины,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м³/сут</w:t>
            </w:r>
          </w:p>
        </w:tc>
        <w:tc>
          <w:tcPr>
            <w:tcW w:w="135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4" w:firstLine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эксплуатацию</w:t>
            </w:r>
          </w:p>
        </w:tc>
        <w:tc>
          <w:tcPr>
            <w:tcW w:w="1347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19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Подача,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м³/ч</w:t>
            </w:r>
          </w:p>
        </w:tc>
        <w:tc>
          <w:tcPr>
            <w:tcW w:w="87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6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Напор,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77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06" w:hanging="2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34"/>
              <w:ind w:left="246" w:right="108" w:hanging="125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Пролетарская, 9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1"/>
              <w:rPr>
                <w:sz w:val="20"/>
              </w:rPr>
            </w:pPr>
            <w:r>
              <w:rPr>
                <w:spacing w:val="-2"/>
                <w:sz w:val="20"/>
              </w:rPr>
              <w:t>266,6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34"/>
              <w:ind w:left="229" w:right="156" w:hanging="5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Бегичевский, мкр. Колодези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34"/>
              <w:ind w:left="11" w:right="3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692F72" w:rsidRDefault="00B33A27">
            <w:pPr>
              <w:pStyle w:val="TableParagraph"/>
              <w:ind w:left="11" w:right="4"/>
              <w:rPr>
                <w:sz w:val="20"/>
              </w:rPr>
            </w:pP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1952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265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7" w:line="229" w:lineRule="exact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7" w:line="229" w:lineRule="exact"/>
              <w:ind w:left="6" w:right="2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7" w:line="229" w:lineRule="exact"/>
              <w:ind w:left="11" w:right="6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7" w:line="229" w:lineRule="exact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7" w:line="229" w:lineRule="exact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7" w:line="229" w:lineRule="exact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1960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7" w:line="229" w:lineRule="exact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7" w:line="229" w:lineRule="exact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7" w:line="229" w:lineRule="exact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7" w:line="229" w:lineRule="exact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Соколовский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6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Соколовский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1"/>
              <w:rPr>
                <w:sz w:val="20"/>
              </w:rPr>
            </w:pPr>
            <w:r>
              <w:rPr>
                <w:spacing w:val="-4"/>
                <w:sz w:val="20"/>
              </w:rPr>
              <w:t>54,5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1962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1974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1974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Каменка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Каменка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1974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Романцево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Романцево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9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1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Упертовка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Упертовка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Шахтерский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6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Шахтерский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49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Шипулино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Шипулино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Шипулино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Шипулино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Корсаково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Корсаково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7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34"/>
              <w:ind w:left="479" w:right="305" w:hanging="159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Большой-</w:t>
            </w:r>
            <w:r>
              <w:rPr>
                <w:spacing w:val="-2"/>
                <w:sz w:val="20"/>
              </w:rPr>
              <w:t>Суходол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2"/>
                <w:sz w:val="20"/>
              </w:rPr>
              <w:t>д.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Большой-Суходол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92F72">
        <w:trPr>
          <w:trHeight w:val="529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6" w:right="2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11" w:right="6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Бегичевский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692F72" w:rsidRDefault="00692F72">
      <w:pPr>
        <w:pStyle w:val="TableParagraph"/>
        <w:rPr>
          <w:sz w:val="20"/>
        </w:rPr>
        <w:sectPr w:rsidR="00692F72">
          <w:headerReference w:type="default" r:id="rId9"/>
          <w:footerReference w:type="default" r:id="rId10"/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594"/>
        <w:gridCol w:w="1678"/>
        <w:gridCol w:w="1868"/>
        <w:gridCol w:w="877"/>
        <w:gridCol w:w="1595"/>
        <w:gridCol w:w="1357"/>
        <w:gridCol w:w="1347"/>
        <w:gridCol w:w="1191"/>
        <w:gridCol w:w="877"/>
        <w:gridCol w:w="1779"/>
      </w:tblGrid>
      <w:tr w:rsidR="00692F72">
        <w:trPr>
          <w:trHeight w:val="1477"/>
        </w:trPr>
        <w:tc>
          <w:tcPr>
            <w:tcW w:w="47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94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678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66" w:right="156" w:hanging="20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68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34" w:right="24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7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67" w:hanging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595" w:type="dxa"/>
          </w:tcPr>
          <w:p w:rsidR="00692F72" w:rsidRDefault="00692F72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</w:t>
            </w:r>
            <w:r>
              <w:rPr>
                <w:b/>
                <w:sz w:val="20"/>
              </w:rPr>
              <w:softHyphen/>
              <w:t>жины,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м³/сут</w:t>
            </w:r>
          </w:p>
        </w:tc>
        <w:tc>
          <w:tcPr>
            <w:tcW w:w="135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4" w:firstLine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эксплуатацию</w:t>
            </w:r>
          </w:p>
        </w:tc>
        <w:tc>
          <w:tcPr>
            <w:tcW w:w="1347" w:type="dxa"/>
          </w:tcPr>
          <w:p w:rsidR="00692F72" w:rsidRDefault="00692F72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19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Подача,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м³/ч</w:t>
            </w:r>
          </w:p>
        </w:tc>
        <w:tc>
          <w:tcPr>
            <w:tcW w:w="87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6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Напор,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77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06" w:hanging="2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692F72">
        <w:trPr>
          <w:trHeight w:val="688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22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ind w:left="104" w:firstLine="67"/>
              <w:jc w:val="left"/>
              <w:rPr>
                <w:sz w:val="20"/>
              </w:rPr>
            </w:pPr>
            <w:r>
              <w:rPr>
                <w:sz w:val="20"/>
              </w:rPr>
              <w:t>п. Бегичевский, мкр.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Красницкий</w:t>
            </w:r>
          </w:p>
          <w:p w:rsidR="00692F72" w:rsidRDefault="00B33A27">
            <w:pPr>
              <w:pStyle w:val="TableParagraph"/>
              <w:spacing w:line="208" w:lineRule="exact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мкр. Красницкий ул. Лу-</w:t>
            </w:r>
          </w:p>
          <w:p w:rsidR="00692F72" w:rsidRDefault="00B33A27">
            <w:pPr>
              <w:pStyle w:val="TableParagraph"/>
              <w:spacing w:line="208" w:lineRule="exact"/>
              <w:ind w:left="11" w:right="6"/>
              <w:rPr>
                <w:sz w:val="20"/>
              </w:rPr>
            </w:pPr>
            <w:r>
              <w:rPr>
                <w:sz w:val="20"/>
              </w:rPr>
              <w:t>говая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228"/>
              <w:ind w:left="11" w:right="5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228"/>
              <w:ind w:left="4" w:right="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228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228"/>
              <w:ind w:left="3" w:right="1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228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228"/>
              <w:ind w:left="6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228"/>
              <w:ind w:right="2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692F72">
        <w:trPr>
          <w:trHeight w:val="529"/>
        </w:trPr>
        <w:tc>
          <w:tcPr>
            <w:tcW w:w="473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ind w:left="17" w:right="9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Бегичевское</w:t>
            </w:r>
          </w:p>
        </w:tc>
        <w:tc>
          <w:tcPr>
            <w:tcW w:w="1678" w:type="dxa"/>
          </w:tcPr>
          <w:p w:rsidR="00692F72" w:rsidRDefault="00B33A27">
            <w:pPr>
              <w:pStyle w:val="TableParagraph"/>
              <w:spacing w:before="149"/>
              <w:ind w:left="126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Романцевский</w:t>
            </w:r>
          </w:p>
        </w:tc>
        <w:tc>
          <w:tcPr>
            <w:tcW w:w="1868" w:type="dxa"/>
          </w:tcPr>
          <w:p w:rsidR="00692F72" w:rsidRDefault="00B33A27">
            <w:pPr>
              <w:pStyle w:val="TableParagraph"/>
              <w:spacing w:before="149"/>
              <w:ind w:left="22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Романцевский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5" w:type="dxa"/>
          </w:tcPr>
          <w:p w:rsidR="00692F72" w:rsidRDefault="00B33A27">
            <w:pPr>
              <w:pStyle w:val="TableParagraph"/>
              <w:spacing w:before="149"/>
              <w:ind w:left="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7" w:type="dxa"/>
          </w:tcPr>
          <w:p w:rsidR="00692F72" w:rsidRDefault="00B33A27">
            <w:pPr>
              <w:pStyle w:val="TableParagraph"/>
              <w:spacing w:before="149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7" w:type="dxa"/>
          </w:tcPr>
          <w:p w:rsidR="00692F72" w:rsidRDefault="00B33A27">
            <w:pPr>
              <w:pStyle w:val="TableParagraph"/>
              <w:spacing w:before="149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1" w:type="dxa"/>
          </w:tcPr>
          <w:p w:rsidR="00692F72" w:rsidRDefault="00B33A27">
            <w:pPr>
              <w:pStyle w:val="TableParagraph"/>
              <w:spacing w:before="149"/>
              <w:ind w:left="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49"/>
              <w:ind w:left="6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9" w:type="dxa"/>
          </w:tcPr>
          <w:p w:rsidR="00692F72" w:rsidRDefault="00B33A27">
            <w:pPr>
              <w:pStyle w:val="TableParagraph"/>
              <w:spacing w:before="149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692F72" w:rsidRDefault="00692F72">
      <w:pPr>
        <w:pStyle w:val="TableParagraph"/>
        <w:rPr>
          <w:sz w:val="20"/>
        </w:rPr>
        <w:sectPr w:rsidR="00692F72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92F72" w:rsidRDefault="00B33A27">
      <w:pPr>
        <w:spacing w:before="72"/>
        <w:ind w:left="791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a3"/>
        <w:spacing w:before="1"/>
        <w:ind w:left="1580" w:right="130" w:hanging="360"/>
        <w:jc w:val="both"/>
      </w:pPr>
      <w:r>
        <w:t>б.</w:t>
      </w:r>
      <w:r>
        <w:rPr>
          <w:spacing w:val="40"/>
        </w:rPr>
        <w:t xml:space="preserve"> </w:t>
      </w:r>
      <w: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692F72" w:rsidRDefault="00B33A27">
      <w:pPr>
        <w:pStyle w:val="a3"/>
        <w:spacing w:before="120" w:line="276" w:lineRule="auto"/>
        <w:ind w:left="140" w:right="131" w:firstLine="708"/>
        <w:jc w:val="both"/>
      </w:pPr>
      <w:r>
        <w:t>Для водоснабжения п. Бегичевский используется станция об</w:t>
      </w:r>
      <w:r>
        <w:t>езжелезивания, сведения представлены в таблице 1.1.6. Состав питьевой воды после станции обезжелезивания соответствует СанПиН 2.1.3685-21.</w:t>
      </w:r>
    </w:p>
    <w:p w:rsidR="00692F72" w:rsidRDefault="00B33A27">
      <w:pPr>
        <w:pStyle w:val="a3"/>
        <w:spacing w:before="120" w:line="276" w:lineRule="auto"/>
        <w:ind w:left="140" w:right="135" w:firstLine="708"/>
        <w:jc w:val="both"/>
      </w:pPr>
      <w:r>
        <w:t>Результаты отчета химической лаборатории Васильевского водозабора за 2023 год приведены в таблицах ниже.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58"/>
      </w:pPr>
    </w:p>
    <w:p w:rsidR="00692F72" w:rsidRDefault="00B33A27">
      <w:pPr>
        <w:pStyle w:val="a3"/>
        <w:ind w:left="710"/>
        <w:jc w:val="center"/>
      </w:pPr>
      <w:r>
        <w:rPr>
          <w:spacing w:val="-5"/>
        </w:rPr>
        <w:t>17</w:t>
      </w:r>
    </w:p>
    <w:p w:rsidR="00692F72" w:rsidRDefault="00692F72">
      <w:pPr>
        <w:pStyle w:val="a3"/>
        <w:jc w:val="center"/>
        <w:sectPr w:rsidR="00692F72">
          <w:headerReference w:type="default" r:id="rId11"/>
          <w:footerReference w:type="default" r:id="rId12"/>
          <w:pgSz w:w="11900" w:h="16840"/>
          <w:pgMar w:top="500" w:right="566" w:bottom="280" w:left="992" w:header="0" w:footer="0" w:gutter="0"/>
          <w:cols w:space="720"/>
        </w:sectPr>
      </w:pPr>
    </w:p>
    <w:p w:rsidR="00692F72" w:rsidRDefault="00B33A27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45"/>
        <w:rPr>
          <w:i/>
          <w:sz w:val="22"/>
        </w:rPr>
      </w:pPr>
    </w:p>
    <w:p w:rsidR="00692F72" w:rsidRDefault="00B33A27">
      <w:pPr>
        <w:spacing w:after="3"/>
        <w:ind w:left="1009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2023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Бегичевское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692F72">
        <w:trPr>
          <w:trHeight w:val="918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ind w:left="76" w:firstLine="5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</w:p>
          <w:p w:rsidR="00692F72" w:rsidRDefault="00B33A27">
            <w:pPr>
              <w:pStyle w:val="TableParagraph"/>
              <w:spacing w:line="228" w:lineRule="exact"/>
              <w:ind w:left="131" w:hanging="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ind w:left="100" w:right="74" w:firstLine="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pH-сре-</w:t>
            </w:r>
          </w:p>
          <w:p w:rsidR="00692F72" w:rsidRDefault="00B33A27">
            <w:pPr>
              <w:pStyle w:val="TableParagraph"/>
              <w:spacing w:line="228" w:lineRule="exact"/>
              <w:ind w:left="145" w:right="98" w:hanging="2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692F72" w:rsidRDefault="00B33A27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692F72" w:rsidRDefault="00B33A27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692F72" w:rsidRDefault="00B33A27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ind w:left="132" w:right="15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оста-</w:t>
            </w:r>
          </w:p>
          <w:p w:rsidR="00692F72" w:rsidRDefault="00B33A27">
            <w:pPr>
              <w:pStyle w:val="TableParagraph"/>
              <w:spacing w:line="228" w:lineRule="exact"/>
              <w:ind w:left="161" w:right="96" w:firstLine="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ind w:left="87" w:firstLine="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хлор</w:t>
            </w:r>
          </w:p>
          <w:p w:rsidR="00692F72" w:rsidRDefault="00B33A27">
            <w:pPr>
              <w:pStyle w:val="TableParagraph"/>
              <w:spacing w:line="228" w:lineRule="exact"/>
              <w:ind w:left="102" w:firstLin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692F72">
        <w:trPr>
          <w:trHeight w:val="460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24" w:right="5"/>
              <w:rPr>
                <w:sz w:val="20"/>
              </w:rPr>
            </w:pPr>
            <w:r>
              <w:rPr>
                <w:spacing w:val="-4"/>
                <w:sz w:val="20"/>
              </w:rPr>
              <w:t>33,3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34,8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9,58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30,3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7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460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фильтра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п. </w:t>
            </w:r>
            <w:r>
              <w:rPr>
                <w:spacing w:val="-2"/>
                <w:sz w:val="20"/>
              </w:rPr>
              <w:t>Бегичевский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24" w:right="5"/>
              <w:rPr>
                <w:sz w:val="20"/>
              </w:rPr>
            </w:pPr>
            <w:r>
              <w:rPr>
                <w:spacing w:val="-4"/>
                <w:sz w:val="20"/>
              </w:rPr>
              <w:t>17,8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0,91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7,9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77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7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460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Коблов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30,4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51"/>
        <w:rPr>
          <w:b/>
          <w:sz w:val="22"/>
        </w:rPr>
      </w:pPr>
    </w:p>
    <w:p w:rsidR="00692F72" w:rsidRDefault="00B33A27">
      <w:pPr>
        <w:spacing w:after="3"/>
        <w:ind w:left="1009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1.1.4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3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2023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Бегичевское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692F72">
        <w:trPr>
          <w:trHeight w:val="918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before="228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ind w:left="76" w:right="59" w:firstLine="5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бал-</w:t>
            </w:r>
          </w:p>
          <w:p w:rsidR="00692F72" w:rsidRDefault="00B33A27">
            <w:pPr>
              <w:pStyle w:val="TableParagraph"/>
              <w:spacing w:line="209" w:lineRule="exact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лы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ind w:left="100" w:right="74" w:firstLine="1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</w:t>
            </w:r>
            <w:r>
              <w:rPr>
                <w:b/>
                <w:spacing w:val="-4"/>
                <w:sz w:val="20"/>
              </w:rPr>
              <w:softHyphen/>
              <w:t>ды,</w:t>
            </w:r>
          </w:p>
          <w:p w:rsidR="00692F72" w:rsidRDefault="00B33A27">
            <w:pPr>
              <w:pStyle w:val="TableParagraph"/>
              <w:spacing w:line="209" w:lineRule="exact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before="228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692F72" w:rsidRDefault="00B33A27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692F72" w:rsidRDefault="00B33A27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692F72" w:rsidRDefault="00B33A27">
            <w:pPr>
              <w:pStyle w:val="TableParagraph"/>
              <w:spacing w:before="228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692F72" w:rsidRDefault="00B33A27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ind w:left="132" w:right="15" w:hanging="5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ток,</w:t>
            </w:r>
          </w:p>
          <w:p w:rsidR="00692F72" w:rsidRDefault="00B33A27">
            <w:pPr>
              <w:pStyle w:val="TableParagraph"/>
              <w:spacing w:line="209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ind w:left="87" w:right="23" w:firstLine="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хлор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(связан-</w:t>
            </w:r>
          </w:p>
          <w:p w:rsidR="00692F72" w:rsidRDefault="00B33A27">
            <w:pPr>
              <w:pStyle w:val="TableParagraph"/>
              <w:spacing w:line="209" w:lineRule="exact"/>
              <w:ind w:lef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692F72">
        <w:trPr>
          <w:trHeight w:val="460"/>
        </w:trPr>
        <w:tc>
          <w:tcPr>
            <w:tcW w:w="290" w:type="dxa"/>
          </w:tcPr>
          <w:p w:rsidR="00692F72" w:rsidRDefault="00B33A27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before="115"/>
              <w:ind w:left="24" w:right="5"/>
              <w:rPr>
                <w:sz w:val="20"/>
              </w:rPr>
            </w:pPr>
            <w:r>
              <w:rPr>
                <w:spacing w:val="-4"/>
                <w:sz w:val="20"/>
              </w:rPr>
              <w:t>10,7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37,4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4,79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2,32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26,5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0,22</w:t>
            </w:r>
          </w:p>
        </w:tc>
        <w:tc>
          <w:tcPr>
            <w:tcW w:w="7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690"/>
        </w:trPr>
        <w:tc>
          <w:tcPr>
            <w:tcW w:w="29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Кран холодной воды после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фильтра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чевский</w:t>
            </w:r>
          </w:p>
        </w:tc>
        <w:tc>
          <w:tcPr>
            <w:tcW w:w="74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2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63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6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2,08</w:t>
            </w:r>
          </w:p>
        </w:tc>
        <w:tc>
          <w:tcPr>
            <w:tcW w:w="77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229"/>
        </w:trPr>
        <w:tc>
          <w:tcPr>
            <w:tcW w:w="290" w:type="dxa"/>
          </w:tcPr>
          <w:p w:rsidR="00692F72" w:rsidRDefault="00B33A27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743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692F72" w:rsidRDefault="00B33A27">
            <w:pPr>
              <w:pStyle w:val="TableParagraph"/>
              <w:spacing w:line="210" w:lineRule="exact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692F72" w:rsidRDefault="00B33A27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639" w:type="dxa"/>
          </w:tcPr>
          <w:p w:rsidR="00692F72" w:rsidRDefault="00B33A27">
            <w:pPr>
              <w:pStyle w:val="TableParagraph"/>
              <w:spacing w:line="210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893" w:type="dxa"/>
          </w:tcPr>
          <w:p w:rsidR="00692F72" w:rsidRDefault="00B33A27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5,8</w:t>
            </w:r>
          </w:p>
        </w:tc>
        <w:tc>
          <w:tcPr>
            <w:tcW w:w="1164" w:type="dxa"/>
          </w:tcPr>
          <w:p w:rsidR="00692F72" w:rsidRDefault="00B33A27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778" w:type="dxa"/>
          </w:tcPr>
          <w:p w:rsidR="00692F72" w:rsidRDefault="00B33A27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704" w:type="dxa"/>
          </w:tcPr>
          <w:p w:rsidR="00692F72" w:rsidRDefault="00B33A2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692F72" w:rsidRDefault="00B33A27">
            <w:pPr>
              <w:pStyle w:val="TableParagraph"/>
              <w:spacing w:line="210" w:lineRule="exact"/>
              <w:ind w:left="23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8,42</w:t>
            </w:r>
          </w:p>
        </w:tc>
        <w:tc>
          <w:tcPr>
            <w:tcW w:w="788" w:type="dxa"/>
          </w:tcPr>
          <w:p w:rsidR="00692F72" w:rsidRDefault="00B33A27">
            <w:pPr>
              <w:pStyle w:val="TableParagraph"/>
              <w:spacing w:line="210" w:lineRule="exact"/>
              <w:ind w:left="1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692F72" w:rsidRDefault="00B33A27">
            <w:pPr>
              <w:pStyle w:val="TableParagraph"/>
              <w:spacing w:line="210" w:lineRule="exact"/>
              <w:ind w:left="2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101,7</w:t>
            </w:r>
          </w:p>
        </w:tc>
        <w:tc>
          <w:tcPr>
            <w:tcW w:w="488" w:type="dxa"/>
          </w:tcPr>
          <w:p w:rsidR="00692F72" w:rsidRDefault="00B33A27">
            <w:pPr>
              <w:pStyle w:val="TableParagraph"/>
              <w:spacing w:line="210" w:lineRule="exact"/>
              <w:ind w:left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0,23</w:t>
            </w:r>
          </w:p>
        </w:tc>
        <w:tc>
          <w:tcPr>
            <w:tcW w:w="666" w:type="dxa"/>
          </w:tcPr>
          <w:p w:rsidR="00692F72" w:rsidRDefault="00B33A27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113"/>
        <w:rPr>
          <w:b/>
          <w:sz w:val="22"/>
        </w:rPr>
      </w:pPr>
    </w:p>
    <w:p w:rsidR="00692F72" w:rsidRDefault="00B33A27">
      <w:pPr>
        <w:pStyle w:val="a3"/>
        <w:ind w:left="709" w:right="6"/>
        <w:jc w:val="center"/>
      </w:pPr>
      <w:r>
        <w:rPr>
          <w:spacing w:val="-5"/>
        </w:rPr>
        <w:t>18</w:t>
      </w:r>
    </w:p>
    <w:p w:rsidR="00692F72" w:rsidRDefault="00692F72">
      <w:pPr>
        <w:pStyle w:val="a3"/>
        <w:jc w:val="center"/>
        <w:sectPr w:rsidR="00692F72">
          <w:headerReference w:type="default" r:id="rId13"/>
          <w:footerReference w:type="default" r:id="rId14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92F72" w:rsidRDefault="00B33A27">
      <w:pPr>
        <w:spacing w:before="72"/>
        <w:ind w:left="791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a3"/>
        <w:spacing w:before="1"/>
        <w:ind w:left="1559" w:right="131" w:hanging="286"/>
        <w:jc w:val="both"/>
      </w:pPr>
      <w:r>
        <w:t>в. Описание состояния и функционирования существующих насосных централизованных</w:t>
      </w:r>
      <w:r>
        <w:rPr>
          <w:spacing w:val="-1"/>
        </w:rPr>
        <w:t xml:space="preserve"> </w:t>
      </w:r>
      <w:r>
        <w:t>станций,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энергоэффективности</w:t>
      </w:r>
      <w:r>
        <w:rPr>
          <w:spacing w:val="-2"/>
        </w:rPr>
        <w:t xml:space="preserve"> </w:t>
      </w:r>
      <w:r>
        <w:t xml:space="preserve">подачи воды, которая оценивается как соотношение удельного расхода электрической энергии, необходимой для подачи установленного </w:t>
      </w:r>
      <w:r>
        <w:t>объема воды, и установленного уровня напора (давления)</w:t>
      </w:r>
    </w:p>
    <w:p w:rsidR="00692F72" w:rsidRDefault="00B33A27">
      <w:pPr>
        <w:pStyle w:val="a3"/>
        <w:spacing w:before="120" w:line="278" w:lineRule="auto"/>
        <w:ind w:left="140" w:right="135" w:firstLine="708"/>
        <w:jc w:val="both"/>
      </w:pPr>
      <w:r>
        <w:t>Насосные станции обеспечивают бесперебойное снабжение водой потребителей в соответствии с установленными режимами работы.</w:t>
      </w:r>
    </w:p>
    <w:p w:rsidR="00692F72" w:rsidRDefault="00B33A27">
      <w:pPr>
        <w:pStyle w:val="a3"/>
        <w:spacing w:before="116" w:line="276" w:lineRule="auto"/>
        <w:ind w:left="140" w:right="135" w:firstLine="708"/>
        <w:jc w:val="both"/>
      </w:pPr>
      <w:r>
        <w:t xml:space="preserve">Основные характеристики и перечень насосных станций МО Бегичевское приведены в </w:t>
      </w:r>
      <w:r>
        <w:rPr>
          <w:spacing w:val="-2"/>
        </w:rPr>
        <w:t>таблице.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98"/>
      </w:pPr>
    </w:p>
    <w:p w:rsidR="00692F72" w:rsidRDefault="00B33A27">
      <w:pPr>
        <w:pStyle w:val="a3"/>
        <w:ind w:left="710"/>
        <w:jc w:val="center"/>
      </w:pPr>
      <w:r>
        <w:rPr>
          <w:spacing w:val="-5"/>
        </w:rPr>
        <w:t>19</w:t>
      </w:r>
    </w:p>
    <w:p w:rsidR="00692F72" w:rsidRDefault="00692F72">
      <w:pPr>
        <w:pStyle w:val="a3"/>
        <w:jc w:val="center"/>
        <w:sectPr w:rsidR="00692F72">
          <w:headerReference w:type="default" r:id="rId15"/>
          <w:footerReference w:type="default" r:id="rId16"/>
          <w:pgSz w:w="11900" w:h="16840"/>
          <w:pgMar w:top="500" w:right="566" w:bottom="280" w:left="992" w:header="0" w:footer="0" w:gutter="0"/>
          <w:cols w:space="720"/>
        </w:sectPr>
      </w:pPr>
    </w:p>
    <w:p w:rsidR="00692F72" w:rsidRDefault="00B33A27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2"/>
        <w:spacing w:before="1"/>
        <w:ind w:left="703" w:right="704" w:firstLine="0"/>
        <w:jc w:val="center"/>
      </w:pPr>
      <w:r>
        <w:t>Таблица</w:t>
      </w:r>
      <w:r>
        <w:rPr>
          <w:b w:val="0"/>
          <w:spacing w:val="-8"/>
        </w:rPr>
        <w:t xml:space="preserve"> </w:t>
      </w:r>
      <w:r>
        <w:t>1.1.5</w:t>
      </w:r>
      <w:r>
        <w:rPr>
          <w:b w:val="0"/>
          <w:spacing w:val="-7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Характеристики</w:t>
      </w:r>
      <w:r>
        <w:rPr>
          <w:b w:val="0"/>
          <w:spacing w:val="-6"/>
        </w:rPr>
        <w:t xml:space="preserve"> </w:t>
      </w:r>
      <w:r>
        <w:t>насосных</w:t>
      </w:r>
      <w:r>
        <w:rPr>
          <w:b w:val="0"/>
          <w:spacing w:val="-7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98"/>
        <w:gridCol w:w="1196"/>
        <w:gridCol w:w="1743"/>
        <w:gridCol w:w="1693"/>
        <w:gridCol w:w="1993"/>
        <w:gridCol w:w="1568"/>
        <w:gridCol w:w="997"/>
        <w:gridCol w:w="1141"/>
        <w:gridCol w:w="1235"/>
        <w:gridCol w:w="1297"/>
      </w:tblGrid>
      <w:tr w:rsidR="00692F72">
        <w:trPr>
          <w:trHeight w:val="529"/>
        </w:trPr>
        <w:tc>
          <w:tcPr>
            <w:tcW w:w="576" w:type="dxa"/>
            <w:vMerge w:val="restart"/>
          </w:tcPr>
          <w:p w:rsidR="00692F72" w:rsidRDefault="00692F72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6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98" w:type="dxa"/>
            <w:vMerge w:val="restart"/>
          </w:tcPr>
          <w:p w:rsidR="00692F72" w:rsidRDefault="00B33A27">
            <w:pPr>
              <w:pStyle w:val="TableParagraph"/>
              <w:spacing w:before="41"/>
              <w:ind w:left="28" w:right="17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196" w:type="dxa"/>
            <w:vMerge w:val="restart"/>
          </w:tcPr>
          <w:p w:rsidR="00692F72" w:rsidRDefault="00692F72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25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174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1" w:right="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Адрес</w:t>
            </w:r>
          </w:p>
        </w:tc>
        <w:tc>
          <w:tcPr>
            <w:tcW w:w="1693" w:type="dxa"/>
            <w:vMerge w:val="restart"/>
          </w:tcPr>
          <w:p w:rsidR="00692F72" w:rsidRDefault="00692F72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1" w:right="23" w:firstLine="1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насосной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станции</w:t>
            </w:r>
          </w:p>
        </w:tc>
        <w:tc>
          <w:tcPr>
            <w:tcW w:w="199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Назначение</w:t>
            </w:r>
          </w:p>
        </w:tc>
        <w:tc>
          <w:tcPr>
            <w:tcW w:w="4941" w:type="dxa"/>
            <w:gridSpan w:val="4"/>
          </w:tcPr>
          <w:p w:rsidR="00692F72" w:rsidRDefault="00B33A27">
            <w:pPr>
              <w:pStyle w:val="TableParagraph"/>
              <w:spacing w:before="151"/>
              <w:ind w:left="104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</w:tc>
        <w:tc>
          <w:tcPr>
            <w:tcW w:w="1297" w:type="dxa"/>
            <w:vMerge w:val="restart"/>
          </w:tcPr>
          <w:p w:rsidR="00692F72" w:rsidRDefault="00692F72">
            <w:pPr>
              <w:pStyle w:val="TableParagraph"/>
              <w:spacing w:before="4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7" w:right="110" w:firstLine="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рующая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ор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ганизация</w:t>
            </w:r>
          </w:p>
        </w:tc>
      </w:tr>
      <w:tr w:rsidR="00692F72">
        <w:trPr>
          <w:trHeight w:val="688"/>
        </w:trPr>
        <w:tc>
          <w:tcPr>
            <w:tcW w:w="57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692F72" w:rsidRDefault="00B33A27">
            <w:pPr>
              <w:pStyle w:val="TableParagraph"/>
              <w:spacing w:before="115"/>
              <w:ind w:left="500" w:right="265" w:hanging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Насос,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тип,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15"/>
              <w:ind w:left="360" w:right="155" w:hanging="20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Кол-во,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шт</w:t>
            </w:r>
          </w:p>
        </w:tc>
        <w:tc>
          <w:tcPr>
            <w:tcW w:w="1141" w:type="dxa"/>
          </w:tcPr>
          <w:p w:rsidR="00692F72" w:rsidRDefault="00B33A27">
            <w:pPr>
              <w:pStyle w:val="TableParagraph"/>
              <w:ind w:left="37" w:right="38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производи-тельсность,</w:t>
            </w:r>
          </w:p>
          <w:p w:rsidR="00692F72" w:rsidRDefault="00B33A27">
            <w:pPr>
              <w:pStyle w:val="TableParagraph"/>
              <w:spacing w:line="208" w:lineRule="exact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м.куб/ч</w:t>
            </w:r>
          </w:p>
        </w:tc>
        <w:tc>
          <w:tcPr>
            <w:tcW w:w="1235" w:type="dxa"/>
          </w:tcPr>
          <w:p w:rsidR="00692F72" w:rsidRDefault="00B33A27">
            <w:pPr>
              <w:pStyle w:val="TableParagraph"/>
              <w:ind w:left="96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эксплуата-</w:t>
            </w:r>
          </w:p>
          <w:p w:rsidR="00692F72" w:rsidRDefault="00B33A27">
            <w:pPr>
              <w:pStyle w:val="TableParagraph"/>
              <w:spacing w:line="208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цию</w:t>
            </w:r>
          </w:p>
        </w:tc>
        <w:tc>
          <w:tcPr>
            <w:tcW w:w="129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</w:tr>
      <w:tr w:rsidR="00692F72">
        <w:trPr>
          <w:trHeight w:val="690"/>
        </w:trPr>
        <w:tc>
          <w:tcPr>
            <w:tcW w:w="5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98" w:type="dxa"/>
          </w:tcPr>
          <w:p w:rsidR="00692F72" w:rsidRDefault="00B33A27">
            <w:pPr>
              <w:pStyle w:val="TableParagraph"/>
              <w:spacing w:before="115"/>
              <w:ind w:left="410" w:right="25" w:hanging="370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196" w:type="dxa"/>
          </w:tcPr>
          <w:p w:rsidR="00692F72" w:rsidRDefault="00B33A27">
            <w:pPr>
              <w:pStyle w:val="TableParagraph"/>
              <w:spacing w:before="115"/>
              <w:ind w:left="397" w:right="105" w:hanging="274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1743" w:type="dxa"/>
          </w:tcPr>
          <w:p w:rsidR="00692F72" w:rsidRDefault="00B33A27">
            <w:pPr>
              <w:pStyle w:val="TableParagraph"/>
              <w:spacing w:line="230" w:lineRule="atLeast"/>
              <w:ind w:left="113" w:right="103" w:hanging="3"/>
              <w:rPr>
                <w:sz w:val="20"/>
              </w:rPr>
            </w:pPr>
            <w:r>
              <w:rPr>
                <w:sz w:val="20"/>
              </w:rPr>
              <w:t>п. Бегичевский, мкр.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Красницкий, ул. Луговая, д. 4</w:t>
            </w:r>
          </w:p>
        </w:tc>
        <w:tc>
          <w:tcPr>
            <w:tcW w:w="169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1993" w:type="dxa"/>
          </w:tcPr>
          <w:p w:rsidR="00692F72" w:rsidRDefault="00B33A27">
            <w:pPr>
              <w:pStyle w:val="TableParagraph"/>
              <w:spacing w:before="115"/>
              <w:ind w:left="750" w:hanging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1568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217"/>
              <w:ind w:left="8" w:right="8"/>
            </w:pPr>
            <w:r>
              <w:rPr>
                <w:spacing w:val="-10"/>
              </w:rPr>
              <w:t>1</w:t>
            </w:r>
          </w:p>
        </w:tc>
        <w:tc>
          <w:tcPr>
            <w:tcW w:w="114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235" w:type="dxa"/>
          </w:tcPr>
          <w:p w:rsidR="00692F72" w:rsidRDefault="00B33A27">
            <w:pPr>
              <w:pStyle w:val="TableParagraph"/>
              <w:spacing w:before="217"/>
              <w:ind w:right="2"/>
            </w:pPr>
            <w:r>
              <w:rPr>
                <w:spacing w:val="-4"/>
              </w:rPr>
              <w:t>1950</w:t>
            </w:r>
          </w:p>
        </w:tc>
        <w:tc>
          <w:tcPr>
            <w:tcW w:w="1297" w:type="dxa"/>
          </w:tcPr>
          <w:p w:rsidR="00692F72" w:rsidRDefault="00B33A27">
            <w:pPr>
              <w:pStyle w:val="TableParagraph"/>
              <w:spacing w:before="92"/>
              <w:ind w:left="479" w:right="59" w:hanging="423"/>
              <w:jc w:val="left"/>
            </w:pPr>
            <w:r>
              <w:t>МП</w:t>
            </w:r>
            <w:r>
              <w:rPr>
                <w:spacing w:val="-14"/>
              </w:rPr>
              <w:t xml:space="preserve"> </w:t>
            </w:r>
            <w:r>
              <w:t>Водока</w:t>
            </w:r>
            <w:r>
              <w:softHyphen/>
            </w:r>
            <w:r>
              <w:rPr>
                <w:spacing w:val="-4"/>
              </w:rPr>
              <w:t>нал</w:t>
            </w:r>
          </w:p>
        </w:tc>
      </w:tr>
      <w:tr w:rsidR="00692F72">
        <w:trPr>
          <w:trHeight w:val="690"/>
        </w:trPr>
        <w:tc>
          <w:tcPr>
            <w:tcW w:w="5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98" w:type="dxa"/>
          </w:tcPr>
          <w:p w:rsidR="00692F72" w:rsidRDefault="00B33A27">
            <w:pPr>
              <w:pStyle w:val="TableParagraph"/>
              <w:spacing w:before="115"/>
              <w:ind w:left="410" w:right="25" w:hanging="370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196" w:type="dxa"/>
          </w:tcPr>
          <w:p w:rsidR="00692F72" w:rsidRDefault="00B33A27">
            <w:pPr>
              <w:pStyle w:val="TableParagraph"/>
              <w:spacing w:before="115"/>
              <w:ind w:left="397" w:right="105" w:hanging="274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1743" w:type="dxa"/>
          </w:tcPr>
          <w:p w:rsidR="00692F72" w:rsidRDefault="00B33A27">
            <w:pPr>
              <w:pStyle w:val="TableParagraph"/>
              <w:spacing w:line="230" w:lineRule="atLeast"/>
              <w:ind w:left="101" w:right="93"/>
              <w:rPr>
                <w:sz w:val="20"/>
              </w:rPr>
            </w:pPr>
            <w:r>
              <w:rPr>
                <w:sz w:val="20"/>
              </w:rPr>
              <w:t xml:space="preserve">п. Бегичевский,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Пролетарская, </w:t>
            </w:r>
            <w:r>
              <w:rPr>
                <w:sz w:val="20"/>
              </w:rPr>
              <w:t>д. 9</w:t>
            </w:r>
          </w:p>
        </w:tc>
        <w:tc>
          <w:tcPr>
            <w:tcW w:w="169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1993" w:type="dxa"/>
          </w:tcPr>
          <w:p w:rsidR="00692F72" w:rsidRDefault="00B33A27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Повышающая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z w:val="20"/>
              </w:rPr>
              <w:softHyphen/>
              <w:t>ная станция II подъ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1568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" w:right="2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217"/>
              <w:ind w:left="8" w:right="8"/>
            </w:pPr>
            <w:r>
              <w:rPr>
                <w:spacing w:val="-10"/>
              </w:rPr>
              <w:t>1</w:t>
            </w:r>
          </w:p>
        </w:tc>
        <w:tc>
          <w:tcPr>
            <w:tcW w:w="114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1235" w:type="dxa"/>
          </w:tcPr>
          <w:p w:rsidR="00692F72" w:rsidRDefault="00B33A27">
            <w:pPr>
              <w:pStyle w:val="TableParagraph"/>
              <w:spacing w:before="217"/>
              <w:ind w:right="2"/>
            </w:pPr>
            <w:r>
              <w:rPr>
                <w:spacing w:val="-4"/>
              </w:rPr>
              <w:t>1949</w:t>
            </w:r>
          </w:p>
        </w:tc>
        <w:tc>
          <w:tcPr>
            <w:tcW w:w="1297" w:type="dxa"/>
          </w:tcPr>
          <w:p w:rsidR="00692F72" w:rsidRDefault="00B33A27">
            <w:pPr>
              <w:pStyle w:val="TableParagraph"/>
              <w:spacing w:before="89"/>
              <w:ind w:left="479" w:right="59" w:hanging="423"/>
              <w:jc w:val="left"/>
            </w:pPr>
            <w:r>
              <w:t>МП</w:t>
            </w:r>
            <w:r>
              <w:rPr>
                <w:spacing w:val="-14"/>
              </w:rPr>
              <w:t xml:space="preserve"> </w:t>
            </w:r>
            <w:r>
              <w:t>Водока</w:t>
            </w:r>
            <w:r>
              <w:softHyphen/>
            </w:r>
            <w:r>
              <w:rPr>
                <w:spacing w:val="-4"/>
              </w:rPr>
              <w:t>нал</w:t>
            </w:r>
          </w:p>
        </w:tc>
      </w:tr>
    </w:tbl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spacing w:before="100"/>
        <w:rPr>
          <w:b/>
        </w:rPr>
      </w:pPr>
    </w:p>
    <w:p w:rsidR="00692F72" w:rsidRDefault="00B33A27">
      <w:pPr>
        <w:pStyle w:val="a3"/>
        <w:ind w:left="709" w:right="6"/>
        <w:jc w:val="center"/>
      </w:pPr>
      <w:r>
        <w:rPr>
          <w:spacing w:val="-5"/>
        </w:rPr>
        <w:t>20</w:t>
      </w:r>
    </w:p>
    <w:p w:rsidR="00692F72" w:rsidRDefault="00692F72">
      <w:pPr>
        <w:pStyle w:val="a3"/>
        <w:jc w:val="center"/>
        <w:sectPr w:rsidR="00692F72">
          <w:headerReference w:type="default" r:id="rId17"/>
          <w:footerReference w:type="default" r:id="rId18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282" w:right="415" w:firstLine="708"/>
        <w:jc w:val="both"/>
      </w:pPr>
      <w:r>
        <w:lastRenderedPageBreak/>
        <w:t>Оценка энергоэффективности подачи воды, а именно удельный расход электрической энергии,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 подачи установленного объема воды, и установленного уровня напора (давления) представлен в таблице 1.1.6.</w:t>
      </w:r>
    </w:p>
    <w:p w:rsidR="00692F72" w:rsidRDefault="00B33A27">
      <w:pPr>
        <w:pStyle w:val="2"/>
        <w:spacing w:before="120"/>
        <w:ind w:left="297" w:right="433" w:hanging="5"/>
        <w:jc w:val="center"/>
      </w:pPr>
      <w:r>
        <w:t>Таблица</w:t>
      </w:r>
      <w:r>
        <w:rPr>
          <w:b w:val="0"/>
          <w:spacing w:val="-9"/>
        </w:rPr>
        <w:t xml:space="preserve"> </w:t>
      </w:r>
      <w:r>
        <w:t>1.1.6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>
        <w:t>Оценка</w:t>
      </w:r>
      <w:r>
        <w:rPr>
          <w:b w:val="0"/>
          <w:spacing w:val="-9"/>
        </w:rPr>
        <w:t xml:space="preserve"> </w:t>
      </w:r>
      <w:r>
        <w:t>энергоэффективности</w:t>
      </w:r>
      <w:r>
        <w:rPr>
          <w:b w:val="0"/>
          <w:spacing w:val="-8"/>
        </w:rPr>
        <w:t xml:space="preserve"> </w:t>
      </w:r>
      <w:r>
        <w:t>подачи</w:t>
      </w:r>
      <w:r>
        <w:rPr>
          <w:b w:val="0"/>
          <w:spacing w:val="-8"/>
        </w:rPr>
        <w:t xml:space="preserve"> </w:t>
      </w:r>
      <w:r>
        <w:t>воды,</w:t>
      </w:r>
      <w:r>
        <w:rPr>
          <w:b w:val="0"/>
          <w:spacing w:val="-9"/>
        </w:rPr>
        <w:t xml:space="preserve"> </w:t>
      </w:r>
      <w:r>
        <w:t>а</w:t>
      </w:r>
      <w:r>
        <w:rPr>
          <w:b w:val="0"/>
          <w:spacing w:val="-9"/>
        </w:rPr>
        <w:t xml:space="preserve"> </w:t>
      </w:r>
      <w:r>
        <w:t>именно</w:t>
      </w:r>
      <w:r>
        <w:rPr>
          <w:b w:val="0"/>
          <w:spacing w:val="-9"/>
        </w:rPr>
        <w:t xml:space="preserve"> </w:t>
      </w:r>
      <w:r>
        <w:t>удельный</w:t>
      </w:r>
      <w:r>
        <w:rPr>
          <w:b w:val="0"/>
          <w:spacing w:val="-11"/>
        </w:rPr>
        <w:t xml:space="preserve"> </w:t>
      </w:r>
      <w:r>
        <w:t>расход</w:t>
      </w:r>
      <w:r>
        <w:rPr>
          <w:b w:val="0"/>
          <w:spacing w:val="-8"/>
        </w:rPr>
        <w:t xml:space="preserve"> </w:t>
      </w:r>
      <w:r>
        <w:t>элек</w:t>
      </w:r>
      <w:r>
        <w:softHyphen/>
        <w:t>трической</w:t>
      </w:r>
      <w:r>
        <w:rPr>
          <w:b w:val="0"/>
          <w:spacing w:val="-15"/>
        </w:rPr>
        <w:t xml:space="preserve"> </w:t>
      </w:r>
      <w:r>
        <w:t>энергии,</w:t>
      </w:r>
      <w:r>
        <w:rPr>
          <w:b w:val="0"/>
          <w:spacing w:val="-15"/>
        </w:rPr>
        <w:t xml:space="preserve"> </w:t>
      </w:r>
      <w:r>
        <w:t>необходимой</w:t>
      </w:r>
      <w:r>
        <w:rPr>
          <w:b w:val="0"/>
          <w:spacing w:val="-15"/>
        </w:rPr>
        <w:t xml:space="preserve"> </w:t>
      </w:r>
      <w:r>
        <w:t>для</w:t>
      </w:r>
      <w:r>
        <w:rPr>
          <w:b w:val="0"/>
          <w:spacing w:val="-15"/>
        </w:rPr>
        <w:t xml:space="preserve"> </w:t>
      </w:r>
      <w:r>
        <w:t>подачи</w:t>
      </w:r>
      <w:r>
        <w:rPr>
          <w:b w:val="0"/>
          <w:spacing w:val="-15"/>
        </w:rPr>
        <w:t xml:space="preserve"> </w:t>
      </w:r>
      <w:r>
        <w:t>устан</w:t>
      </w:r>
      <w:r>
        <w:t>овленного</w:t>
      </w:r>
      <w:r>
        <w:rPr>
          <w:b w:val="0"/>
          <w:spacing w:val="-15"/>
        </w:rPr>
        <w:t xml:space="preserve"> </w:t>
      </w:r>
      <w:r>
        <w:t>объема</w:t>
      </w:r>
      <w:r>
        <w:rPr>
          <w:b w:val="0"/>
          <w:spacing w:val="-15"/>
        </w:rPr>
        <w:t xml:space="preserve"> </w:t>
      </w:r>
      <w:r>
        <w:t>воды,</w:t>
      </w:r>
      <w:r>
        <w:rPr>
          <w:b w:val="0"/>
          <w:spacing w:val="-15"/>
        </w:rPr>
        <w:t xml:space="preserve"> </w:t>
      </w:r>
      <w:r>
        <w:t>и</w:t>
      </w:r>
      <w:r>
        <w:rPr>
          <w:b w:val="0"/>
          <w:spacing w:val="-15"/>
        </w:rPr>
        <w:t xml:space="preserve"> </w:t>
      </w:r>
      <w:r>
        <w:t>установленного</w:t>
      </w:r>
      <w:r>
        <w:rPr>
          <w:b w:val="0"/>
        </w:rPr>
        <w:t xml:space="preserve"> </w:t>
      </w:r>
      <w:r>
        <w:t>уровня</w:t>
      </w:r>
      <w:r>
        <w:rPr>
          <w:b w:val="0"/>
        </w:rPr>
        <w:t xml:space="preserve"> </w:t>
      </w:r>
      <w:r>
        <w:t>напора</w:t>
      </w:r>
      <w:r>
        <w:rPr>
          <w:b w:val="0"/>
        </w:rPr>
        <w:t xml:space="preserve"> </w:t>
      </w:r>
      <w:r>
        <w:t>(давления)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940"/>
        <w:gridCol w:w="2196"/>
        <w:gridCol w:w="2232"/>
        <w:gridCol w:w="2059"/>
      </w:tblGrid>
      <w:tr w:rsidR="00692F72">
        <w:trPr>
          <w:trHeight w:val="1631"/>
        </w:trPr>
        <w:tc>
          <w:tcPr>
            <w:tcW w:w="61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94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149" w:right="202" w:hanging="9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пункта</w:t>
            </w:r>
          </w:p>
        </w:tc>
        <w:tc>
          <w:tcPr>
            <w:tcW w:w="219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69" w:firstLine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м.куб.</w:t>
            </w:r>
          </w:p>
        </w:tc>
        <w:tc>
          <w:tcPr>
            <w:tcW w:w="2232" w:type="dxa"/>
          </w:tcPr>
          <w:p w:rsidR="00692F72" w:rsidRDefault="00692F7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0" w:right="20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потреб</w:t>
            </w:r>
            <w:r>
              <w:rPr>
                <w:b/>
                <w:sz w:val="20"/>
              </w:rPr>
              <w:softHyphen/>
              <w:t>ления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электроэнергии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транспортировки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тыс.кВт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25"/>
              <w:ind w:left="17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Удельный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электрической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энер</w:t>
            </w:r>
            <w:r>
              <w:rPr>
                <w:b/>
                <w:sz w:val="20"/>
              </w:rPr>
              <w:softHyphen/>
              <w:t>гии,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подачи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</w:t>
            </w:r>
            <w:r>
              <w:rPr>
                <w:b/>
                <w:sz w:val="20"/>
              </w:rPr>
              <w:softHyphen/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кВт/м.куб.</w:t>
            </w:r>
          </w:p>
        </w:tc>
      </w:tr>
      <w:tr w:rsidR="00692F72">
        <w:trPr>
          <w:trHeight w:val="527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49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Упёртовка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мкр.Дачного</w:t>
            </w:r>
          </w:p>
        </w:tc>
        <w:tc>
          <w:tcPr>
            <w:tcW w:w="22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9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263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Бегичевский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97306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152,8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</w:tr>
      <w:tr w:rsidR="00692F72">
        <w:trPr>
          <w:trHeight w:val="460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15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Красницы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line="230" w:lineRule="atLeast"/>
              <w:ind w:left="755" w:hanging="627"/>
              <w:jc w:val="left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Крас-</w:t>
            </w:r>
            <w:r>
              <w:rPr>
                <w:spacing w:val="-2"/>
                <w:sz w:val="20"/>
              </w:rPr>
              <w:t>ницкого</w:t>
            </w:r>
          </w:p>
        </w:tc>
        <w:tc>
          <w:tcPr>
            <w:tcW w:w="22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9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263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Колодези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059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263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Красницкий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11509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0,71</w:t>
            </w:r>
          </w:p>
        </w:tc>
      </w:tr>
      <w:tr w:rsidR="00692F72">
        <w:trPr>
          <w:trHeight w:val="265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7" w:line="229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7" w:line="22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Романцевский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7"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35754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7" w:line="229" w:lineRule="exact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7" w:line="229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</w:tr>
      <w:tr w:rsidR="00692F72">
        <w:trPr>
          <w:trHeight w:val="263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Соколовский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9341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</w:tr>
      <w:tr w:rsidR="00692F72">
        <w:trPr>
          <w:trHeight w:val="460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15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Балахна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line="230" w:lineRule="atLeast"/>
              <w:ind w:left="359" w:right="347" w:firstLine="24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питается от </w:t>
            </w:r>
            <w:r>
              <w:rPr>
                <w:spacing w:val="-2"/>
                <w:sz w:val="20"/>
              </w:rPr>
              <w:t>пос.Бегичевского</w:t>
            </w:r>
          </w:p>
        </w:tc>
        <w:tc>
          <w:tcPr>
            <w:tcW w:w="22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9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527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49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4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24506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27,6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1,13</w:t>
            </w:r>
          </w:p>
        </w:tc>
      </w:tr>
      <w:tr w:rsidR="00692F72">
        <w:trPr>
          <w:trHeight w:val="527"/>
        </w:trPr>
        <w:tc>
          <w:tcPr>
            <w:tcW w:w="617" w:type="dxa"/>
          </w:tcPr>
          <w:p w:rsidR="00692F72" w:rsidRDefault="00B33A27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40" w:type="dxa"/>
          </w:tcPr>
          <w:p w:rsidR="00692F72" w:rsidRDefault="00B33A27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мкр.Колодези</w:t>
            </w:r>
          </w:p>
        </w:tc>
        <w:tc>
          <w:tcPr>
            <w:tcW w:w="2196" w:type="dxa"/>
          </w:tcPr>
          <w:p w:rsidR="00692F72" w:rsidRDefault="00B33A27">
            <w:pPr>
              <w:pStyle w:val="TableParagraph"/>
              <w:spacing w:before="14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12443</w:t>
            </w:r>
          </w:p>
        </w:tc>
        <w:tc>
          <w:tcPr>
            <w:tcW w:w="2232" w:type="dxa"/>
          </w:tcPr>
          <w:p w:rsidR="00692F72" w:rsidRDefault="00B33A27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  <w:tc>
          <w:tcPr>
            <w:tcW w:w="2059" w:type="dxa"/>
          </w:tcPr>
          <w:p w:rsidR="00692F72" w:rsidRDefault="00B33A27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1,11</w:t>
            </w:r>
          </w:p>
        </w:tc>
      </w:tr>
    </w:tbl>
    <w:p w:rsidR="00692F72" w:rsidRDefault="00B33A27">
      <w:pPr>
        <w:pStyle w:val="a3"/>
        <w:spacing w:before="125"/>
        <w:ind w:left="1722" w:right="413" w:hanging="360"/>
        <w:jc w:val="both"/>
      </w:pPr>
      <w:r>
        <w:t xml:space="preserve">г.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</w:t>
      </w:r>
      <w:r>
        <w:rPr>
          <w:spacing w:val="-2"/>
        </w:rPr>
        <w:t>сетям</w:t>
      </w:r>
    </w:p>
    <w:p w:rsidR="00692F72" w:rsidRDefault="00B33A27">
      <w:pPr>
        <w:pStyle w:val="a3"/>
        <w:spacing w:before="120" w:line="276" w:lineRule="auto"/>
        <w:ind w:left="282" w:right="416" w:firstLine="708"/>
        <w:jc w:val="both"/>
      </w:pPr>
      <w:r>
        <w:t>Водопроводный комплекс МО Бегичевское включ</w:t>
      </w:r>
      <w:r>
        <w:t>ает в себя 39,401 км водопроводных сетей. Характеристика водопроводных сетей приведена в таблице ниже</w:t>
      </w:r>
    </w:p>
    <w:p w:rsidR="00692F72" w:rsidRDefault="00B33A27">
      <w:pPr>
        <w:pStyle w:val="2"/>
        <w:spacing w:before="119"/>
        <w:ind w:left="2409" w:firstLine="0"/>
      </w:pPr>
      <w:r>
        <w:rPr>
          <w:spacing w:val="-2"/>
        </w:rPr>
        <w:t>Таблица</w:t>
      </w:r>
      <w:r>
        <w:rPr>
          <w:b w:val="0"/>
          <w:spacing w:val="-4"/>
        </w:rPr>
        <w:t xml:space="preserve"> </w:t>
      </w:r>
      <w:r>
        <w:rPr>
          <w:spacing w:val="-2"/>
        </w:rPr>
        <w:t>1.1.7</w:t>
      </w:r>
      <w:r>
        <w:rPr>
          <w:b w:val="0"/>
          <w:spacing w:val="-4"/>
        </w:rPr>
        <w:t xml:space="preserve"> </w:t>
      </w:r>
      <w:r>
        <w:rPr>
          <w:spacing w:val="-2"/>
        </w:rPr>
        <w:t>–Характеристика</w:t>
      </w:r>
      <w:r>
        <w:rPr>
          <w:b w:val="0"/>
          <w:spacing w:val="-4"/>
        </w:rPr>
        <w:t xml:space="preserve"> </w:t>
      </w:r>
      <w:r>
        <w:rPr>
          <w:spacing w:val="-2"/>
        </w:rPr>
        <w:t>водопроводных</w:t>
      </w:r>
      <w:r>
        <w:rPr>
          <w:b w:val="0"/>
          <w:spacing w:val="-4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2112"/>
        <w:gridCol w:w="1855"/>
        <w:gridCol w:w="2505"/>
        <w:gridCol w:w="2409"/>
      </w:tblGrid>
      <w:tr w:rsidR="00692F72">
        <w:trPr>
          <w:trHeight w:val="921"/>
        </w:trPr>
        <w:tc>
          <w:tcPr>
            <w:tcW w:w="1399" w:type="dxa"/>
          </w:tcPr>
          <w:p w:rsidR="00692F72" w:rsidRDefault="00692F72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7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2" w:type="dxa"/>
          </w:tcPr>
          <w:p w:rsidR="00692F72" w:rsidRDefault="00692F72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55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59" w:right="100" w:hanging="6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0" w:lineRule="atLeast"/>
              <w:ind w:left="1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09" w:type="dxa"/>
          </w:tcPr>
          <w:p w:rsidR="00692F72" w:rsidRDefault="00692F72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40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625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1965</w:t>
            </w:r>
          </w:p>
        </w:tc>
      </w:tr>
      <w:tr w:rsidR="00692F72">
        <w:trPr>
          <w:trHeight w:val="251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0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63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5296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2010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32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1613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2010</w:t>
            </w:r>
          </w:p>
        </w:tc>
      </w:tr>
      <w:tr w:rsidR="00692F72">
        <w:trPr>
          <w:trHeight w:val="251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0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5"/>
              </w:rPr>
              <w:t>110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3730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2012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63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2282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4"/>
              </w:rPr>
              <w:t>2011</w:t>
            </w:r>
          </w:p>
        </w:tc>
      </w:tr>
      <w:tr w:rsidR="00692F72">
        <w:trPr>
          <w:trHeight w:val="251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19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50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7689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2012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before="1" w:line="233" w:lineRule="exact"/>
              <w:ind w:left="12" w:right="3"/>
            </w:pPr>
            <w:r>
              <w:rPr>
                <w:spacing w:val="-5"/>
              </w:rPr>
              <w:t>32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before="1" w:line="233" w:lineRule="exact"/>
              <w:ind w:left="12"/>
            </w:pPr>
            <w:r>
              <w:rPr>
                <w:spacing w:val="-4"/>
              </w:rPr>
              <w:t>5998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before="1" w:line="233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2012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40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1634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2012</w:t>
            </w:r>
          </w:p>
        </w:tc>
      </w:tr>
      <w:tr w:rsidR="00692F72">
        <w:trPr>
          <w:trHeight w:val="251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0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5677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1965</w:t>
            </w:r>
          </w:p>
        </w:tc>
      </w:tr>
      <w:tr w:rsidR="00692F72">
        <w:trPr>
          <w:trHeight w:val="254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2" w:line="222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90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3357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4"/>
              </w:rPr>
              <w:t>2011</w:t>
            </w:r>
          </w:p>
        </w:tc>
      </w:tr>
      <w:tr w:rsidR="00692F72">
        <w:trPr>
          <w:trHeight w:val="251"/>
        </w:trPr>
        <w:tc>
          <w:tcPr>
            <w:tcW w:w="1399" w:type="dxa"/>
          </w:tcPr>
          <w:p w:rsidR="00692F72" w:rsidRDefault="00B33A27">
            <w:pPr>
              <w:pStyle w:val="TableParagraph"/>
              <w:spacing w:before="10" w:line="222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12" w:type="dxa"/>
          </w:tcPr>
          <w:p w:rsidR="00692F72" w:rsidRDefault="00B33A27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1500</w:t>
            </w:r>
          </w:p>
        </w:tc>
        <w:tc>
          <w:tcPr>
            <w:tcW w:w="2505" w:type="dxa"/>
          </w:tcPr>
          <w:p w:rsidR="00692F72" w:rsidRDefault="00B33A27">
            <w:pPr>
              <w:pStyle w:val="TableParagraph"/>
              <w:spacing w:line="232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1969</w:t>
            </w:r>
          </w:p>
        </w:tc>
      </w:tr>
      <w:tr w:rsidR="00692F72">
        <w:trPr>
          <w:trHeight w:val="253"/>
        </w:trPr>
        <w:tc>
          <w:tcPr>
            <w:tcW w:w="1399" w:type="dxa"/>
          </w:tcPr>
          <w:p w:rsidR="00692F72" w:rsidRDefault="00B33A27">
            <w:pPr>
              <w:pStyle w:val="TableParagraph"/>
              <w:spacing w:line="234" w:lineRule="exact"/>
              <w:ind w:left="17" w:right="10"/>
            </w:pPr>
            <w:r>
              <w:rPr>
                <w:spacing w:val="-2"/>
              </w:rPr>
              <w:t>Итого</w:t>
            </w:r>
          </w:p>
        </w:tc>
        <w:tc>
          <w:tcPr>
            <w:tcW w:w="211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5" w:type="dxa"/>
          </w:tcPr>
          <w:p w:rsidR="00692F72" w:rsidRDefault="00B33A27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2"/>
              </w:rPr>
              <w:t>39401</w:t>
            </w:r>
          </w:p>
        </w:tc>
        <w:tc>
          <w:tcPr>
            <w:tcW w:w="250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09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92F72" w:rsidRDefault="00692F72">
      <w:pPr>
        <w:pStyle w:val="TableParagraph"/>
        <w:jc w:val="left"/>
        <w:rPr>
          <w:sz w:val="18"/>
        </w:rPr>
        <w:sectPr w:rsidR="00692F72">
          <w:headerReference w:type="default" r:id="rId19"/>
          <w:footerReference w:type="default" r:id="rId20"/>
          <w:pgSz w:w="11900" w:h="16840"/>
          <w:pgMar w:top="1040" w:right="283" w:bottom="840" w:left="850" w:header="533" w:footer="642" w:gutter="0"/>
          <w:pgNumType w:start="21"/>
          <w:cols w:space="720"/>
        </w:sectPr>
      </w:pPr>
    </w:p>
    <w:p w:rsidR="00692F72" w:rsidRDefault="00B33A27">
      <w:pPr>
        <w:pStyle w:val="a3"/>
        <w:spacing w:before="82" w:line="278" w:lineRule="auto"/>
        <w:ind w:left="282" w:firstLine="708"/>
      </w:pPr>
      <w:r>
        <w:lastRenderedPageBreak/>
        <w:t>Протяженность водопроводных сетей в зависимости от срока эксплуатации приведены в таблице ниже и на рисунке 1.1.1.</w:t>
      </w:r>
    </w:p>
    <w:p w:rsidR="00692F72" w:rsidRDefault="00B33A27">
      <w:pPr>
        <w:pStyle w:val="2"/>
        <w:spacing w:before="115"/>
        <w:ind w:left="347" w:firstLine="0"/>
        <w:jc w:val="left"/>
      </w:pPr>
      <w:r>
        <w:t>Таблица</w:t>
      </w:r>
      <w:r>
        <w:rPr>
          <w:b w:val="0"/>
          <w:spacing w:val="-15"/>
        </w:rPr>
        <w:t xml:space="preserve"> </w:t>
      </w:r>
      <w:r>
        <w:t>1.1.8</w:t>
      </w:r>
      <w:r>
        <w:rPr>
          <w:b w:val="0"/>
          <w:spacing w:val="-14"/>
        </w:rPr>
        <w:t xml:space="preserve"> </w:t>
      </w:r>
      <w:r>
        <w:t>–</w:t>
      </w:r>
      <w:r>
        <w:rPr>
          <w:b w:val="0"/>
          <w:spacing w:val="-14"/>
        </w:rPr>
        <w:t xml:space="preserve"> </w:t>
      </w:r>
      <w:r>
        <w:t>Протяженность</w:t>
      </w:r>
      <w:r>
        <w:rPr>
          <w:b w:val="0"/>
          <w:spacing w:val="-14"/>
        </w:rPr>
        <w:t xml:space="preserve"> </w:t>
      </w:r>
      <w:r>
        <w:t>водопроводных</w:t>
      </w:r>
      <w:r>
        <w:rPr>
          <w:b w:val="0"/>
          <w:spacing w:val="-14"/>
        </w:rPr>
        <w:t xml:space="preserve"> </w:t>
      </w:r>
      <w:r>
        <w:t>сетей</w:t>
      </w:r>
      <w:r>
        <w:rPr>
          <w:b w:val="0"/>
          <w:spacing w:val="-14"/>
        </w:rPr>
        <w:t xml:space="preserve"> </w:t>
      </w:r>
      <w:r>
        <w:t>в</w:t>
      </w:r>
      <w:r>
        <w:rPr>
          <w:b w:val="0"/>
          <w:spacing w:val="-14"/>
        </w:rPr>
        <w:t xml:space="preserve"> </w:t>
      </w:r>
      <w:r>
        <w:t>зависимости</w:t>
      </w:r>
      <w:r>
        <w:rPr>
          <w:b w:val="0"/>
          <w:spacing w:val="-13"/>
        </w:rPr>
        <w:t xml:space="preserve"> </w:t>
      </w:r>
      <w:r>
        <w:t>от</w:t>
      </w:r>
      <w:r>
        <w:rPr>
          <w:b w:val="0"/>
          <w:spacing w:val="-15"/>
        </w:rPr>
        <w:t xml:space="preserve"> </w:t>
      </w:r>
      <w:r>
        <w:t>срока</w:t>
      </w:r>
      <w:r>
        <w:rPr>
          <w:b w:val="0"/>
          <w:spacing w:val="-14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4044"/>
        <w:gridCol w:w="3554"/>
      </w:tblGrid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эксплуатации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/>
              <w:rPr>
                <w:b/>
              </w:rPr>
            </w:pPr>
            <w:r>
              <w:rPr>
                <w:b/>
              </w:rPr>
              <w:t>Протяженность,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2"/>
            </w:pP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4"/>
              </w:rPr>
              <w:t>7802</w:t>
            </w:r>
          </w:p>
        </w:tc>
      </w:tr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692F72">
        <w:trPr>
          <w:trHeight w:val="277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8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8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8" w:lineRule="exact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2"/>
              </w:rPr>
              <w:t>31599</w:t>
            </w:r>
          </w:p>
        </w:tc>
      </w:tr>
      <w:tr w:rsidR="00692F72">
        <w:trPr>
          <w:trHeight w:val="275"/>
        </w:trPr>
        <w:tc>
          <w:tcPr>
            <w:tcW w:w="2683" w:type="dxa"/>
          </w:tcPr>
          <w:p w:rsidR="00692F72" w:rsidRDefault="00B33A27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4044" w:type="dxa"/>
          </w:tcPr>
          <w:p w:rsidR="00692F72" w:rsidRDefault="00B33A27">
            <w:pPr>
              <w:pStyle w:val="TableParagraph"/>
              <w:spacing w:before="10" w:line="245" w:lineRule="exact"/>
              <w:ind w:left="12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92F72" w:rsidRDefault="00B33A27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10"/>
              </w:rPr>
              <w:t>0</w:t>
            </w:r>
          </w:p>
        </w:tc>
      </w:tr>
    </w:tbl>
    <w:p w:rsidR="00692F72" w:rsidRDefault="00B33A27">
      <w:pPr>
        <w:pStyle w:val="a3"/>
        <w:spacing w:before="9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946403</wp:posOffset>
            </wp:positionH>
            <wp:positionV relativeFrom="paragraph">
              <wp:posOffset>220598</wp:posOffset>
            </wp:positionV>
            <wp:extent cx="5827775" cy="354787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775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F72" w:rsidRDefault="00692F72">
      <w:pPr>
        <w:pStyle w:val="a3"/>
        <w:spacing w:before="123"/>
        <w:rPr>
          <w:b/>
        </w:rPr>
      </w:pPr>
    </w:p>
    <w:p w:rsidR="00692F72" w:rsidRDefault="00B33A27">
      <w:pPr>
        <w:spacing w:before="1"/>
        <w:ind w:left="705" w:right="136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1.1.1</w:t>
      </w:r>
      <w:r>
        <w:rPr>
          <w:spacing w:val="-12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Протяженность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срока</w:t>
      </w:r>
    </w:p>
    <w:p w:rsidR="00692F72" w:rsidRDefault="00B33A27">
      <w:pPr>
        <w:pStyle w:val="2"/>
        <w:spacing w:before="40"/>
        <w:ind w:left="0" w:right="132" w:firstLine="0"/>
        <w:jc w:val="center"/>
      </w:pPr>
      <w:r>
        <w:rPr>
          <w:spacing w:val="-2"/>
        </w:rPr>
        <w:t>эксплуатации</w:t>
      </w:r>
    </w:p>
    <w:p w:rsidR="00692F72" w:rsidRDefault="00B33A27">
      <w:pPr>
        <w:pStyle w:val="a3"/>
        <w:spacing w:before="161" w:line="278" w:lineRule="auto"/>
        <w:ind w:left="282" w:firstLine="708"/>
      </w:pPr>
      <w:r>
        <w:t>Как</w:t>
      </w:r>
      <w:r>
        <w:rPr>
          <w:spacing w:val="40"/>
        </w:rPr>
        <w:t xml:space="preserve"> </w:t>
      </w:r>
      <w:r>
        <w:t>видно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выше,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водопроводных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</w:t>
      </w:r>
      <w:r>
        <w:rPr>
          <w:spacing w:val="40"/>
        </w:rPr>
        <w:t xml:space="preserve"> </w:t>
      </w:r>
      <w:r>
        <w:t>Бегичевское эксплуатируются от 11 до 20 лет.</w:t>
      </w:r>
    </w:p>
    <w:p w:rsidR="00692F72" w:rsidRDefault="00B33A27">
      <w:pPr>
        <w:pStyle w:val="a3"/>
        <w:spacing w:before="116" w:line="276" w:lineRule="auto"/>
        <w:ind w:left="282" w:firstLine="708"/>
      </w:pPr>
      <w:r>
        <w:t>Структура протяженности</w:t>
      </w:r>
      <w:r>
        <w:rPr>
          <w:spacing w:val="23"/>
        </w:rPr>
        <w:t xml:space="preserve"> </w:t>
      </w:r>
      <w:r>
        <w:t>водопроводной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материала водопровода представлена на рисунке.</w:t>
      </w:r>
    </w:p>
    <w:p w:rsidR="00692F72" w:rsidRDefault="00692F72">
      <w:pPr>
        <w:pStyle w:val="a3"/>
        <w:spacing w:line="276" w:lineRule="auto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692F72">
      <w:pPr>
        <w:pStyle w:val="a3"/>
        <w:rPr>
          <w:sz w:val="20"/>
        </w:rPr>
      </w:pPr>
    </w:p>
    <w:p w:rsidR="00692F72" w:rsidRDefault="00692F72">
      <w:pPr>
        <w:pStyle w:val="a3"/>
        <w:spacing w:before="6"/>
        <w:rPr>
          <w:sz w:val="20"/>
        </w:rPr>
      </w:pPr>
    </w:p>
    <w:p w:rsidR="00692F72" w:rsidRDefault="00B33A27">
      <w:pPr>
        <w:pStyle w:val="a3"/>
        <w:ind w:left="20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36720" cy="262737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F72" w:rsidRDefault="00692F72">
      <w:pPr>
        <w:pStyle w:val="a3"/>
        <w:spacing w:before="68"/>
      </w:pPr>
    </w:p>
    <w:p w:rsidR="00692F72" w:rsidRDefault="00B33A27">
      <w:pPr>
        <w:ind w:left="705" w:right="136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1.1.2</w:t>
      </w:r>
      <w:r>
        <w:rPr>
          <w:spacing w:val="-14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Структура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протяженности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водопроводной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z w:val="24"/>
        </w:rPr>
        <w:t>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692F72" w:rsidRDefault="00B33A27">
      <w:pPr>
        <w:pStyle w:val="2"/>
        <w:spacing w:before="41"/>
        <w:ind w:left="0" w:right="136" w:firstLine="0"/>
        <w:jc w:val="center"/>
      </w:pPr>
      <w:r>
        <w:rPr>
          <w:spacing w:val="-2"/>
        </w:rPr>
        <w:t>материала,</w:t>
      </w:r>
      <w:r>
        <w:rPr>
          <w:b w:val="0"/>
          <w:spacing w:val="-3"/>
        </w:rPr>
        <w:t xml:space="preserve"> </w:t>
      </w:r>
      <w:r>
        <w:rPr>
          <w:spacing w:val="-5"/>
        </w:rPr>
        <w:t>м.</w:t>
      </w:r>
    </w:p>
    <w:p w:rsidR="00692F72" w:rsidRDefault="00B33A27">
      <w:pPr>
        <w:pStyle w:val="a3"/>
        <w:spacing w:before="161"/>
        <w:ind w:left="1722" w:right="414" w:hanging="360"/>
        <w:jc w:val="both"/>
      </w:pPr>
      <w:r>
        <w:t>д.</w:t>
      </w:r>
      <w:r>
        <w:rPr>
          <w:spacing w:val="40"/>
        </w:rPr>
        <w:t xml:space="preserve"> </w:t>
      </w:r>
      <w:r>
        <w:t>Описание существующих технических и технологических проблем, возникающих при водоснабжении городского поселения, анализ исполнения предписаний органов, осуществляющих государственный надзор, муниципальный контроль, об у</w:t>
      </w:r>
      <w:r>
        <w:t>странении нарушений, влияющих на качество и безопасность воды</w:t>
      </w:r>
    </w:p>
    <w:p w:rsidR="00692F72" w:rsidRDefault="00B33A27">
      <w:pPr>
        <w:pStyle w:val="a3"/>
        <w:spacing w:before="120" w:line="276" w:lineRule="auto"/>
        <w:ind w:left="282" w:right="415" w:firstLine="708"/>
        <w:jc w:val="both"/>
      </w:pPr>
      <w:r>
        <w:t>В результате проведенного анализа состояния и функционирования системы холодного водоснабжения МО Бегичевское выявлены следующие технические и технологические</w:t>
      </w:r>
      <w:r>
        <w:rPr>
          <w:spacing w:val="40"/>
        </w:rPr>
        <w:t xml:space="preserve"> </w:t>
      </w:r>
      <w:r>
        <w:rPr>
          <w:spacing w:val="-2"/>
        </w:rPr>
        <w:t>проблемы:</w:t>
      </w:r>
    </w:p>
    <w:p w:rsidR="00692F72" w:rsidRDefault="00B33A27">
      <w:pPr>
        <w:pStyle w:val="a5"/>
        <w:numPr>
          <w:ilvl w:val="0"/>
          <w:numId w:val="19"/>
        </w:numPr>
        <w:tabs>
          <w:tab w:val="left" w:pos="1701"/>
          <w:tab w:val="left" w:pos="1710"/>
        </w:tabs>
        <w:spacing w:before="122" w:line="271" w:lineRule="auto"/>
        <w:ind w:right="418" w:hanging="356"/>
        <w:rPr>
          <w:sz w:val="24"/>
        </w:rPr>
      </w:pPr>
      <w:r>
        <w:rPr>
          <w:sz w:val="24"/>
        </w:rPr>
        <w:t>вторичное загрязнение питьевой воды при транспортировке в связи с наличием ме</w:t>
      </w:r>
      <w:r>
        <w:rPr>
          <w:sz w:val="24"/>
        </w:rPr>
        <w:softHyphen/>
        <w:t>таллических трубопроводов(сталь);</w:t>
      </w:r>
    </w:p>
    <w:p w:rsidR="00692F72" w:rsidRDefault="00B33A27">
      <w:pPr>
        <w:pStyle w:val="a5"/>
        <w:numPr>
          <w:ilvl w:val="0"/>
          <w:numId w:val="19"/>
        </w:numPr>
        <w:tabs>
          <w:tab w:val="left" w:pos="1701"/>
        </w:tabs>
        <w:spacing w:before="9"/>
        <w:ind w:left="1701"/>
        <w:rPr>
          <w:sz w:val="24"/>
        </w:rPr>
      </w:pPr>
      <w:r>
        <w:rPr>
          <w:sz w:val="24"/>
        </w:rPr>
        <w:t>отсутствие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692F72" w:rsidRDefault="00B33A27">
      <w:pPr>
        <w:pStyle w:val="a5"/>
        <w:numPr>
          <w:ilvl w:val="0"/>
          <w:numId w:val="19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воды;</w:t>
      </w:r>
    </w:p>
    <w:p w:rsidR="00692F72" w:rsidRDefault="00B33A27">
      <w:pPr>
        <w:pStyle w:val="a5"/>
        <w:numPr>
          <w:ilvl w:val="0"/>
          <w:numId w:val="19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z w:val="24"/>
        </w:rPr>
        <w:t>износ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скважин;</w:t>
      </w:r>
    </w:p>
    <w:p w:rsidR="00692F72" w:rsidRDefault="00B33A27">
      <w:pPr>
        <w:pStyle w:val="a5"/>
        <w:numPr>
          <w:ilvl w:val="0"/>
          <w:numId w:val="19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вод.</w:t>
      </w:r>
    </w:p>
    <w:p w:rsidR="00692F72" w:rsidRDefault="00B33A27">
      <w:pPr>
        <w:pStyle w:val="a3"/>
        <w:spacing w:before="158"/>
        <w:ind w:left="1722" w:right="413" w:hanging="360"/>
        <w:jc w:val="both"/>
      </w:pPr>
      <w:r>
        <w:t>е.</w:t>
      </w:r>
      <w:r>
        <w:rPr>
          <w:spacing w:val="40"/>
        </w:rPr>
        <w:t xml:space="preserve"> </w:t>
      </w:r>
      <w:r>
        <w:t>Опис</w:t>
      </w:r>
      <w:r>
        <w:t>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692F72" w:rsidRDefault="00B33A27">
      <w:pPr>
        <w:pStyle w:val="a3"/>
        <w:spacing w:before="120" w:line="276" w:lineRule="auto"/>
        <w:ind w:left="282" w:right="415" w:firstLine="708"/>
        <w:jc w:val="both"/>
      </w:pPr>
      <w:r>
        <w:t>На территории муниципального образования централизованное горячее водоснабжение обеспечив</w:t>
      </w:r>
      <w:r>
        <w:t>ается от следующих источников теплоснабжения ООО «ЭнергоГазИнвест-Тула»:</w:t>
      </w:r>
    </w:p>
    <w:p w:rsidR="00692F72" w:rsidRDefault="00B33A27">
      <w:pPr>
        <w:pStyle w:val="a3"/>
        <w:spacing w:before="121"/>
        <w:ind w:left="990"/>
        <w:jc w:val="both"/>
      </w:pPr>
      <w:r>
        <w:t>-</w:t>
      </w:r>
      <w:r>
        <w:rPr>
          <w:spacing w:val="-10"/>
        </w:rPr>
        <w:t xml:space="preserve"> </w:t>
      </w:r>
      <w:r>
        <w:t>Котельная</w:t>
      </w:r>
      <w:r>
        <w:rPr>
          <w:spacing w:val="-8"/>
        </w:rPr>
        <w:t xml:space="preserve"> </w:t>
      </w:r>
      <w:r>
        <w:t>№7</w:t>
      </w:r>
      <w:r>
        <w:rPr>
          <w:spacing w:val="-8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rPr>
          <w:spacing w:val="-2"/>
        </w:rPr>
        <w:t>Упертовка;</w:t>
      </w:r>
    </w:p>
    <w:p w:rsidR="00692F72" w:rsidRDefault="00B33A27">
      <w:pPr>
        <w:pStyle w:val="a3"/>
        <w:spacing w:before="161" w:line="276" w:lineRule="auto"/>
        <w:ind w:left="282" w:right="420" w:firstLine="707"/>
        <w:jc w:val="both"/>
      </w:pPr>
      <w:r>
        <w:t>Обеспечение населения горячей водой также осуществляется посредством установки индивидуальных нагревательных элементов.</w:t>
      </w:r>
    </w:p>
    <w:p w:rsidR="00692F72" w:rsidRDefault="00B33A27">
      <w:pPr>
        <w:pStyle w:val="2"/>
        <w:spacing w:before="119"/>
        <w:ind w:left="995" w:right="415" w:hanging="356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решений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предотвраще</w:t>
      </w:r>
      <w:r>
        <w:softHyphen/>
        <w:t>нию</w:t>
      </w:r>
      <w:r>
        <w:rPr>
          <w:b w:val="0"/>
        </w:rPr>
        <w:t xml:space="preserve"> </w:t>
      </w:r>
      <w:r>
        <w:t>замерзания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применительно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распространения</w:t>
      </w:r>
      <w:r>
        <w:rPr>
          <w:b w:val="0"/>
        </w:rPr>
        <w:t xml:space="preserve"> </w:t>
      </w:r>
      <w:r>
        <w:t>вечномерзлых</w:t>
      </w:r>
      <w:r>
        <w:rPr>
          <w:b w:val="0"/>
        </w:rPr>
        <w:t xml:space="preserve"> </w:t>
      </w:r>
      <w:r>
        <w:rPr>
          <w:spacing w:val="-2"/>
        </w:rPr>
        <w:t>грунтов</w:t>
      </w:r>
    </w:p>
    <w:p w:rsidR="00692F72" w:rsidRDefault="00B33A27">
      <w:pPr>
        <w:pStyle w:val="a3"/>
        <w:spacing w:before="120" w:line="278" w:lineRule="auto"/>
        <w:ind w:left="282" w:right="416" w:firstLine="708"/>
        <w:jc w:val="both"/>
      </w:pPr>
      <w:r>
        <w:t>Согласно СНиП 2.05.07-85*, МО Бегичевское находится вне зоны распространения</w:t>
      </w:r>
      <w:r>
        <w:t xml:space="preserve"> вечномерзлых грунтов, что проиллюстрировано на рисунке 1.1.3.</w:t>
      </w:r>
    </w:p>
    <w:p w:rsidR="00692F72" w:rsidRDefault="00692F72">
      <w:pPr>
        <w:pStyle w:val="a3"/>
        <w:spacing w:line="278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7"/>
        <w:rPr>
          <w:sz w:val="12"/>
        </w:rPr>
      </w:pPr>
    </w:p>
    <w:p w:rsidR="00692F72" w:rsidRDefault="00B33A27">
      <w:pPr>
        <w:pStyle w:val="a3"/>
        <w:ind w:left="7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2573" cy="337670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573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F72" w:rsidRDefault="00B33A27">
      <w:pPr>
        <w:spacing w:before="193" w:line="244" w:lineRule="auto"/>
        <w:ind w:left="4828" w:right="846" w:hanging="4117"/>
        <w:jc w:val="both"/>
        <w:rPr>
          <w:b/>
        </w:rPr>
      </w:pPr>
      <w:r>
        <w:rPr>
          <w:b/>
        </w:rPr>
        <w:t>Рисунок</w:t>
      </w:r>
      <w:r>
        <w:rPr>
          <w:spacing w:val="-12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Схематическая</w:t>
      </w:r>
      <w:r>
        <w:rPr>
          <w:spacing w:val="-12"/>
        </w:rPr>
        <w:t xml:space="preserve"> </w:t>
      </w:r>
      <w:r>
        <w:rPr>
          <w:b/>
        </w:rPr>
        <w:t>карта</w:t>
      </w:r>
      <w:r>
        <w:rPr>
          <w:spacing w:val="-12"/>
        </w:rPr>
        <w:t xml:space="preserve"> </w:t>
      </w:r>
      <w:r>
        <w:rPr>
          <w:b/>
        </w:rPr>
        <w:t>дорожно-климатического</w:t>
      </w:r>
      <w:r>
        <w:rPr>
          <w:spacing w:val="-10"/>
        </w:rPr>
        <w:t xml:space="preserve"> </w:t>
      </w:r>
      <w:r>
        <w:rPr>
          <w:b/>
        </w:rPr>
        <w:t>районирования</w:t>
      </w:r>
      <w:r>
        <w:rPr>
          <w:spacing w:val="-10"/>
        </w:rPr>
        <w:t xml:space="preserve"> </w:t>
      </w:r>
      <w:r>
        <w:rPr>
          <w:b/>
        </w:rPr>
        <w:t>зоны</w:t>
      </w:r>
      <w:r>
        <w:rPr>
          <w:spacing w:val="-12"/>
        </w:rPr>
        <w:t xml:space="preserve"> </w:t>
      </w:r>
      <w:r>
        <w:rPr>
          <w:b/>
        </w:rPr>
        <w:t>вечной</w:t>
      </w:r>
      <w:r>
        <w:t xml:space="preserve"> </w:t>
      </w:r>
      <w:r>
        <w:rPr>
          <w:b/>
          <w:spacing w:val="-2"/>
        </w:rPr>
        <w:t>мерзлоты</w:t>
      </w:r>
    </w:p>
    <w:p w:rsidR="00692F72" w:rsidRDefault="00B33A27">
      <w:pPr>
        <w:pStyle w:val="a3"/>
        <w:spacing w:before="111" w:line="276" w:lineRule="auto"/>
        <w:ind w:left="282" w:right="414" w:firstLine="708"/>
        <w:jc w:val="both"/>
      </w:pPr>
      <w:r>
        <w:t>Обозначения на схеме: 1-1 северный район низкотемпературных вечно мерзлотных г</w:t>
      </w:r>
      <w:r>
        <w:t xml:space="preserve">рунтов (НТВМГ) сплошного распространения; 1-2 – центральный район НТВМГ сплошного распространения; 1-3 – южный район высокотемпературных вечномерзлых грунтов (ВТВМГ) сплошного и островного распространения; 4 - южная граница распространения вечномерзлых </w:t>
      </w:r>
      <w:r>
        <w:rPr>
          <w:spacing w:val="-2"/>
        </w:rPr>
        <w:t>гру</w:t>
      </w:r>
      <w:r>
        <w:rPr>
          <w:spacing w:val="-2"/>
        </w:rPr>
        <w:t>нтов.</w:t>
      </w:r>
    </w:p>
    <w:p w:rsidR="00692F72" w:rsidRDefault="00B33A27">
      <w:pPr>
        <w:pStyle w:val="a3"/>
        <w:spacing w:before="119" w:line="276" w:lineRule="auto"/>
        <w:ind w:left="282" w:right="415" w:firstLine="708"/>
        <w:jc w:val="both"/>
      </w:pPr>
      <w:r>
        <w:t>Описание существующих технических и технологических решений по предотвращению замерзания воды применительно к территории распространения вечномёрзлых грунтов не требуется, ввиду отсутствия распространения вечномерзлых грунтов на территории МО Бегичев</w:t>
      </w:r>
      <w:r>
        <w:t>ское. Случаев аварий на участках сетей водоснабжения, вызванных промерзанием, на территории муниципального образования не выявлено.</w:t>
      </w:r>
    </w:p>
    <w:p w:rsidR="00692F72" w:rsidRDefault="00B33A27">
      <w:pPr>
        <w:pStyle w:val="2"/>
        <w:spacing w:before="120"/>
        <w:ind w:left="995" w:right="415" w:hanging="356"/>
      </w:pPr>
      <w:r>
        <w:t>е.</w:t>
      </w:r>
      <w:r>
        <w:rPr>
          <w:b w:val="0"/>
          <w:spacing w:val="4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лиц,</w:t>
      </w:r>
      <w:r>
        <w:rPr>
          <w:b w:val="0"/>
        </w:rPr>
        <w:t xml:space="preserve"> </w:t>
      </w:r>
      <w:r>
        <w:t>владеющих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праве</w:t>
      </w:r>
      <w:r>
        <w:rPr>
          <w:b w:val="0"/>
        </w:rPr>
        <w:t xml:space="preserve"> </w:t>
      </w:r>
      <w:r>
        <w:t>собственности</w:t>
      </w:r>
      <w:r>
        <w:rPr>
          <w:b w:val="0"/>
        </w:rPr>
        <w:t xml:space="preserve"> </w:t>
      </w:r>
      <w:r>
        <w:t>или</w:t>
      </w:r>
      <w:r>
        <w:rPr>
          <w:b w:val="0"/>
        </w:rPr>
        <w:t xml:space="preserve"> </w:t>
      </w:r>
      <w:r>
        <w:t>другом</w:t>
      </w:r>
      <w:r>
        <w:rPr>
          <w:b w:val="0"/>
        </w:rPr>
        <w:t xml:space="preserve"> </w:t>
      </w:r>
      <w:r>
        <w:t>законном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объектами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водоснабж</w:t>
      </w:r>
      <w:r>
        <w:t>ения,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указанием</w:t>
      </w:r>
      <w:r>
        <w:rPr>
          <w:b w:val="0"/>
        </w:rPr>
        <w:t xml:space="preserve"> </w:t>
      </w:r>
      <w:r>
        <w:t>принадлежащих</w:t>
      </w:r>
      <w:r>
        <w:rPr>
          <w:b w:val="0"/>
        </w:rPr>
        <w:t xml:space="preserve"> </w:t>
      </w:r>
      <w:r>
        <w:t>этим</w:t>
      </w:r>
      <w:r>
        <w:rPr>
          <w:b w:val="0"/>
        </w:rPr>
        <w:t xml:space="preserve"> </w:t>
      </w:r>
      <w:r>
        <w:t>лицам</w:t>
      </w:r>
      <w:r>
        <w:rPr>
          <w:b w:val="0"/>
        </w:rPr>
        <w:t xml:space="preserve"> </w:t>
      </w:r>
      <w:r>
        <w:t>таких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(границ</w:t>
      </w:r>
      <w:r>
        <w:rPr>
          <w:b w:val="0"/>
        </w:rPr>
        <w:t xml:space="preserve"> </w:t>
      </w:r>
      <w:r>
        <w:t>зон,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расположены</w:t>
      </w:r>
      <w:r>
        <w:rPr>
          <w:b w:val="0"/>
        </w:rPr>
        <w:t xml:space="preserve"> </w:t>
      </w:r>
      <w:r>
        <w:t>такие</w:t>
      </w:r>
      <w:r>
        <w:rPr>
          <w:b w:val="0"/>
        </w:rPr>
        <w:t xml:space="preserve"> </w:t>
      </w:r>
      <w:r>
        <w:t>объекты)</w:t>
      </w:r>
    </w:p>
    <w:p w:rsidR="00692F72" w:rsidRDefault="00B33A27">
      <w:pPr>
        <w:pStyle w:val="a3"/>
        <w:spacing w:before="120" w:line="276" w:lineRule="auto"/>
        <w:ind w:left="282" w:right="415" w:firstLine="708"/>
        <w:jc w:val="both"/>
      </w:pPr>
      <w:r>
        <w:t>В результате проведенного анализа принадлежности объектов централизованной системы</w:t>
      </w:r>
      <w:r>
        <w:t xml:space="preserve"> водоснабжения установлено, что комплекс системы водоснабжения и водоотведения муниципального образования находится в собственности МО Богородицкий район и эксплуатируется МП «Водоканал».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pStyle w:val="2"/>
        <w:spacing w:before="82"/>
        <w:ind w:left="1535" w:firstLine="0"/>
        <w:jc w:val="left"/>
      </w:pPr>
      <w:bookmarkStart w:id="6" w:name="_TOC_250016"/>
      <w:r>
        <w:lastRenderedPageBreak/>
        <w:t>Раздел</w:t>
      </w:r>
      <w:r>
        <w:rPr>
          <w:b w:val="0"/>
          <w:spacing w:val="-13"/>
        </w:rPr>
        <w:t xml:space="preserve"> </w:t>
      </w:r>
      <w:r>
        <w:t>2</w:t>
      </w:r>
      <w:r>
        <w:rPr>
          <w:b w:val="0"/>
          <w:spacing w:val="-11"/>
        </w:rPr>
        <w:t xml:space="preserve"> </w:t>
      </w:r>
      <w:r>
        <w:t>«Направления</w:t>
      </w:r>
      <w:r>
        <w:rPr>
          <w:b w:val="0"/>
          <w:spacing w:val="-13"/>
        </w:rPr>
        <w:t xml:space="preserve"> </w:t>
      </w:r>
      <w:r>
        <w:t>развития</w:t>
      </w:r>
      <w:r>
        <w:rPr>
          <w:b w:val="0"/>
          <w:spacing w:val="-12"/>
        </w:rPr>
        <w:t xml:space="preserve"> </w:t>
      </w:r>
      <w:r>
        <w:t>централизованных</w:t>
      </w:r>
      <w:r>
        <w:rPr>
          <w:b w:val="0"/>
          <w:spacing w:val="-12"/>
        </w:rPr>
        <w:t xml:space="preserve"> </w:t>
      </w:r>
      <w:r>
        <w:t>систем</w:t>
      </w:r>
      <w:r>
        <w:rPr>
          <w:b w:val="0"/>
          <w:spacing w:val="-12"/>
        </w:rPr>
        <w:t xml:space="preserve"> </w:t>
      </w:r>
      <w:bookmarkEnd w:id="6"/>
      <w:r>
        <w:rPr>
          <w:spacing w:val="-2"/>
        </w:rPr>
        <w:t>водоснабжения»</w:t>
      </w:r>
    </w:p>
    <w:p w:rsidR="00692F72" w:rsidRDefault="00B33A27">
      <w:pPr>
        <w:spacing w:before="163"/>
        <w:ind w:left="1002" w:right="27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разви</w:t>
      </w:r>
      <w:r>
        <w:rPr>
          <w:b/>
          <w:sz w:val="24"/>
        </w:rPr>
        <w:softHyphen/>
        <w:t>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</w:p>
    <w:p w:rsidR="00692F72" w:rsidRDefault="00B33A27">
      <w:pPr>
        <w:pStyle w:val="a3"/>
        <w:spacing w:before="120" w:line="276" w:lineRule="auto"/>
        <w:ind w:left="282" w:right="275" w:firstLine="707"/>
        <w:jc w:val="both"/>
      </w:pPr>
      <w:r>
        <w:t>Глава «Водоснабжение» схемы водоснабжения и водоотведения муниципального образования Бегичевское на период до 20</w:t>
      </w:r>
      <w:r>
        <w:t>34 года разработана в целях реализации государственной политики в сфере водоснабжения,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</w:t>
      </w:r>
      <w:r>
        <w:t xml:space="preserve"> потребителям с учетом развития и преобразования территорий муниципального образования.</w:t>
      </w:r>
    </w:p>
    <w:p w:rsidR="00692F72" w:rsidRDefault="00B33A27">
      <w:pPr>
        <w:pStyle w:val="a3"/>
        <w:spacing w:before="119" w:line="276" w:lineRule="auto"/>
        <w:ind w:left="282" w:right="275" w:firstLine="708"/>
        <w:jc w:val="both"/>
      </w:pPr>
      <w:r>
        <w:t>Принципами развития централизованной системы водоснабжения муниципального образования Бегичевское являются: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8"/>
          <w:tab w:val="left" w:pos="1710"/>
        </w:tabs>
        <w:spacing w:before="121" w:line="256" w:lineRule="auto"/>
        <w:ind w:right="274" w:hanging="361"/>
        <w:jc w:val="both"/>
        <w:rPr>
          <w:sz w:val="24"/>
        </w:rPr>
      </w:pPr>
      <w:r>
        <w:rPr>
          <w:sz w:val="24"/>
        </w:rPr>
        <w:t>постоянное улучшение качества предоставления услуг водоснабж</w:t>
      </w:r>
      <w:r>
        <w:rPr>
          <w:sz w:val="24"/>
        </w:rPr>
        <w:t xml:space="preserve">ения потребителям </w:t>
      </w:r>
      <w:r>
        <w:rPr>
          <w:spacing w:val="-2"/>
          <w:sz w:val="24"/>
        </w:rPr>
        <w:t>(абонентам);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23" w:line="256" w:lineRule="auto"/>
        <w:ind w:right="274" w:hanging="360"/>
        <w:jc w:val="both"/>
        <w:rPr>
          <w:sz w:val="24"/>
        </w:rPr>
      </w:pPr>
      <w:r>
        <w:rPr>
          <w:sz w:val="24"/>
        </w:rPr>
        <w:t>удовлетворение потребности в обеспечении услугой водоснабжения новых объектов капитального строительства;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25" w:line="268" w:lineRule="auto"/>
        <w:ind w:right="275" w:hanging="360"/>
        <w:jc w:val="both"/>
        <w:rPr>
          <w:sz w:val="24"/>
        </w:rPr>
      </w:pPr>
      <w:r>
        <w:rPr>
          <w:sz w:val="24"/>
        </w:rPr>
        <w:t>постоянное совершенствование схемы водоснабжения на основе последовательного планирования развития системы водоснабжени</w:t>
      </w:r>
      <w:r>
        <w:rPr>
          <w:sz w:val="24"/>
        </w:rPr>
        <w:t>я, реализации плановых мероприя</w:t>
      </w:r>
      <w:r>
        <w:rPr>
          <w:sz w:val="24"/>
        </w:rPr>
        <w:softHyphen/>
        <w:t>тий, проверки результатов реализации и своевременной корректировки технических решений и мероприятий.</w:t>
      </w:r>
    </w:p>
    <w:p w:rsidR="00692F72" w:rsidRDefault="00B33A27">
      <w:pPr>
        <w:pStyle w:val="a3"/>
        <w:spacing w:before="133" w:line="276" w:lineRule="auto"/>
        <w:ind w:left="282" w:right="276" w:firstLine="708"/>
        <w:jc w:val="both"/>
      </w:pPr>
      <w:r>
        <w:t>Основными задачами, решаемыми в разделе «Водоснабжение» схемы водоснабжения и водоотведения, являются: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8"/>
          <w:tab w:val="left" w:pos="1710"/>
        </w:tabs>
        <w:spacing w:before="119" w:line="266" w:lineRule="auto"/>
        <w:ind w:right="276" w:hanging="361"/>
        <w:jc w:val="both"/>
        <w:rPr>
          <w:sz w:val="24"/>
        </w:rPr>
      </w:pPr>
      <w:r>
        <w:rPr>
          <w:sz w:val="24"/>
        </w:rPr>
        <w:t>реконструкция и модернизация водопроводной сети с целью обеспечения качества воды, поставляемой потребителям, повышения надежности водоснабжения и сниже</w:t>
      </w:r>
      <w:r>
        <w:rPr>
          <w:sz w:val="24"/>
        </w:rPr>
        <w:softHyphen/>
        <w:t>ния аварийности;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14" w:line="266" w:lineRule="auto"/>
        <w:ind w:right="275" w:hanging="36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гидрантов,</w:t>
      </w:r>
      <w:r>
        <w:rPr>
          <w:sz w:val="24"/>
        </w:rPr>
        <w:t xml:space="preserve"> с целью обеспечения исправного технического состояния сети, бесперебойной пода</w:t>
      </w:r>
      <w:r>
        <w:rPr>
          <w:sz w:val="24"/>
        </w:rPr>
        <w:softHyphen/>
        <w:t>чи воды потребителям, в том числе на нужды пожаротушения;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11" w:line="266" w:lineRule="auto"/>
        <w:ind w:right="274" w:hanging="360"/>
        <w:jc w:val="both"/>
        <w:rPr>
          <w:sz w:val="24"/>
        </w:rPr>
      </w:pPr>
      <w:r>
        <w:rPr>
          <w:sz w:val="24"/>
        </w:rPr>
        <w:t>строительство сетей и сооружений для водоснабжения осваиваемых и преобразуе-мых территорий, с целью обеспечения доступ</w:t>
      </w:r>
      <w:r>
        <w:rPr>
          <w:sz w:val="24"/>
        </w:rPr>
        <w:t>ности услуг водоснабжения для всех жителей муниципального образования Бегичевское;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8"/>
          <w:tab w:val="left" w:pos="1710"/>
        </w:tabs>
        <w:spacing w:before="14" w:line="256" w:lineRule="auto"/>
        <w:ind w:right="274" w:hanging="361"/>
        <w:jc w:val="both"/>
        <w:rPr>
          <w:sz w:val="24"/>
        </w:rPr>
      </w:pPr>
      <w:r>
        <w:rPr>
          <w:sz w:val="24"/>
        </w:rPr>
        <w:t>привлечение инвестиций в модернизацию и техническое перевооружение объектов водоснабжения, повышение степени благоустройства зданий;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25" w:line="266" w:lineRule="auto"/>
        <w:ind w:right="276" w:hanging="360"/>
        <w:jc w:val="both"/>
        <w:rPr>
          <w:sz w:val="24"/>
        </w:rPr>
      </w:pPr>
      <w:r>
        <w:rPr>
          <w:sz w:val="24"/>
        </w:rPr>
        <w:t>повышение эффективности управления объек</w:t>
      </w:r>
      <w:r>
        <w:rPr>
          <w:sz w:val="24"/>
        </w:rPr>
        <w:t>тами коммунальной инфраструктуры, снижение себестоимости жилищно-коммунальных услуг за счет оптимизации расхо</w:t>
      </w:r>
      <w:r>
        <w:rPr>
          <w:sz w:val="24"/>
        </w:rPr>
        <w:softHyphen/>
        <w:t>дов, в том числе рационального использования водных ресурсов;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  <w:tab w:val="left" w:pos="1710"/>
        </w:tabs>
        <w:spacing w:before="11" w:line="266" w:lineRule="auto"/>
        <w:ind w:right="276" w:hanging="360"/>
        <w:jc w:val="both"/>
        <w:rPr>
          <w:sz w:val="24"/>
        </w:rPr>
      </w:pPr>
      <w:r>
        <w:rPr>
          <w:sz w:val="24"/>
        </w:rPr>
        <w:t>обновление основного оборудования объектов водопроводного хозяйства, поддер</w:t>
      </w:r>
      <w:r>
        <w:rPr>
          <w:sz w:val="24"/>
        </w:rPr>
        <w:softHyphen/>
        <w:t>жание на</w:t>
      </w:r>
      <w:r>
        <w:rPr>
          <w:sz w:val="24"/>
        </w:rPr>
        <w:t xml:space="preserve"> уровне нормативного износа и снижения степени износа основных произ</w:t>
      </w:r>
      <w:r>
        <w:rPr>
          <w:sz w:val="24"/>
        </w:rPr>
        <w:softHyphen/>
        <w:t>водственных фондов комплекса;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8"/>
          <w:tab w:val="left" w:pos="1710"/>
        </w:tabs>
        <w:spacing w:before="14" w:line="256" w:lineRule="auto"/>
        <w:ind w:right="279" w:hanging="361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населения питьевой водой 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доста-точном количестве, улучшение на этой основе здоровья человека;</w:t>
      </w:r>
    </w:p>
    <w:p w:rsidR="00692F72" w:rsidRDefault="00B33A27">
      <w:pPr>
        <w:pStyle w:val="a5"/>
        <w:numPr>
          <w:ilvl w:val="0"/>
          <w:numId w:val="18"/>
        </w:numPr>
        <w:tabs>
          <w:tab w:val="left" w:pos="1699"/>
        </w:tabs>
        <w:spacing w:before="25"/>
        <w:ind w:left="1699" w:hanging="349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бесхозяйных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сетей</w:t>
      </w:r>
    </w:p>
    <w:p w:rsidR="00692F72" w:rsidRDefault="00B33A27">
      <w:pPr>
        <w:pStyle w:val="a3"/>
        <w:spacing w:before="141" w:line="276" w:lineRule="auto"/>
        <w:ind w:left="282" w:right="276" w:firstLine="708"/>
        <w:jc w:val="both"/>
      </w:pPr>
      <w:r>
        <w:t>Плановые показатели развития централизованных систем водоснабжения приведены в таблице 1.2.1.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spacing w:before="81" w:after="3"/>
        <w:ind w:left="5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7"/>
        </w:rPr>
        <w:t xml:space="preserve"> </w:t>
      </w:r>
      <w:r>
        <w:rPr>
          <w:b/>
        </w:rPr>
        <w:t>1.2.1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Плановые</w:t>
      </w:r>
      <w:r>
        <w:rPr>
          <w:spacing w:val="-6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10"/>
        <w:gridCol w:w="5501"/>
        <w:gridCol w:w="1397"/>
      </w:tblGrid>
      <w:tr w:rsidR="00692F72">
        <w:trPr>
          <w:trHeight w:val="690"/>
        </w:trPr>
        <w:tc>
          <w:tcPr>
            <w:tcW w:w="576" w:type="dxa"/>
          </w:tcPr>
          <w:p w:rsidR="00692F72" w:rsidRDefault="00B33A27">
            <w:pPr>
              <w:pStyle w:val="TableParagraph"/>
              <w:spacing w:before="115"/>
              <w:ind w:left="146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01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550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397" w:type="dxa"/>
          </w:tcPr>
          <w:p w:rsidR="00692F72" w:rsidRDefault="00B33A27">
            <w:pPr>
              <w:pStyle w:val="TableParagraph"/>
              <w:spacing w:line="230" w:lineRule="atLeas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казатель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692F72">
        <w:trPr>
          <w:trHeight w:val="460"/>
        </w:trPr>
        <w:tc>
          <w:tcPr>
            <w:tcW w:w="576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692F72" w:rsidRDefault="00B33A27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5501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отвечают требованиям СанПиН 2.1.3685-21</w:t>
            </w:r>
          </w:p>
        </w:tc>
        <w:tc>
          <w:tcPr>
            <w:tcW w:w="1397" w:type="dxa"/>
          </w:tcPr>
          <w:p w:rsidR="00692F72" w:rsidRDefault="00B33A27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692F72">
        <w:trPr>
          <w:trHeight w:val="460"/>
        </w:trPr>
        <w:tc>
          <w:tcPr>
            <w:tcW w:w="576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</w:t>
            </w:r>
            <w:r>
              <w:rPr>
                <w:sz w:val="20"/>
              </w:rPr>
              <w:softHyphen/>
              <w:t>ребойности водоснабжения</w:t>
            </w:r>
          </w:p>
        </w:tc>
        <w:tc>
          <w:tcPr>
            <w:tcW w:w="5501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протя</w:t>
            </w:r>
            <w:r>
              <w:rPr>
                <w:sz w:val="20"/>
              </w:rPr>
              <w:softHyphen/>
              <w:t>женности сетей)</w:t>
            </w:r>
          </w:p>
        </w:tc>
        <w:tc>
          <w:tcPr>
            <w:tcW w:w="1397" w:type="dxa"/>
          </w:tcPr>
          <w:p w:rsidR="00692F72" w:rsidRDefault="00B33A27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</w:tr>
      <w:tr w:rsidR="00692F72">
        <w:trPr>
          <w:trHeight w:val="688"/>
        </w:trPr>
        <w:tc>
          <w:tcPr>
            <w:tcW w:w="576" w:type="dxa"/>
          </w:tcPr>
          <w:p w:rsidR="00692F72" w:rsidRDefault="00B33A27">
            <w:pPr>
              <w:pStyle w:val="TableParagraph"/>
              <w:spacing w:before="228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10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 абонентов</w:t>
            </w:r>
          </w:p>
        </w:tc>
        <w:tc>
          <w:tcPr>
            <w:tcW w:w="5501" w:type="dxa"/>
          </w:tcPr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централизованным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водоснабже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нием</w:t>
            </w:r>
          </w:p>
          <w:p w:rsidR="00692F72" w:rsidRDefault="00B33A27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397" w:type="dxa"/>
          </w:tcPr>
          <w:p w:rsidR="00692F72" w:rsidRDefault="00B33A27">
            <w:pPr>
              <w:pStyle w:val="TableParagraph"/>
              <w:spacing w:before="228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692F72">
        <w:trPr>
          <w:trHeight w:val="690"/>
        </w:trPr>
        <w:tc>
          <w:tcPr>
            <w:tcW w:w="5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</w:t>
            </w:r>
            <w:r>
              <w:rPr>
                <w:sz w:val="20"/>
              </w:rPr>
              <w:softHyphen/>
              <w:t>рами учета по отношению к общему числу абонентов, в про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центах):</w:t>
            </w:r>
          </w:p>
        </w:tc>
        <w:tc>
          <w:tcPr>
            <w:tcW w:w="139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692F72">
        <w:trPr>
          <w:trHeight w:val="921"/>
        </w:trPr>
        <w:tc>
          <w:tcPr>
            <w:tcW w:w="576" w:type="dxa"/>
          </w:tcPr>
          <w:p w:rsidR="00692F72" w:rsidRDefault="00692F72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10" w:type="dxa"/>
          </w:tcPr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эффективности ис</w:t>
            </w:r>
            <w:r>
              <w:rPr>
                <w:sz w:val="20"/>
              </w:rPr>
              <w:softHyphen/>
              <w:t>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чис-</w:t>
            </w:r>
          </w:p>
          <w:p w:rsidR="00692F72" w:rsidRDefault="00B33A27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сокращения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5501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 необходимой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подачи установленного объема воды</w:t>
            </w:r>
          </w:p>
        </w:tc>
        <w:tc>
          <w:tcPr>
            <w:tcW w:w="139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5" w:right="260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1,57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692F72" w:rsidRDefault="00692F72">
      <w:pPr>
        <w:pStyle w:val="a3"/>
        <w:spacing w:before="252"/>
        <w:rPr>
          <w:b/>
          <w:sz w:val="22"/>
        </w:rPr>
      </w:pPr>
    </w:p>
    <w:p w:rsidR="00692F72" w:rsidRDefault="00B33A27">
      <w:pPr>
        <w:pStyle w:val="2"/>
        <w:ind w:left="1002" w:right="279" w:hanging="361"/>
      </w:pPr>
      <w:r>
        <w:t>б.</w:t>
      </w:r>
      <w:r>
        <w:rPr>
          <w:b w:val="0"/>
          <w:spacing w:val="40"/>
        </w:rPr>
        <w:t xml:space="preserve"> </w:t>
      </w:r>
      <w:r>
        <w:t>Различные</w:t>
      </w:r>
      <w:r>
        <w:rPr>
          <w:b w:val="0"/>
        </w:rPr>
        <w:t xml:space="preserve"> </w:t>
      </w:r>
      <w:r>
        <w:t>сценарии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зависимости</w:t>
      </w:r>
      <w:r>
        <w:rPr>
          <w:b w:val="0"/>
        </w:rPr>
        <w:t xml:space="preserve"> </w:t>
      </w:r>
      <w:r>
        <w:t>от</w:t>
      </w:r>
      <w:r>
        <w:rPr>
          <w:b w:val="0"/>
        </w:rPr>
        <w:t xml:space="preserve"> </w:t>
      </w:r>
      <w:r>
        <w:t>раз</w:t>
      </w:r>
      <w:r>
        <w:softHyphen/>
        <w:t>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</w:p>
    <w:p w:rsidR="00692F72" w:rsidRDefault="00B33A27">
      <w:pPr>
        <w:pStyle w:val="a3"/>
        <w:spacing w:before="121" w:line="276" w:lineRule="auto"/>
        <w:ind w:left="282" w:right="275" w:firstLine="708"/>
        <w:jc w:val="both"/>
      </w:pPr>
      <w:r>
        <w:t>Сценарий развития систем водоснабжения и водоотведения муниципального образования</w:t>
      </w:r>
      <w:r>
        <w:t xml:space="preserve"> Бегичевское на период до 2034 года напрямую связан с мероприятиями Генерального плана, учитывающего развитие жилищной застройки.</w:t>
      </w:r>
    </w:p>
    <w:p w:rsidR="00692F72" w:rsidRDefault="00B33A27">
      <w:pPr>
        <w:pStyle w:val="a3"/>
        <w:spacing w:before="120" w:line="276" w:lineRule="auto"/>
        <w:ind w:left="282" w:right="275" w:firstLine="708"/>
        <w:jc w:val="both"/>
      </w:pPr>
      <w:r>
        <w:t>Настоящей схемой водоснабжения и водоотведения предусмотрен один сценарий развития систем водоснабжения, включающий:</w:t>
      </w:r>
    </w:p>
    <w:p w:rsidR="00692F72" w:rsidRDefault="00B33A27">
      <w:pPr>
        <w:pStyle w:val="a5"/>
        <w:numPr>
          <w:ilvl w:val="0"/>
          <w:numId w:val="17"/>
        </w:numPr>
        <w:tabs>
          <w:tab w:val="left" w:pos="1700"/>
        </w:tabs>
        <w:spacing w:before="123"/>
        <w:ind w:left="1700" w:hanging="35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15"/>
          <w:sz w:val="24"/>
        </w:rPr>
        <w:t xml:space="preserve"> </w:t>
      </w:r>
      <w:r>
        <w:rPr>
          <w:sz w:val="24"/>
        </w:rPr>
        <w:t>изношенных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сверхнормативным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службы.</w:t>
      </w:r>
    </w:p>
    <w:p w:rsidR="00692F72" w:rsidRDefault="00692F72">
      <w:pPr>
        <w:pStyle w:val="a5"/>
        <w:jc w:val="both"/>
        <w:rPr>
          <w:sz w:val="24"/>
        </w:rPr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spacing w:before="82"/>
        <w:ind w:left="706" w:right="136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«Баланс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во-</w:t>
      </w:r>
    </w:p>
    <w:p w:rsidR="00692F72" w:rsidRDefault="00B33A27">
      <w:pPr>
        <w:spacing w:before="43"/>
        <w:ind w:right="136"/>
        <w:jc w:val="center"/>
        <w:rPr>
          <w:b/>
          <w:sz w:val="24"/>
        </w:rPr>
      </w:pPr>
      <w:r>
        <w:rPr>
          <w:b/>
          <w:spacing w:val="-5"/>
          <w:sz w:val="24"/>
        </w:rPr>
        <w:t>ды»</w:t>
      </w:r>
    </w:p>
    <w:p w:rsidR="00692F72" w:rsidRDefault="00B33A27">
      <w:pPr>
        <w:spacing w:before="161"/>
        <w:ind w:left="1002" w:right="416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 xml:space="preserve"> </w:t>
      </w:r>
      <w:r>
        <w:rPr>
          <w:b/>
          <w:sz w:val="24"/>
        </w:rPr>
        <w:t>воды,</w:t>
      </w:r>
      <w:r>
        <w:rPr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sz w:val="24"/>
        </w:rPr>
        <w:t xml:space="preserve"> </w:t>
      </w:r>
      <w:r>
        <w:rPr>
          <w:b/>
          <w:sz w:val="24"/>
        </w:rPr>
        <w:t>составляющ</w:t>
      </w:r>
      <w:r>
        <w:rPr>
          <w:b/>
          <w:sz w:val="24"/>
        </w:rPr>
        <w:t>их</w:t>
      </w:r>
      <w:r>
        <w:rPr>
          <w:sz w:val="24"/>
        </w:rPr>
        <w:t xml:space="preserve"> </w:t>
      </w:r>
      <w:r>
        <w:rPr>
          <w:b/>
          <w:sz w:val="24"/>
        </w:rPr>
        <w:t>потерь</w:t>
      </w:r>
      <w:r>
        <w:rPr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z w:val="24"/>
        </w:rPr>
        <w:t xml:space="preserve"> </w:t>
      </w:r>
      <w:r>
        <w:rPr>
          <w:b/>
          <w:sz w:val="24"/>
        </w:rPr>
        <w:t>воды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ее</w:t>
      </w:r>
      <w:r>
        <w:rPr>
          <w:sz w:val="24"/>
        </w:rPr>
        <w:t xml:space="preserve"> </w:t>
      </w:r>
      <w:r>
        <w:rPr>
          <w:b/>
          <w:sz w:val="24"/>
        </w:rPr>
        <w:t>производстве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транспортировке</w:t>
      </w:r>
    </w:p>
    <w:p w:rsidR="00692F72" w:rsidRDefault="00B33A27">
      <w:pPr>
        <w:pStyle w:val="a3"/>
        <w:spacing w:before="120" w:line="276" w:lineRule="auto"/>
        <w:ind w:left="282" w:right="413" w:firstLine="708"/>
        <w:jc w:val="both"/>
      </w:pPr>
      <w:r>
        <w:t>Результаты анализа общего водного баланса подачи и реализации воды приведены в таблице 1.3.1 и на рисунке 1.3.1.</w:t>
      </w:r>
    </w:p>
    <w:p w:rsidR="00692F72" w:rsidRDefault="00B33A27">
      <w:pPr>
        <w:spacing w:before="118" w:after="3"/>
        <w:ind w:left="983"/>
        <w:jc w:val="both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1.3.1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9"/>
        </w:rPr>
        <w:t xml:space="preserve"> </w:t>
      </w:r>
      <w:r>
        <w:rPr>
          <w:b/>
        </w:rPr>
        <w:t>общего</w:t>
      </w:r>
      <w:r>
        <w:rPr>
          <w:spacing w:val="-12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</w:rPr>
        <w:t>подачи</w:t>
      </w:r>
      <w:r>
        <w:rPr>
          <w:spacing w:val="-9"/>
        </w:rPr>
        <w:t xml:space="preserve"> </w:t>
      </w:r>
      <w:r>
        <w:rPr>
          <w:b/>
        </w:rPr>
        <w:t>и</w:t>
      </w:r>
      <w:r>
        <w:rPr>
          <w:spacing w:val="-9"/>
        </w:rPr>
        <w:t xml:space="preserve"> </w:t>
      </w:r>
      <w:r>
        <w:rPr>
          <w:b/>
        </w:rPr>
        <w:t>реализации</w:t>
      </w:r>
      <w:r>
        <w:rPr>
          <w:spacing w:val="-9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1387"/>
        <w:gridCol w:w="1771"/>
        <w:gridCol w:w="948"/>
        <w:gridCol w:w="1097"/>
        <w:gridCol w:w="1671"/>
      </w:tblGrid>
      <w:tr w:rsidR="00692F72">
        <w:trPr>
          <w:trHeight w:val="251"/>
        </w:trPr>
        <w:tc>
          <w:tcPr>
            <w:tcW w:w="3408" w:type="dxa"/>
            <w:vMerge w:val="restart"/>
          </w:tcPr>
          <w:p w:rsidR="00692F72" w:rsidRDefault="00692F72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967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87" w:type="dxa"/>
            <w:vMerge w:val="restart"/>
          </w:tcPr>
          <w:p w:rsidR="00692F72" w:rsidRDefault="00B33A27">
            <w:pPr>
              <w:pStyle w:val="TableParagraph"/>
              <w:ind w:left="225" w:right="208" w:hanging="4"/>
              <w:rPr>
                <w:b/>
              </w:rPr>
            </w:pPr>
            <w:r>
              <w:rPr>
                <w:b/>
                <w:spacing w:val="-2"/>
              </w:rPr>
              <w:t>Объем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поднятой</w:t>
            </w:r>
          </w:p>
          <w:p w:rsidR="00692F72" w:rsidRDefault="00B33A27">
            <w:pPr>
              <w:pStyle w:val="TableParagraph"/>
              <w:spacing w:line="252" w:lineRule="exact"/>
              <w:ind w:left="395" w:right="380" w:hanging="2"/>
              <w:rPr>
                <w:b/>
              </w:rPr>
            </w:pPr>
            <w:r>
              <w:rPr>
                <w:b/>
                <w:spacing w:val="-4"/>
              </w:rPr>
              <w:t>воды,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1771" w:type="dxa"/>
            <w:vMerge w:val="restart"/>
          </w:tcPr>
          <w:p w:rsidR="00692F72" w:rsidRDefault="00B33A27">
            <w:pPr>
              <w:pStyle w:val="TableParagraph"/>
              <w:spacing w:before="125"/>
              <w:ind w:left="108" w:right="92" w:hanging="4"/>
              <w:rPr>
                <w:b/>
              </w:rPr>
            </w:pPr>
            <w:r>
              <w:rPr>
                <w:b/>
              </w:rPr>
              <w:t>Отпуск</w:t>
            </w:r>
            <w:r>
              <w:t xml:space="preserve"> </w:t>
            </w:r>
            <w:r>
              <w:rPr>
                <w:b/>
              </w:rPr>
              <w:t>воды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  <w:spacing w:val="-2"/>
              </w:rPr>
              <w:t>водопроводную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сеть,</w:t>
            </w:r>
            <w:r>
              <w:t xml:space="preserve"> </w:t>
            </w:r>
            <w:r>
              <w:rPr>
                <w:b/>
              </w:rPr>
              <w:t>м³/год</w:t>
            </w:r>
          </w:p>
        </w:tc>
        <w:tc>
          <w:tcPr>
            <w:tcW w:w="2045" w:type="dxa"/>
            <w:gridSpan w:val="2"/>
          </w:tcPr>
          <w:p w:rsidR="00692F72" w:rsidRDefault="00B33A27">
            <w:pPr>
              <w:pStyle w:val="TableParagraph"/>
              <w:spacing w:line="232" w:lineRule="exact"/>
              <w:ind w:left="326"/>
              <w:jc w:val="lef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потерь</w:t>
            </w:r>
          </w:p>
        </w:tc>
        <w:tc>
          <w:tcPr>
            <w:tcW w:w="1671" w:type="dxa"/>
            <w:vMerge w:val="restart"/>
          </w:tcPr>
          <w:p w:rsidR="00692F72" w:rsidRDefault="00B33A27">
            <w:pPr>
              <w:pStyle w:val="TableParagraph"/>
              <w:ind w:left="108" w:right="94" w:hanging="4"/>
              <w:rPr>
                <w:b/>
              </w:rPr>
            </w:pP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полез</w:t>
            </w:r>
            <w:r>
              <w:rPr>
                <w:b/>
              </w:rPr>
              <w:softHyphen/>
              <w:t>ного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отпуска</w:t>
            </w:r>
          </w:p>
          <w:p w:rsidR="00692F72" w:rsidRDefault="00B33A27">
            <w:pPr>
              <w:pStyle w:val="TableParagraph"/>
              <w:spacing w:line="252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потребителям,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692F72">
        <w:trPr>
          <w:trHeight w:val="750"/>
        </w:trPr>
        <w:tc>
          <w:tcPr>
            <w:tcW w:w="340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before="248"/>
              <w:ind w:left="11"/>
              <w:rPr>
                <w:b/>
              </w:rPr>
            </w:pPr>
            <w:r>
              <w:rPr>
                <w:b/>
                <w:spacing w:val="-2"/>
              </w:rPr>
              <w:t>м³/год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before="248"/>
              <w:ind w:left="16" w:right="4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</w:tr>
      <w:tr w:rsidR="00692F72">
        <w:trPr>
          <w:trHeight w:val="251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Упертовка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t xml:space="preserve">1 </w:t>
            </w:r>
            <w:r>
              <w:rPr>
                <w:spacing w:val="-5"/>
              </w:rPr>
              <w:t>500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t xml:space="preserve">1 </w:t>
            </w:r>
            <w:r>
              <w:rPr>
                <w:spacing w:val="-5"/>
              </w:rPr>
              <w:t>500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2" w:lineRule="exact"/>
              <w:ind w:left="11" w:right="4"/>
            </w:pPr>
            <w:r>
              <w:rPr>
                <w:spacing w:val="-5"/>
              </w:rPr>
              <w:t>651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2" w:lineRule="exact"/>
              <w:ind w:left="16" w:right="2"/>
            </w:pPr>
            <w:r>
              <w:rPr>
                <w:spacing w:val="-5"/>
              </w:rPr>
              <w:t>43%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2" w:lineRule="exact"/>
              <w:ind w:left="14" w:right="5"/>
            </w:pPr>
            <w:r>
              <w:rPr>
                <w:spacing w:val="-5"/>
              </w:rPr>
              <w:t>849</w:t>
            </w:r>
          </w:p>
        </w:tc>
      </w:tr>
      <w:tr w:rsidR="00692F72">
        <w:trPr>
          <w:trHeight w:val="253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t>п.</w:t>
            </w:r>
            <w:r>
              <w:rPr>
                <w:spacing w:val="-3"/>
              </w:rPr>
              <w:t xml:space="preserve"> </w:t>
            </w:r>
            <w:r>
              <w:t>Бегичевский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д.Балахна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t xml:space="preserve">97 </w:t>
            </w:r>
            <w:r>
              <w:rPr>
                <w:spacing w:val="-5"/>
              </w:rPr>
              <w:t>306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t xml:space="preserve">97 </w:t>
            </w:r>
            <w:r>
              <w:rPr>
                <w:spacing w:val="-5"/>
              </w:rPr>
              <w:t>306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4" w:lineRule="exact"/>
              <w:ind w:left="11" w:right="1"/>
            </w:pPr>
            <w:r>
              <w:t xml:space="preserve">13 </w:t>
            </w:r>
            <w:r>
              <w:rPr>
                <w:spacing w:val="-5"/>
              </w:rPr>
              <w:t>733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5"/>
              </w:rPr>
              <w:t>14%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4" w:lineRule="exact"/>
              <w:ind w:left="14" w:right="3"/>
            </w:pPr>
            <w:r>
              <w:t xml:space="preserve">83 </w:t>
            </w:r>
            <w:r>
              <w:rPr>
                <w:spacing w:val="-5"/>
              </w:rPr>
              <w:t>573</w:t>
            </w:r>
          </w:p>
        </w:tc>
      </w:tr>
      <w:tr w:rsidR="00692F72">
        <w:trPr>
          <w:trHeight w:val="251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Колодези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t xml:space="preserve">11 </w:t>
            </w:r>
            <w:r>
              <w:rPr>
                <w:spacing w:val="-5"/>
              </w:rPr>
              <w:t>200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t xml:space="preserve">11 </w:t>
            </w:r>
            <w:r>
              <w:rPr>
                <w:spacing w:val="-5"/>
              </w:rPr>
              <w:t>200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2" w:lineRule="exact"/>
              <w:ind w:left="11" w:right="1"/>
            </w:pPr>
            <w:r>
              <w:t xml:space="preserve">2 </w:t>
            </w:r>
            <w:r>
              <w:rPr>
                <w:spacing w:val="-5"/>
              </w:rPr>
              <w:t>153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2" w:lineRule="exact"/>
              <w:ind w:left="16" w:right="2"/>
            </w:pPr>
            <w:r>
              <w:rPr>
                <w:spacing w:val="-5"/>
              </w:rPr>
              <w:t>19%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2" w:lineRule="exact"/>
              <w:ind w:left="14" w:right="3"/>
            </w:pPr>
            <w:r>
              <w:t xml:space="preserve">9 </w:t>
            </w:r>
            <w:r>
              <w:rPr>
                <w:spacing w:val="-5"/>
              </w:rPr>
              <w:t>047</w:t>
            </w:r>
          </w:p>
        </w:tc>
      </w:tr>
      <w:tr w:rsidR="00692F72">
        <w:trPr>
          <w:trHeight w:val="253"/>
        </w:trPr>
        <w:tc>
          <w:tcPr>
            <w:tcW w:w="3408" w:type="dxa"/>
          </w:tcPr>
          <w:p w:rsidR="00692F72" w:rsidRDefault="00B33A27">
            <w:pPr>
              <w:pStyle w:val="TableParagraph"/>
              <w:spacing w:before="1" w:line="233" w:lineRule="exact"/>
              <w:ind w:left="107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t>Красницкий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Красницы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before="1" w:line="233" w:lineRule="exact"/>
              <w:ind w:left="16"/>
            </w:pPr>
            <w:r>
              <w:t xml:space="preserve">11 </w:t>
            </w:r>
            <w:r>
              <w:rPr>
                <w:spacing w:val="-5"/>
              </w:rPr>
              <w:t>509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before="1" w:line="233" w:lineRule="exact"/>
              <w:ind w:left="12"/>
            </w:pPr>
            <w:r>
              <w:t xml:space="preserve">11 </w:t>
            </w:r>
            <w:r>
              <w:rPr>
                <w:spacing w:val="-5"/>
              </w:rPr>
              <w:t>509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before="1" w:line="233" w:lineRule="exact"/>
              <w:ind w:left="11" w:right="1"/>
            </w:pPr>
            <w:r>
              <w:t xml:space="preserve">10 </w:t>
            </w:r>
            <w:r>
              <w:rPr>
                <w:spacing w:val="-5"/>
              </w:rPr>
              <w:t>660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before="1" w:line="233" w:lineRule="exact"/>
              <w:ind w:left="16" w:right="2"/>
            </w:pPr>
            <w:r>
              <w:rPr>
                <w:spacing w:val="-5"/>
              </w:rPr>
              <w:t>93%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before="1" w:line="233" w:lineRule="exact"/>
              <w:ind w:left="14" w:right="5"/>
            </w:pPr>
            <w:r>
              <w:rPr>
                <w:spacing w:val="-5"/>
              </w:rPr>
              <w:t>849</w:t>
            </w:r>
          </w:p>
        </w:tc>
      </w:tr>
      <w:tr w:rsidR="00692F72">
        <w:trPr>
          <w:trHeight w:val="253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Романцевский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t xml:space="preserve">35 </w:t>
            </w:r>
            <w:r>
              <w:rPr>
                <w:spacing w:val="-5"/>
              </w:rPr>
              <w:t>754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t xml:space="preserve">35 </w:t>
            </w:r>
            <w:r>
              <w:rPr>
                <w:spacing w:val="-5"/>
              </w:rPr>
              <w:t>754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4" w:lineRule="exact"/>
              <w:ind w:left="11" w:right="1"/>
            </w:pPr>
            <w:r>
              <w:t xml:space="preserve">23 </w:t>
            </w:r>
            <w:r>
              <w:rPr>
                <w:spacing w:val="-5"/>
              </w:rPr>
              <w:t>522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5"/>
              </w:rPr>
              <w:t>66%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4" w:lineRule="exact"/>
              <w:ind w:left="14" w:right="3"/>
            </w:pPr>
            <w:r>
              <w:t xml:space="preserve">12 </w:t>
            </w:r>
            <w:r>
              <w:rPr>
                <w:spacing w:val="-5"/>
              </w:rPr>
              <w:t>232</w:t>
            </w:r>
          </w:p>
        </w:tc>
      </w:tr>
      <w:tr w:rsidR="00692F72">
        <w:trPr>
          <w:trHeight w:val="251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 xml:space="preserve">х. </w:t>
            </w:r>
            <w:r>
              <w:rPr>
                <w:spacing w:val="-2"/>
              </w:rPr>
              <w:t>Соколовский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t xml:space="preserve">9 </w:t>
            </w:r>
            <w:r>
              <w:rPr>
                <w:spacing w:val="-5"/>
              </w:rPr>
              <w:t>341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t xml:space="preserve">9 </w:t>
            </w:r>
            <w:r>
              <w:rPr>
                <w:spacing w:val="-5"/>
              </w:rPr>
              <w:t>341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2" w:lineRule="exact"/>
              <w:ind w:left="11" w:right="1"/>
            </w:pPr>
            <w:r>
              <w:t xml:space="preserve">8 </w:t>
            </w:r>
            <w:r>
              <w:rPr>
                <w:spacing w:val="-5"/>
              </w:rPr>
              <w:t>888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2" w:lineRule="exact"/>
              <w:ind w:left="16" w:right="2"/>
            </w:pPr>
            <w:r>
              <w:rPr>
                <w:spacing w:val="-5"/>
              </w:rPr>
              <w:t>95%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2" w:lineRule="exact"/>
              <w:ind w:left="14" w:right="5"/>
            </w:pPr>
            <w:r>
              <w:rPr>
                <w:spacing w:val="-5"/>
              </w:rPr>
              <w:t>453</w:t>
            </w:r>
          </w:p>
        </w:tc>
      </w:tr>
      <w:tr w:rsidR="00692F72">
        <w:trPr>
          <w:trHeight w:val="253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t xml:space="preserve">х. </w:t>
            </w:r>
            <w:r>
              <w:rPr>
                <w:spacing w:val="-2"/>
              </w:rPr>
              <w:t>Кобловский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t xml:space="preserve">24 </w:t>
            </w:r>
            <w:r>
              <w:rPr>
                <w:spacing w:val="-5"/>
              </w:rPr>
              <w:t>506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t xml:space="preserve">24 </w:t>
            </w:r>
            <w:r>
              <w:rPr>
                <w:spacing w:val="-5"/>
              </w:rPr>
              <w:t>506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4" w:lineRule="exact"/>
              <w:ind w:left="11" w:right="1"/>
            </w:pPr>
            <w:r>
              <w:t xml:space="preserve">19 </w:t>
            </w:r>
            <w:r>
              <w:rPr>
                <w:spacing w:val="-5"/>
              </w:rPr>
              <w:t>776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5"/>
              </w:rPr>
              <w:t>81%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4" w:lineRule="exact"/>
              <w:ind w:left="14" w:right="3"/>
            </w:pPr>
            <w:r>
              <w:t xml:space="preserve">4 </w:t>
            </w:r>
            <w:r>
              <w:rPr>
                <w:spacing w:val="-5"/>
              </w:rPr>
              <w:t>730</w:t>
            </w:r>
          </w:p>
        </w:tc>
      </w:tr>
      <w:tr w:rsidR="00692F72">
        <w:trPr>
          <w:trHeight w:val="251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>мкр.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ст.Колодези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2" w:lineRule="exact"/>
              <w:ind w:left="16"/>
            </w:pPr>
            <w:r>
              <w:t xml:space="preserve">12 </w:t>
            </w:r>
            <w:r>
              <w:rPr>
                <w:spacing w:val="-5"/>
              </w:rPr>
              <w:t>443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t xml:space="preserve">12 </w:t>
            </w:r>
            <w:r>
              <w:rPr>
                <w:spacing w:val="-5"/>
              </w:rPr>
              <w:t>443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2" w:lineRule="exact"/>
              <w:ind w:left="11" w:right="1"/>
            </w:pPr>
            <w:r>
              <w:t xml:space="preserve">9 </w:t>
            </w:r>
            <w:r>
              <w:rPr>
                <w:spacing w:val="-5"/>
              </w:rPr>
              <w:t>084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2" w:lineRule="exact"/>
              <w:ind w:left="16" w:right="2"/>
            </w:pPr>
            <w:r>
              <w:rPr>
                <w:spacing w:val="-5"/>
              </w:rPr>
              <w:t>73%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2" w:lineRule="exact"/>
              <w:ind w:left="14" w:right="3"/>
            </w:pPr>
            <w:r>
              <w:t xml:space="preserve">3 </w:t>
            </w:r>
            <w:r>
              <w:rPr>
                <w:spacing w:val="-5"/>
              </w:rPr>
              <w:t>359</w:t>
            </w:r>
          </w:p>
        </w:tc>
      </w:tr>
      <w:tr w:rsidR="00692F72">
        <w:trPr>
          <w:trHeight w:val="253"/>
        </w:trPr>
        <w:tc>
          <w:tcPr>
            <w:tcW w:w="3408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1387" w:type="dxa"/>
          </w:tcPr>
          <w:p w:rsidR="00692F72" w:rsidRDefault="00B33A27">
            <w:pPr>
              <w:pStyle w:val="TableParagraph"/>
              <w:spacing w:line="234" w:lineRule="exact"/>
              <w:ind w:left="16"/>
            </w:pPr>
            <w:r>
              <w:t xml:space="preserve">203 </w:t>
            </w:r>
            <w:r>
              <w:rPr>
                <w:spacing w:val="-5"/>
              </w:rPr>
              <w:t>559</w:t>
            </w:r>
          </w:p>
        </w:tc>
        <w:tc>
          <w:tcPr>
            <w:tcW w:w="1771" w:type="dxa"/>
          </w:tcPr>
          <w:p w:rsidR="00692F72" w:rsidRDefault="00B33A27">
            <w:pPr>
              <w:pStyle w:val="TableParagraph"/>
              <w:spacing w:line="234" w:lineRule="exact"/>
              <w:ind w:left="12"/>
            </w:pPr>
            <w:r>
              <w:t xml:space="preserve">203 </w:t>
            </w:r>
            <w:r>
              <w:rPr>
                <w:spacing w:val="-5"/>
              </w:rPr>
              <w:t>559</w:t>
            </w:r>
          </w:p>
        </w:tc>
        <w:tc>
          <w:tcPr>
            <w:tcW w:w="948" w:type="dxa"/>
          </w:tcPr>
          <w:p w:rsidR="00692F72" w:rsidRDefault="00B33A27">
            <w:pPr>
              <w:pStyle w:val="TableParagraph"/>
              <w:spacing w:line="234" w:lineRule="exact"/>
              <w:ind w:left="11" w:right="1"/>
            </w:pPr>
            <w:r>
              <w:t xml:space="preserve">88 </w:t>
            </w:r>
            <w:r>
              <w:rPr>
                <w:spacing w:val="-5"/>
              </w:rPr>
              <w:t>466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34" w:lineRule="exact"/>
              <w:ind w:left="16" w:right="2"/>
            </w:pPr>
            <w:r>
              <w:rPr>
                <w:spacing w:val="-5"/>
              </w:rPr>
              <w:t>43%</w:t>
            </w:r>
          </w:p>
        </w:tc>
        <w:tc>
          <w:tcPr>
            <w:tcW w:w="1671" w:type="dxa"/>
          </w:tcPr>
          <w:p w:rsidR="00692F72" w:rsidRDefault="00B33A27">
            <w:pPr>
              <w:pStyle w:val="TableParagraph"/>
              <w:spacing w:line="234" w:lineRule="exact"/>
              <w:ind w:left="14" w:right="5"/>
            </w:pPr>
            <w:r>
              <w:t>115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093</w:t>
            </w:r>
          </w:p>
        </w:tc>
      </w:tr>
    </w:tbl>
    <w:p w:rsidR="00692F72" w:rsidRDefault="00692F72">
      <w:pPr>
        <w:pStyle w:val="a3"/>
        <w:rPr>
          <w:b/>
          <w:sz w:val="20"/>
        </w:rPr>
      </w:pPr>
    </w:p>
    <w:p w:rsidR="00692F72" w:rsidRDefault="00692F72">
      <w:pPr>
        <w:pStyle w:val="a3"/>
        <w:rPr>
          <w:b/>
          <w:sz w:val="20"/>
        </w:rPr>
      </w:pPr>
    </w:p>
    <w:p w:rsidR="00692F72" w:rsidRDefault="00B33A27">
      <w:pPr>
        <w:pStyle w:val="a3"/>
        <w:spacing w:before="165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2098548</wp:posOffset>
            </wp:positionH>
            <wp:positionV relativeFrom="paragraph">
              <wp:posOffset>266470</wp:posOffset>
            </wp:positionV>
            <wp:extent cx="3986783" cy="210921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783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157"/>
        <w:rPr>
          <w:b/>
          <w:sz w:val="22"/>
        </w:rPr>
      </w:pPr>
    </w:p>
    <w:p w:rsidR="00692F72" w:rsidRDefault="00B33A27">
      <w:pPr>
        <w:ind w:left="990"/>
        <w:jc w:val="both"/>
        <w:rPr>
          <w:b/>
        </w:rPr>
      </w:pPr>
      <w:r>
        <w:rPr>
          <w:b/>
        </w:rPr>
        <w:t>Рисунок</w:t>
      </w:r>
      <w:r>
        <w:rPr>
          <w:spacing w:val="-11"/>
        </w:rPr>
        <w:t xml:space="preserve"> </w:t>
      </w:r>
      <w:r>
        <w:rPr>
          <w:b/>
        </w:rPr>
        <w:t>1.3.1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8"/>
        </w:rPr>
        <w:t xml:space="preserve"> </w:t>
      </w:r>
      <w:r>
        <w:rPr>
          <w:b/>
        </w:rPr>
        <w:t>общего</w:t>
      </w:r>
      <w:r>
        <w:rPr>
          <w:spacing w:val="-10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8"/>
        </w:rPr>
        <w:t xml:space="preserve"> </w:t>
      </w:r>
      <w:r>
        <w:rPr>
          <w:b/>
        </w:rPr>
        <w:t>подачи</w:t>
      </w:r>
      <w:r>
        <w:rPr>
          <w:spacing w:val="-8"/>
        </w:rPr>
        <w:t xml:space="preserve"> </w:t>
      </w:r>
      <w:r>
        <w:rPr>
          <w:b/>
        </w:rPr>
        <w:t>и</w:t>
      </w:r>
      <w:r>
        <w:rPr>
          <w:spacing w:val="-8"/>
        </w:rPr>
        <w:t xml:space="preserve"> </w:t>
      </w:r>
      <w:r>
        <w:rPr>
          <w:b/>
        </w:rPr>
        <w:t>реализации</w:t>
      </w:r>
      <w:r>
        <w:rPr>
          <w:spacing w:val="-8"/>
        </w:rPr>
        <w:t xml:space="preserve"> </w:t>
      </w:r>
      <w:r>
        <w:rPr>
          <w:b/>
          <w:spacing w:val="-4"/>
        </w:rPr>
        <w:t>воды</w:t>
      </w:r>
    </w:p>
    <w:p w:rsidR="00692F72" w:rsidRDefault="00B33A27">
      <w:pPr>
        <w:pStyle w:val="a3"/>
        <w:spacing w:before="117" w:line="276" w:lineRule="auto"/>
        <w:ind w:left="282" w:right="415" w:firstLine="708"/>
        <w:jc w:val="both"/>
      </w:pPr>
      <w:r>
        <w:t>Объем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холодной</w:t>
      </w:r>
      <w:r>
        <w:rPr>
          <w:spacing w:val="-6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составил</w:t>
      </w:r>
      <w:r>
        <w:rPr>
          <w:spacing w:val="-7"/>
        </w:rPr>
        <w:t xml:space="preserve"> </w:t>
      </w:r>
      <w:r>
        <w:t>115</w:t>
      </w:r>
      <w:r>
        <w:rPr>
          <w:spacing w:val="-7"/>
        </w:rPr>
        <w:t xml:space="preserve"> </w:t>
      </w:r>
      <w:r>
        <w:t>093</w:t>
      </w:r>
      <w:r>
        <w:rPr>
          <w:spacing w:val="-5"/>
        </w:rPr>
        <w:t xml:space="preserve"> </w:t>
      </w:r>
      <w:r>
        <w:t>м³.</w:t>
      </w:r>
      <w:r>
        <w:rPr>
          <w:spacing w:val="-7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потерь</w:t>
      </w:r>
      <w:r>
        <w:rPr>
          <w:spacing w:val="-6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при реализации составил 88 466 м³. Объем забора воды из подземных источников, фактически продиктован потребностью объемов воды на реализацию (полезный отпуск) и расходов воды на собственные и технологические нужды, потерями воды в сети.</w:t>
      </w:r>
    </w:p>
    <w:p w:rsidR="00692F72" w:rsidRDefault="00B33A27">
      <w:pPr>
        <w:pStyle w:val="a3"/>
        <w:spacing w:before="120" w:line="276" w:lineRule="auto"/>
        <w:ind w:left="282" w:right="414" w:firstLine="708"/>
        <w:jc w:val="both"/>
      </w:pPr>
      <w:r>
        <w:t>Д</w:t>
      </w:r>
      <w:r>
        <w:t>ля сокращения и устранения непроизводительных затрат и потерь воды ежемесячно производится анализ структуры, определяется величина потерь воды в системах водоснабжения, оцениваются объемы полезного водопотребления, и устанавливается плановая величина объек</w:t>
      </w:r>
      <w:r>
        <w:t>тивно неустранимых потерь воды.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pStyle w:val="a3"/>
        <w:spacing w:before="82" w:line="278" w:lineRule="auto"/>
        <w:ind w:left="282" w:firstLine="708"/>
      </w:pPr>
      <w:r>
        <w:lastRenderedPageBreak/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неучтенные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неустранимые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потери</w:t>
      </w:r>
      <w:r>
        <w:rPr>
          <w:spacing w:val="40"/>
        </w:rPr>
        <w:t xml:space="preserve"> </w:t>
      </w:r>
      <w:r>
        <w:t>из водопроводных сетей в МО Бегичевское можно разделить на:</w:t>
      </w:r>
    </w:p>
    <w:p w:rsidR="00692F72" w:rsidRDefault="00B33A27">
      <w:pPr>
        <w:pStyle w:val="a5"/>
        <w:numPr>
          <w:ilvl w:val="0"/>
          <w:numId w:val="16"/>
        </w:numPr>
        <w:tabs>
          <w:tab w:val="left" w:pos="1701"/>
        </w:tabs>
        <w:spacing w:before="115"/>
        <w:rPr>
          <w:sz w:val="24"/>
        </w:rPr>
      </w:pPr>
      <w:r>
        <w:rPr>
          <w:sz w:val="24"/>
        </w:rPr>
        <w:t>Полезные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расходы: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чистка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резервуаров;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промывка</w:t>
      </w:r>
      <w:r>
        <w:rPr>
          <w:spacing w:val="-12"/>
          <w:sz w:val="24"/>
        </w:rPr>
        <w:t xml:space="preserve"> </w:t>
      </w:r>
      <w:r>
        <w:rPr>
          <w:sz w:val="24"/>
        </w:rPr>
        <w:t>тупиковых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промывку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замен;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промывки;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тушение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пожаров;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испытание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гидрантов.</w:t>
      </w:r>
    </w:p>
    <w:p w:rsidR="00692F72" w:rsidRDefault="00B33A27">
      <w:pPr>
        <w:pStyle w:val="a5"/>
        <w:numPr>
          <w:ilvl w:val="0"/>
          <w:numId w:val="16"/>
        </w:numPr>
        <w:tabs>
          <w:tab w:val="left" w:pos="1701"/>
        </w:tabs>
        <w:spacing w:before="20"/>
        <w:rPr>
          <w:sz w:val="24"/>
        </w:rPr>
      </w:pPr>
      <w:r>
        <w:rPr>
          <w:sz w:val="24"/>
        </w:rPr>
        <w:t>организационно-учетные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абонентов;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квартирных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водомеров;</w:t>
      </w:r>
    </w:p>
    <w:p w:rsidR="00692F72" w:rsidRDefault="00B33A27">
      <w:pPr>
        <w:pStyle w:val="a5"/>
        <w:numPr>
          <w:ilvl w:val="0"/>
          <w:numId w:val="16"/>
        </w:numPr>
        <w:tabs>
          <w:tab w:val="left" w:pos="1701"/>
        </w:tabs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сетей: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аварий;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скрытые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уплотнения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арматуры;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убыль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трубопроводам;</w:t>
      </w:r>
    </w:p>
    <w:p w:rsidR="00692F72" w:rsidRDefault="00B33A27">
      <w:pPr>
        <w:pStyle w:val="a5"/>
        <w:numPr>
          <w:ilvl w:val="1"/>
          <w:numId w:val="16"/>
        </w:numPr>
        <w:tabs>
          <w:tab w:val="left" w:pos="2407"/>
          <w:tab w:val="left" w:pos="2430"/>
        </w:tabs>
        <w:spacing w:before="20" w:line="256" w:lineRule="auto"/>
        <w:ind w:left="2430" w:right="643" w:hanging="360"/>
        <w:rPr>
          <w:sz w:val="24"/>
        </w:rPr>
      </w:pPr>
      <w:r>
        <w:rPr>
          <w:sz w:val="24"/>
        </w:rPr>
        <w:t>утечки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балансе абонентов до водомерных узлов.</w:t>
      </w:r>
    </w:p>
    <w:p w:rsidR="00692F72" w:rsidRDefault="00B33A27">
      <w:pPr>
        <w:pStyle w:val="2"/>
        <w:spacing w:before="148" w:line="237" w:lineRule="auto"/>
        <w:ind w:left="1002"/>
        <w:jc w:val="left"/>
      </w:pPr>
      <w:bookmarkStart w:id="7" w:name="_TOC_250015"/>
      <w:r>
        <w:t>б.</w:t>
      </w:r>
      <w:r>
        <w:rPr>
          <w:b w:val="0"/>
          <w:spacing w:val="80"/>
        </w:rPr>
        <w:t xml:space="preserve"> </w:t>
      </w:r>
      <w:r>
        <w:t>Территориальный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</w:t>
      </w:r>
      <w:r>
        <w:softHyphen/>
        <w:t>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(годовой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</w:t>
      </w:r>
      <w:r>
        <w:rPr>
          <w:b w:val="0"/>
          <w:spacing w:val="-2"/>
        </w:rPr>
        <w:t xml:space="preserve"> </w:t>
      </w:r>
      <w:r>
        <w:t>сутки</w:t>
      </w:r>
      <w:r>
        <w:rPr>
          <w:b w:val="0"/>
        </w:rPr>
        <w:t xml:space="preserve"> </w:t>
      </w:r>
      <w:r>
        <w:t>максимального</w:t>
      </w:r>
      <w:r>
        <w:rPr>
          <w:b w:val="0"/>
        </w:rPr>
        <w:t xml:space="preserve"> </w:t>
      </w:r>
      <w:bookmarkEnd w:id="7"/>
      <w:r>
        <w:t>водопотребления)</w:t>
      </w:r>
    </w:p>
    <w:p w:rsidR="00692F72" w:rsidRDefault="00B33A27">
      <w:pPr>
        <w:pStyle w:val="a3"/>
        <w:spacing w:before="121" w:line="278" w:lineRule="auto"/>
        <w:ind w:left="282" w:right="417" w:firstLine="707"/>
      </w:pPr>
      <w:r>
        <w:t>Фактическое потребление воды составило 115 093 м³/год, в средние сутки 591,1 м³/сут, в сутки максимального водопотребления 709,3 м³/сут.</w:t>
      </w:r>
    </w:p>
    <w:p w:rsidR="00692F72" w:rsidRDefault="00B33A27">
      <w:pPr>
        <w:pStyle w:val="a3"/>
        <w:spacing w:before="115"/>
        <w:ind w:left="990"/>
      </w:pPr>
      <w:r>
        <w:t>Результаты</w:t>
      </w:r>
      <w:r>
        <w:rPr>
          <w:spacing w:val="55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структурного</w:t>
      </w:r>
      <w:r>
        <w:rPr>
          <w:spacing w:val="55"/>
        </w:rPr>
        <w:t xml:space="preserve"> </w:t>
      </w:r>
      <w:r>
        <w:t>территориального</w:t>
      </w:r>
      <w:r>
        <w:rPr>
          <w:spacing w:val="55"/>
        </w:rPr>
        <w:t xml:space="preserve"> </w:t>
      </w:r>
      <w:r>
        <w:t>баланса</w:t>
      </w:r>
      <w:r>
        <w:rPr>
          <w:spacing w:val="54"/>
        </w:rPr>
        <w:t xml:space="preserve"> </w:t>
      </w:r>
      <w:r>
        <w:t>представлены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таблицах</w:t>
      </w:r>
    </w:p>
    <w:p w:rsidR="00692F72" w:rsidRDefault="00B33A27">
      <w:pPr>
        <w:pStyle w:val="a3"/>
        <w:spacing w:before="41"/>
        <w:ind w:left="282"/>
      </w:pPr>
      <w:r>
        <w:t>1.3.2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1.3.3.</w:t>
      </w:r>
    </w:p>
    <w:p w:rsidR="00692F72" w:rsidRDefault="00B33A27">
      <w:pPr>
        <w:spacing w:before="161" w:after="3"/>
        <w:ind w:left="986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1.3.2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Результ</w:t>
      </w:r>
      <w:r>
        <w:rPr>
          <w:b/>
        </w:rPr>
        <w:t>аты</w:t>
      </w:r>
      <w:r>
        <w:rPr>
          <w:spacing w:val="-10"/>
        </w:rPr>
        <w:t xml:space="preserve"> </w:t>
      </w:r>
      <w:r>
        <w:rPr>
          <w:b/>
        </w:rPr>
        <w:t>анализа</w:t>
      </w:r>
      <w:r>
        <w:rPr>
          <w:spacing w:val="-13"/>
        </w:rPr>
        <w:t xml:space="preserve"> </w:t>
      </w:r>
      <w:r>
        <w:rPr>
          <w:b/>
        </w:rPr>
        <w:t>структурного</w:t>
      </w:r>
      <w:r>
        <w:rPr>
          <w:spacing w:val="-10"/>
        </w:rPr>
        <w:t xml:space="preserve"> </w:t>
      </w:r>
      <w:r>
        <w:rPr>
          <w:b/>
        </w:rPr>
        <w:t>территориального</w:t>
      </w:r>
      <w:r>
        <w:rPr>
          <w:spacing w:val="-10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  <w:spacing w:val="-2"/>
        </w:rPr>
        <w:t>(годовые)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145"/>
        <w:gridCol w:w="4017"/>
      </w:tblGrid>
      <w:tr w:rsidR="00692F72">
        <w:trPr>
          <w:trHeight w:val="551"/>
        </w:trPr>
        <w:tc>
          <w:tcPr>
            <w:tcW w:w="1118" w:type="dxa"/>
          </w:tcPr>
          <w:p w:rsidR="00692F72" w:rsidRDefault="00B33A27">
            <w:pPr>
              <w:pStyle w:val="TableParagraph"/>
              <w:spacing w:before="138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38"/>
              <w:ind w:left="5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зоны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76" w:lineRule="exact"/>
              <w:ind w:left="1683" w:right="291" w:hanging="13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водопотребление,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м³/год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>д.</w:t>
            </w:r>
            <w:r>
              <w:rPr>
                <w:spacing w:val="-2"/>
              </w:rPr>
              <w:t xml:space="preserve"> Упертовка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5" w:lineRule="exact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849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>п.</w:t>
            </w:r>
            <w:r>
              <w:rPr>
                <w:spacing w:val="-3"/>
              </w:rPr>
              <w:t xml:space="preserve"> </w:t>
            </w:r>
            <w:r>
              <w:t>Бегичевский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д.Балахна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83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573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>д.</w:t>
            </w:r>
            <w:r>
              <w:rPr>
                <w:spacing w:val="-2"/>
              </w:rPr>
              <w:t xml:space="preserve"> Колодези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047</w:t>
            </w:r>
          </w:p>
        </w:tc>
      </w:tr>
      <w:tr w:rsidR="00692F72">
        <w:trPr>
          <w:trHeight w:val="277"/>
        </w:trPr>
        <w:tc>
          <w:tcPr>
            <w:tcW w:w="1118" w:type="dxa"/>
          </w:tcPr>
          <w:p w:rsidR="00692F72" w:rsidRDefault="00B33A2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8" w:lineRule="exact"/>
              <w:ind w:left="108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t>Красницкий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Красницы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before="1" w:line="257" w:lineRule="exact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849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Романцевский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232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 xml:space="preserve">х. </w:t>
            </w:r>
            <w:r>
              <w:rPr>
                <w:spacing w:val="-2"/>
              </w:rPr>
              <w:t>Соколовский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453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 xml:space="preserve">х. </w:t>
            </w:r>
            <w:r>
              <w:rPr>
                <w:spacing w:val="-2"/>
              </w:rPr>
              <w:t>Кобловский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730</w:t>
            </w:r>
          </w:p>
        </w:tc>
      </w:tr>
      <w:tr w:rsidR="00692F72">
        <w:trPr>
          <w:trHeight w:val="275"/>
        </w:trPr>
        <w:tc>
          <w:tcPr>
            <w:tcW w:w="1118" w:type="dxa"/>
          </w:tcPr>
          <w:p w:rsidR="00692F72" w:rsidRDefault="00B33A2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5" w:type="dxa"/>
          </w:tcPr>
          <w:p w:rsidR="00692F72" w:rsidRDefault="00B33A27">
            <w:pPr>
              <w:pStyle w:val="TableParagraph"/>
              <w:spacing w:before="10" w:line="245" w:lineRule="exact"/>
              <w:ind w:left="108"/>
              <w:jc w:val="left"/>
            </w:pPr>
            <w:r>
              <w:t>мкр.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ст.Колодези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359</w:t>
            </w:r>
          </w:p>
        </w:tc>
      </w:tr>
      <w:tr w:rsidR="00692F72">
        <w:trPr>
          <w:trHeight w:val="253"/>
        </w:trPr>
        <w:tc>
          <w:tcPr>
            <w:tcW w:w="6263" w:type="dxa"/>
            <w:gridSpan w:val="2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4017" w:type="dxa"/>
          </w:tcPr>
          <w:p w:rsidR="00692F72" w:rsidRDefault="00B33A27">
            <w:pPr>
              <w:pStyle w:val="TableParagraph"/>
              <w:spacing w:line="234" w:lineRule="exact"/>
              <w:ind w:left="14"/>
            </w:pPr>
            <w:r>
              <w:t xml:space="preserve">115 </w:t>
            </w:r>
            <w:r>
              <w:rPr>
                <w:spacing w:val="-5"/>
              </w:rPr>
              <w:t>093</w:t>
            </w:r>
          </w:p>
        </w:tc>
      </w:tr>
    </w:tbl>
    <w:p w:rsidR="00692F72" w:rsidRDefault="00692F72">
      <w:pPr>
        <w:pStyle w:val="a3"/>
        <w:spacing w:before="4"/>
        <w:rPr>
          <w:b/>
          <w:sz w:val="22"/>
        </w:rPr>
      </w:pPr>
    </w:p>
    <w:p w:rsidR="00692F72" w:rsidRDefault="00B33A27">
      <w:pPr>
        <w:spacing w:after="3"/>
        <w:ind w:left="949"/>
        <w:rPr>
          <w:b/>
        </w:rPr>
      </w:pPr>
      <w:r>
        <w:rPr>
          <w:b/>
        </w:rPr>
        <w:t>Таблица</w:t>
      </w:r>
      <w:r>
        <w:rPr>
          <w:spacing w:val="-11"/>
        </w:rPr>
        <w:t xml:space="preserve"> </w:t>
      </w:r>
      <w:r>
        <w:rPr>
          <w:b/>
        </w:rPr>
        <w:t>1.3.3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анализа</w:t>
      </w:r>
      <w:r>
        <w:rPr>
          <w:spacing w:val="-13"/>
        </w:rPr>
        <w:t xml:space="preserve"> </w:t>
      </w:r>
      <w:r>
        <w:rPr>
          <w:b/>
        </w:rPr>
        <w:t>структурного</w:t>
      </w:r>
      <w:r>
        <w:rPr>
          <w:spacing w:val="-10"/>
        </w:rPr>
        <w:t xml:space="preserve"> </w:t>
      </w:r>
      <w:r>
        <w:rPr>
          <w:b/>
        </w:rPr>
        <w:t>территориального</w:t>
      </w:r>
      <w:r>
        <w:rPr>
          <w:spacing w:val="-10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  <w:spacing w:val="-2"/>
        </w:rPr>
        <w:t>(суточное)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454"/>
        <w:gridCol w:w="2700"/>
        <w:gridCol w:w="3374"/>
      </w:tblGrid>
      <w:tr w:rsidR="00692F72">
        <w:trPr>
          <w:trHeight w:val="758"/>
        </w:trPr>
        <w:tc>
          <w:tcPr>
            <w:tcW w:w="754" w:type="dxa"/>
          </w:tcPr>
          <w:p w:rsidR="00692F72" w:rsidRDefault="00B33A27">
            <w:pPr>
              <w:pStyle w:val="TableParagraph"/>
              <w:spacing w:before="125"/>
              <w:ind w:left="218" w:right="203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before="125"/>
              <w:ind w:left="1477" w:right="102" w:hanging="136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ind w:left="174" w:right="162" w:hanging="5"/>
              <w:rPr>
                <w:b/>
              </w:rPr>
            </w:pPr>
            <w:r>
              <w:rPr>
                <w:b/>
              </w:rPr>
              <w:t>Среднесуточный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4"/>
              </w:rPr>
              <w:t>сква-</w:t>
            </w:r>
          </w:p>
          <w:p w:rsidR="00692F72" w:rsidRDefault="00B33A27">
            <w:pPr>
              <w:pStyle w:val="TableParagraph"/>
              <w:spacing w:line="233" w:lineRule="exact"/>
              <w:ind w:left="10"/>
              <w:rPr>
                <w:b/>
              </w:rPr>
            </w:pPr>
            <w:r>
              <w:rPr>
                <w:b/>
              </w:rPr>
              <w:t>жины,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м³/сут.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ind w:left="62" w:right="50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</w:t>
            </w:r>
            <w:r>
              <w:rPr>
                <w:b/>
              </w:rPr>
              <w:softHyphen/>
              <w:t>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t xml:space="preserve"> </w:t>
            </w:r>
            <w:r>
              <w:rPr>
                <w:b/>
              </w:rPr>
              <w:t>воды</w:t>
            </w:r>
            <w:r>
              <w:t xml:space="preserve"> </w:t>
            </w:r>
            <w:r>
              <w:rPr>
                <w:b/>
              </w:rPr>
              <w:t>со</w:t>
            </w:r>
            <w:r>
              <w:t xml:space="preserve"> </w:t>
            </w:r>
            <w:r>
              <w:rPr>
                <w:b/>
              </w:rPr>
              <w:t>скважи-</w:t>
            </w:r>
          </w:p>
          <w:p w:rsidR="00692F72" w:rsidRDefault="00B33A27">
            <w:pPr>
              <w:pStyle w:val="TableParagraph"/>
              <w:spacing w:line="233" w:lineRule="exact"/>
              <w:ind w:left="62" w:right="52"/>
              <w:rPr>
                <w:b/>
              </w:rPr>
            </w:pPr>
            <w:r>
              <w:rPr>
                <w:b/>
              </w:rPr>
              <w:t>ны,</w:t>
            </w:r>
            <w:r>
              <w:t xml:space="preserve"> </w:t>
            </w:r>
            <w:r>
              <w:rPr>
                <w:b/>
                <w:spacing w:val="-2"/>
              </w:rPr>
              <w:t>м³/сут.</w:t>
            </w:r>
          </w:p>
        </w:tc>
      </w:tr>
      <w:tr w:rsidR="00692F72">
        <w:trPr>
          <w:trHeight w:val="505"/>
        </w:trPr>
        <w:tc>
          <w:tcPr>
            <w:tcW w:w="754" w:type="dxa"/>
          </w:tcPr>
          <w:p w:rsidR="00692F72" w:rsidRDefault="00B33A27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54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14"/>
              </w:rPr>
              <w:t xml:space="preserve"> </w:t>
            </w:r>
            <w:r>
              <w:t>пос.</w:t>
            </w:r>
            <w:r>
              <w:rPr>
                <w:spacing w:val="-14"/>
              </w:rPr>
              <w:t xml:space="preserve"> </w:t>
            </w:r>
            <w:r>
              <w:t>Красницкий</w:t>
            </w:r>
            <w:r>
              <w:rPr>
                <w:spacing w:val="-14"/>
              </w:rPr>
              <w:t xml:space="preserve"> </w:t>
            </w:r>
            <w:r>
              <w:t>ул. Луговая дом 4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32,0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4"/>
              </w:rPr>
              <w:t>38,4</w:t>
            </w:r>
          </w:p>
        </w:tc>
      </w:tr>
      <w:tr w:rsidR="00692F72">
        <w:trPr>
          <w:trHeight w:val="251"/>
        </w:trPr>
        <w:tc>
          <w:tcPr>
            <w:tcW w:w="754" w:type="dxa"/>
          </w:tcPr>
          <w:p w:rsidR="00692F72" w:rsidRDefault="00B33A27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5"/>
              </w:rPr>
              <w:t xml:space="preserve"> </w:t>
            </w:r>
            <w:r>
              <w:t>пос.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Бегичевский,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266,6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32" w:lineRule="exact"/>
              <w:ind w:left="62" w:right="52"/>
            </w:pPr>
            <w:r>
              <w:rPr>
                <w:spacing w:val="-2"/>
              </w:rPr>
              <w:t>319,9</w:t>
            </w:r>
          </w:p>
        </w:tc>
      </w:tr>
    </w:tbl>
    <w:p w:rsidR="00692F72" w:rsidRDefault="00692F72">
      <w:pPr>
        <w:pStyle w:val="TableParagraph"/>
        <w:spacing w:line="232" w:lineRule="exact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454"/>
        <w:gridCol w:w="2700"/>
        <w:gridCol w:w="3374"/>
      </w:tblGrid>
      <w:tr w:rsidR="00692F72">
        <w:trPr>
          <w:trHeight w:val="760"/>
        </w:trPr>
        <w:tc>
          <w:tcPr>
            <w:tcW w:w="754" w:type="dxa"/>
          </w:tcPr>
          <w:p w:rsidR="00692F72" w:rsidRDefault="00B33A27">
            <w:pPr>
              <w:pStyle w:val="TableParagraph"/>
              <w:spacing w:before="125"/>
              <w:ind w:left="218" w:right="203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before="125"/>
              <w:ind w:left="1477" w:right="102" w:hanging="136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52" w:lineRule="exact"/>
              <w:ind w:left="174" w:right="162" w:hanging="5"/>
              <w:rPr>
                <w:b/>
              </w:rPr>
            </w:pPr>
            <w:r>
              <w:rPr>
                <w:b/>
              </w:rPr>
              <w:t>Среднесуточный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сква</w:t>
            </w:r>
            <w:r>
              <w:rPr>
                <w:b/>
              </w:rPr>
              <w:softHyphen/>
              <w:t>жины,</w:t>
            </w:r>
            <w:r>
              <w:t xml:space="preserve"> </w:t>
            </w:r>
            <w:r>
              <w:rPr>
                <w:b/>
              </w:rPr>
              <w:t>м³/сут.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52" w:lineRule="exact"/>
              <w:ind w:left="62" w:right="50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</w:t>
            </w:r>
            <w:r>
              <w:rPr>
                <w:b/>
              </w:rPr>
              <w:softHyphen/>
              <w:t>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t xml:space="preserve"> </w:t>
            </w:r>
            <w:r>
              <w:rPr>
                <w:b/>
              </w:rPr>
              <w:t>воды</w:t>
            </w:r>
            <w:r>
              <w:t xml:space="preserve"> </w:t>
            </w:r>
            <w:r>
              <w:rPr>
                <w:b/>
              </w:rPr>
              <w:t>со</w:t>
            </w:r>
            <w:r>
              <w:t xml:space="preserve"> </w:t>
            </w:r>
            <w:r>
              <w:rPr>
                <w:b/>
              </w:rPr>
              <w:t>скважи</w:t>
            </w:r>
            <w:r>
              <w:rPr>
                <w:b/>
              </w:rPr>
              <w:softHyphen/>
              <w:t>ны,</w:t>
            </w:r>
            <w:r>
              <w:t xml:space="preserve"> </w:t>
            </w:r>
            <w:r>
              <w:rPr>
                <w:b/>
              </w:rPr>
              <w:t>м³/сут.</w:t>
            </w:r>
          </w:p>
        </w:tc>
      </w:tr>
      <w:tr w:rsidR="00692F72">
        <w:trPr>
          <w:trHeight w:val="251"/>
        </w:trPr>
        <w:tc>
          <w:tcPr>
            <w:tcW w:w="75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>ул.</w:t>
            </w:r>
            <w:r>
              <w:rPr>
                <w:spacing w:val="-13"/>
              </w:rPr>
              <w:t xml:space="preserve"> </w:t>
            </w:r>
            <w:r>
              <w:t>Пролетарская,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2700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7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253"/>
        </w:trPr>
        <w:tc>
          <w:tcPr>
            <w:tcW w:w="754" w:type="dxa"/>
          </w:tcPr>
          <w:p w:rsidR="00692F72" w:rsidRDefault="00B33A27">
            <w:pPr>
              <w:pStyle w:val="TableParagraph"/>
              <w:spacing w:before="1" w:line="233" w:lineRule="exact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Артскважина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ст.</w:t>
            </w:r>
            <w:r>
              <w:t xml:space="preserve"> </w:t>
            </w:r>
            <w:r>
              <w:rPr>
                <w:spacing w:val="-2"/>
              </w:rPr>
              <w:t>Колодези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before="1" w:line="233" w:lineRule="exact"/>
              <w:ind w:left="10" w:right="3"/>
            </w:pPr>
            <w:r>
              <w:rPr>
                <w:spacing w:val="-4"/>
              </w:rPr>
              <w:t>53,0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before="1" w:line="233" w:lineRule="exact"/>
              <w:ind w:left="62" w:right="52"/>
            </w:pPr>
            <w:r>
              <w:rPr>
                <w:spacing w:val="-4"/>
              </w:rPr>
              <w:t>63,6</w:t>
            </w:r>
          </w:p>
        </w:tc>
      </w:tr>
      <w:tr w:rsidR="00692F72">
        <w:trPr>
          <w:trHeight w:val="253"/>
        </w:trPr>
        <w:tc>
          <w:tcPr>
            <w:tcW w:w="754" w:type="dxa"/>
          </w:tcPr>
          <w:p w:rsidR="00692F72" w:rsidRDefault="00B33A27">
            <w:pPr>
              <w:pStyle w:val="TableParagraph"/>
              <w:spacing w:line="234" w:lineRule="exact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t>Артскважина</w:t>
            </w:r>
            <w:r>
              <w:rPr>
                <w:spacing w:val="-6"/>
              </w:rPr>
              <w:t xml:space="preserve"> </w:t>
            </w:r>
            <w:r>
              <w:t>х.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Кобловский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34" w:lineRule="exact"/>
              <w:ind w:left="10" w:right="3"/>
            </w:pPr>
            <w:r>
              <w:rPr>
                <w:spacing w:val="-4"/>
              </w:rPr>
              <w:t>53,0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34" w:lineRule="exact"/>
              <w:ind w:left="62" w:right="52"/>
            </w:pPr>
            <w:r>
              <w:rPr>
                <w:spacing w:val="-4"/>
              </w:rPr>
              <w:t>63,6</w:t>
            </w:r>
          </w:p>
        </w:tc>
      </w:tr>
      <w:tr w:rsidR="00692F72">
        <w:trPr>
          <w:trHeight w:val="251"/>
        </w:trPr>
        <w:tc>
          <w:tcPr>
            <w:tcW w:w="754" w:type="dxa"/>
          </w:tcPr>
          <w:p w:rsidR="00692F72" w:rsidRDefault="00B33A27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х.Соколовский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32" w:lineRule="exact"/>
              <w:ind w:left="10" w:right="3"/>
            </w:pPr>
            <w:r>
              <w:rPr>
                <w:spacing w:val="-4"/>
              </w:rPr>
              <w:t>54,5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32" w:lineRule="exact"/>
              <w:ind w:left="62" w:right="52"/>
            </w:pPr>
            <w:r>
              <w:rPr>
                <w:spacing w:val="-4"/>
              </w:rPr>
              <w:t>65,4</w:t>
            </w:r>
          </w:p>
        </w:tc>
      </w:tr>
      <w:tr w:rsidR="00692F72">
        <w:trPr>
          <w:trHeight w:val="253"/>
        </w:trPr>
        <w:tc>
          <w:tcPr>
            <w:tcW w:w="754" w:type="dxa"/>
          </w:tcPr>
          <w:p w:rsidR="00692F72" w:rsidRDefault="00B33A27">
            <w:pPr>
              <w:pStyle w:val="TableParagraph"/>
              <w:spacing w:line="234" w:lineRule="exact"/>
              <w:ind w:left="9"/>
            </w:pPr>
            <w:r>
              <w:rPr>
                <w:spacing w:val="-10"/>
              </w:rPr>
              <w:t>6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Артскважины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Колодези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(2-</w:t>
            </w:r>
            <w:r>
              <w:rPr>
                <w:spacing w:val="-5"/>
              </w:rPr>
              <w:t>шт)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34" w:lineRule="exact"/>
              <w:ind w:left="10" w:right="3"/>
            </w:pPr>
            <w:r>
              <w:rPr>
                <w:spacing w:val="-4"/>
              </w:rPr>
              <w:t>34,0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34" w:lineRule="exact"/>
              <w:ind w:left="62" w:right="52"/>
            </w:pPr>
            <w:r>
              <w:rPr>
                <w:spacing w:val="-4"/>
              </w:rPr>
              <w:t>40,8</w:t>
            </w:r>
          </w:p>
        </w:tc>
      </w:tr>
      <w:tr w:rsidR="00692F72">
        <w:trPr>
          <w:trHeight w:val="251"/>
        </w:trPr>
        <w:tc>
          <w:tcPr>
            <w:tcW w:w="754" w:type="dxa"/>
          </w:tcPr>
          <w:p w:rsidR="00692F72" w:rsidRDefault="00B33A27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3454" w:type="dxa"/>
          </w:tcPr>
          <w:p w:rsidR="00692F72" w:rsidRDefault="00B33A27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Романцево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line="232" w:lineRule="exact"/>
              <w:ind w:left="10" w:right="3"/>
            </w:pPr>
            <w:r>
              <w:rPr>
                <w:spacing w:val="-4"/>
              </w:rPr>
              <w:t>98,0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line="232" w:lineRule="exact"/>
              <w:ind w:left="62" w:right="54"/>
            </w:pPr>
            <w:r>
              <w:rPr>
                <w:spacing w:val="-2"/>
              </w:rPr>
              <w:t>117,6</w:t>
            </w:r>
          </w:p>
        </w:tc>
      </w:tr>
      <w:tr w:rsidR="00692F72">
        <w:trPr>
          <w:trHeight w:val="253"/>
        </w:trPr>
        <w:tc>
          <w:tcPr>
            <w:tcW w:w="4208" w:type="dxa"/>
            <w:gridSpan w:val="2"/>
          </w:tcPr>
          <w:p w:rsidR="00692F72" w:rsidRDefault="00B33A27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2700" w:type="dxa"/>
          </w:tcPr>
          <w:p w:rsidR="00692F72" w:rsidRDefault="00B33A27">
            <w:pPr>
              <w:pStyle w:val="TableParagraph"/>
              <w:spacing w:before="1" w:line="233" w:lineRule="exact"/>
              <w:ind w:left="10" w:right="3"/>
            </w:pPr>
            <w:r>
              <w:rPr>
                <w:spacing w:val="-2"/>
              </w:rPr>
              <w:t>591,1</w:t>
            </w:r>
          </w:p>
        </w:tc>
        <w:tc>
          <w:tcPr>
            <w:tcW w:w="3374" w:type="dxa"/>
          </w:tcPr>
          <w:p w:rsidR="00692F72" w:rsidRDefault="00B33A27">
            <w:pPr>
              <w:pStyle w:val="TableParagraph"/>
              <w:spacing w:before="1" w:line="233" w:lineRule="exact"/>
              <w:ind w:left="62" w:right="52"/>
            </w:pPr>
            <w:r>
              <w:rPr>
                <w:spacing w:val="-2"/>
              </w:rPr>
              <w:t>709,3</w:t>
            </w:r>
          </w:p>
        </w:tc>
      </w:tr>
    </w:tbl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spacing w:before="9"/>
        <w:rPr>
          <w:b/>
        </w:rPr>
      </w:pPr>
    </w:p>
    <w:p w:rsidR="00692F72" w:rsidRDefault="00B33A27">
      <w:pPr>
        <w:pStyle w:val="2"/>
        <w:ind w:left="1002" w:right="413"/>
      </w:pPr>
      <w:r>
        <w:t>в.</w:t>
      </w:r>
      <w:r>
        <w:rPr>
          <w:b w:val="0"/>
          <w:spacing w:val="4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хозяйственно-питьевые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населения,</w:t>
      </w:r>
      <w:r>
        <w:rPr>
          <w:b w:val="0"/>
        </w:rPr>
        <w:t xml:space="preserve"> </w:t>
      </w:r>
      <w:r>
        <w:t>производствен</w:t>
      </w:r>
      <w:r>
        <w:softHyphen/>
        <w:t>ные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юридических</w:t>
      </w:r>
      <w:r>
        <w:rPr>
          <w:b w:val="0"/>
        </w:rPr>
        <w:t xml:space="preserve"> </w:t>
      </w:r>
      <w:r>
        <w:t>лиц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другие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поселений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округов</w:t>
      </w:r>
      <w:r>
        <w:rPr>
          <w:b w:val="0"/>
        </w:rPr>
        <w:t xml:space="preserve"> </w:t>
      </w:r>
      <w:r>
        <w:t>(пожа</w:t>
      </w:r>
      <w:r>
        <w:softHyphen/>
        <w:t>ротушение,</w:t>
      </w:r>
      <w:r>
        <w:rPr>
          <w:b w:val="0"/>
        </w:rPr>
        <w:t xml:space="preserve"> </w:t>
      </w:r>
      <w:r>
        <w:t>полив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692F72" w:rsidRDefault="00B33A27">
      <w:pPr>
        <w:pStyle w:val="a3"/>
        <w:spacing w:before="121" w:line="278" w:lineRule="auto"/>
        <w:ind w:left="282" w:right="418" w:firstLine="708"/>
        <w:jc w:val="both"/>
      </w:pPr>
      <w:r>
        <w:t>Результаты анализа структурного баланса реализации питьевой воды по группам</w:t>
      </w:r>
      <w:r>
        <w:t xml:space="preserve"> абонентов приведены в таблице 1.3.4.</w:t>
      </w:r>
    </w:p>
    <w:p w:rsidR="00692F72" w:rsidRDefault="00B33A27">
      <w:pPr>
        <w:spacing w:before="115"/>
        <w:ind w:left="2114"/>
        <w:jc w:val="both"/>
        <w:rPr>
          <w:b/>
        </w:rPr>
      </w:pPr>
      <w:r>
        <w:rPr>
          <w:b/>
        </w:rPr>
        <w:t>Таблица</w:t>
      </w:r>
      <w:r>
        <w:rPr>
          <w:spacing w:val="-7"/>
        </w:rPr>
        <w:t xml:space="preserve"> </w:t>
      </w:r>
      <w:r>
        <w:rPr>
          <w:b/>
        </w:rPr>
        <w:t>1.3.4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5"/>
        </w:rPr>
        <w:t xml:space="preserve"> </w:t>
      </w:r>
      <w:r>
        <w:rPr>
          <w:b/>
        </w:rPr>
        <w:t>Структурный</w:t>
      </w:r>
      <w:r>
        <w:rPr>
          <w:spacing w:val="-7"/>
        </w:rPr>
        <w:t xml:space="preserve"> </w:t>
      </w:r>
      <w:r>
        <w:rPr>
          <w:b/>
        </w:rPr>
        <w:t>баланс</w:t>
      </w:r>
      <w:r>
        <w:rPr>
          <w:spacing w:val="-6"/>
        </w:rPr>
        <w:t xml:space="preserve"> </w:t>
      </w:r>
      <w:r>
        <w:rPr>
          <w:b/>
        </w:rPr>
        <w:t>реализации</w:t>
      </w:r>
      <w:r>
        <w:rPr>
          <w:spacing w:val="-6"/>
        </w:rPr>
        <w:t xml:space="preserve"> </w:t>
      </w:r>
      <w:r>
        <w:rPr>
          <w:b/>
        </w:rPr>
        <w:t>питьевой</w:t>
      </w:r>
      <w:r>
        <w:rPr>
          <w:spacing w:val="-6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5974"/>
        <w:gridCol w:w="2808"/>
      </w:tblGrid>
      <w:tr w:rsidR="00692F72">
        <w:trPr>
          <w:trHeight w:val="275"/>
        </w:trPr>
        <w:tc>
          <w:tcPr>
            <w:tcW w:w="1500" w:type="dxa"/>
          </w:tcPr>
          <w:p w:rsidR="00692F72" w:rsidRDefault="00B33A2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74" w:type="dxa"/>
          </w:tcPr>
          <w:p w:rsidR="00692F72" w:rsidRDefault="00B33A27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Потребителей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line="256" w:lineRule="exact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Бегичевский</w:t>
            </w:r>
          </w:p>
        </w:tc>
      </w:tr>
      <w:tr w:rsidR="00692F72">
        <w:trPr>
          <w:trHeight w:val="275"/>
        </w:trPr>
        <w:tc>
          <w:tcPr>
            <w:tcW w:w="1500" w:type="dxa"/>
          </w:tcPr>
          <w:p w:rsidR="00692F72" w:rsidRDefault="00B33A27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4" w:type="dxa"/>
          </w:tcPr>
          <w:p w:rsidR="00692F72" w:rsidRDefault="00B33A2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392</w:t>
            </w:r>
          </w:p>
        </w:tc>
      </w:tr>
      <w:tr w:rsidR="00692F72">
        <w:trPr>
          <w:trHeight w:val="277"/>
        </w:trPr>
        <w:tc>
          <w:tcPr>
            <w:tcW w:w="1500" w:type="dxa"/>
          </w:tcPr>
          <w:p w:rsidR="00692F72" w:rsidRDefault="00B33A27">
            <w:pPr>
              <w:pStyle w:val="TableParagraph"/>
              <w:spacing w:before="1" w:line="257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4" w:type="dxa"/>
          </w:tcPr>
          <w:p w:rsidR="00692F72" w:rsidRDefault="00B33A27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907</w:t>
            </w:r>
          </w:p>
        </w:tc>
      </w:tr>
      <w:tr w:rsidR="00692F72">
        <w:trPr>
          <w:trHeight w:val="275"/>
        </w:trPr>
        <w:tc>
          <w:tcPr>
            <w:tcW w:w="1500" w:type="dxa"/>
          </w:tcPr>
          <w:p w:rsidR="00692F72" w:rsidRDefault="00B33A27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4" w:type="dxa"/>
          </w:tcPr>
          <w:p w:rsidR="00692F72" w:rsidRDefault="00B33A2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Прочие,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3795</w:t>
            </w:r>
          </w:p>
        </w:tc>
      </w:tr>
      <w:tr w:rsidR="00692F72">
        <w:trPr>
          <w:trHeight w:val="275"/>
        </w:trPr>
        <w:tc>
          <w:tcPr>
            <w:tcW w:w="1500" w:type="dxa"/>
          </w:tcPr>
          <w:p w:rsidR="00692F72" w:rsidRDefault="00B33A27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4" w:type="dxa"/>
          </w:tcPr>
          <w:p w:rsidR="00692F72" w:rsidRDefault="00B33A2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92F72">
        <w:trPr>
          <w:trHeight w:val="275"/>
        </w:trPr>
        <w:tc>
          <w:tcPr>
            <w:tcW w:w="7474" w:type="dxa"/>
            <w:gridSpan w:val="2"/>
          </w:tcPr>
          <w:p w:rsidR="00692F72" w:rsidRDefault="00B33A27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808" w:type="dxa"/>
          </w:tcPr>
          <w:p w:rsidR="00692F72" w:rsidRDefault="00B33A27">
            <w:pPr>
              <w:pStyle w:val="TableParagraph"/>
              <w:spacing w:line="256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093</w:t>
            </w:r>
          </w:p>
        </w:tc>
      </w:tr>
    </w:tbl>
    <w:p w:rsidR="00692F72" w:rsidRDefault="00692F72">
      <w:pPr>
        <w:pStyle w:val="a3"/>
        <w:spacing w:before="124"/>
        <w:rPr>
          <w:b/>
          <w:sz w:val="22"/>
        </w:rPr>
      </w:pPr>
    </w:p>
    <w:p w:rsidR="00692F72" w:rsidRDefault="00B33A27">
      <w:pPr>
        <w:pStyle w:val="a3"/>
        <w:spacing w:line="276" w:lineRule="auto"/>
        <w:ind w:left="282" w:right="414" w:firstLine="708"/>
        <w:jc w:val="both"/>
      </w:pPr>
      <w:r>
        <w:t>На основе проведенного анализа можно сделать вывод, что основным потребителем воды в МО Бегичевское является население. При рассмотрении отдельных балансов по</w:t>
      </w:r>
      <w:r>
        <w:rPr>
          <w:spacing w:val="40"/>
        </w:rPr>
        <w:t xml:space="preserve"> </w:t>
      </w:r>
      <w:r>
        <w:t>водоснабжению видно, что население использует 96% всей поданной воды в сеть. Соотношение водопотр</w:t>
      </w:r>
      <w:r>
        <w:t>ебления представлено на рисунке 1.3.2.</w:t>
      </w:r>
    </w:p>
    <w:p w:rsidR="00692F72" w:rsidRDefault="00B33A27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2442972</wp:posOffset>
            </wp:positionH>
            <wp:positionV relativeFrom="paragraph">
              <wp:posOffset>217124</wp:posOffset>
            </wp:positionV>
            <wp:extent cx="3127248" cy="1877568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248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F72" w:rsidRDefault="00692F72">
      <w:pPr>
        <w:pStyle w:val="a3"/>
      </w:pPr>
    </w:p>
    <w:p w:rsidR="00692F72" w:rsidRDefault="00692F72">
      <w:pPr>
        <w:pStyle w:val="a3"/>
        <w:spacing w:before="70"/>
      </w:pPr>
    </w:p>
    <w:p w:rsidR="00692F72" w:rsidRDefault="00B33A27">
      <w:pPr>
        <w:ind w:left="2113"/>
        <w:jc w:val="both"/>
        <w:rPr>
          <w:b/>
        </w:rPr>
      </w:pPr>
      <w:r>
        <w:rPr>
          <w:b/>
        </w:rPr>
        <w:t>Рисунок</w:t>
      </w:r>
      <w:r>
        <w:rPr>
          <w:spacing w:val="-12"/>
        </w:rPr>
        <w:t xml:space="preserve"> </w:t>
      </w:r>
      <w:r>
        <w:rPr>
          <w:b/>
        </w:rPr>
        <w:t>1.3.2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6"/>
        </w:rPr>
        <w:t xml:space="preserve"> </w:t>
      </w:r>
      <w:r>
        <w:rPr>
          <w:b/>
        </w:rPr>
        <w:t>Соотношение</w:t>
      </w:r>
      <w:r>
        <w:rPr>
          <w:spacing w:val="-7"/>
        </w:rPr>
        <w:t xml:space="preserve"> </w:t>
      </w:r>
      <w:r>
        <w:rPr>
          <w:b/>
        </w:rPr>
        <w:t>водопотребления</w:t>
      </w:r>
      <w:r>
        <w:rPr>
          <w:spacing w:val="-7"/>
        </w:rPr>
        <w:t xml:space="preserve"> </w:t>
      </w:r>
      <w:r>
        <w:rPr>
          <w:b/>
        </w:rPr>
        <w:t>поселения,</w:t>
      </w:r>
      <w:r>
        <w:rPr>
          <w:spacing w:val="-9"/>
        </w:rPr>
        <w:t xml:space="preserve"> </w:t>
      </w:r>
      <w:r>
        <w:rPr>
          <w:b/>
          <w:spacing w:val="-2"/>
        </w:rPr>
        <w:t>м³/год</w:t>
      </w:r>
    </w:p>
    <w:p w:rsidR="00692F72" w:rsidRDefault="00B33A27">
      <w:pPr>
        <w:pStyle w:val="a3"/>
        <w:spacing w:before="120" w:line="276" w:lineRule="auto"/>
        <w:ind w:left="282" w:right="415" w:firstLine="708"/>
        <w:jc w:val="both"/>
      </w:pPr>
      <w:r>
        <w:t>Расход воды из водопроводной сети на наружное пожаротушение в поселениях</w:t>
      </w:r>
      <w:r>
        <w:t xml:space="preserve"> принимается, в соответствии со сводом правил СП 8.13130.2020 «Системы противопожарной защиты. Наружное противопожарное водоснабжение. Требования пожарной безопасности» (п. 5.1, табл.1), данные представлены в таблице 1.3.5.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spacing w:before="81" w:after="2"/>
        <w:ind w:left="4710" w:hanging="4066"/>
        <w:rPr>
          <w:b/>
        </w:rPr>
      </w:pPr>
      <w:r>
        <w:rPr>
          <w:b/>
        </w:rPr>
        <w:lastRenderedPageBreak/>
        <w:t>Таблица</w:t>
      </w:r>
      <w:r>
        <w:rPr>
          <w:spacing w:val="-10"/>
        </w:rPr>
        <w:t xml:space="preserve"> </w:t>
      </w:r>
      <w:r>
        <w:rPr>
          <w:b/>
        </w:rPr>
        <w:t>1.3.5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Расход</w:t>
      </w:r>
      <w:r>
        <w:rPr>
          <w:spacing w:val="-10"/>
        </w:rPr>
        <w:t xml:space="preserve"> </w:t>
      </w:r>
      <w:r>
        <w:rPr>
          <w:b/>
        </w:rPr>
        <w:t>воды</w:t>
      </w:r>
      <w:r>
        <w:rPr>
          <w:spacing w:val="-10"/>
        </w:rPr>
        <w:t xml:space="preserve"> </w:t>
      </w:r>
      <w:r>
        <w:rPr>
          <w:b/>
        </w:rPr>
        <w:t>из</w:t>
      </w:r>
      <w:r>
        <w:rPr>
          <w:spacing w:val="-13"/>
        </w:rPr>
        <w:t xml:space="preserve"> </w:t>
      </w:r>
      <w:r>
        <w:rPr>
          <w:b/>
        </w:rPr>
        <w:t>водопроводной</w:t>
      </w:r>
      <w:r>
        <w:rPr>
          <w:spacing w:val="-10"/>
        </w:rPr>
        <w:t xml:space="preserve"> </w:t>
      </w:r>
      <w:r>
        <w:rPr>
          <w:b/>
        </w:rPr>
        <w:t>сети</w:t>
      </w:r>
      <w:r>
        <w:rPr>
          <w:spacing w:val="-10"/>
        </w:rPr>
        <w:t xml:space="preserve"> </w:t>
      </w:r>
      <w:r>
        <w:rPr>
          <w:b/>
        </w:rPr>
        <w:t>на</w:t>
      </w:r>
      <w:r>
        <w:rPr>
          <w:spacing w:val="-10"/>
        </w:rPr>
        <w:t xml:space="preserve"> </w:t>
      </w:r>
      <w:r>
        <w:rPr>
          <w:b/>
        </w:rPr>
        <w:t>наружное</w:t>
      </w:r>
      <w:r>
        <w:rPr>
          <w:spacing w:val="-10"/>
        </w:rPr>
        <w:t xml:space="preserve"> </w:t>
      </w:r>
      <w:r>
        <w:rPr>
          <w:b/>
        </w:rPr>
        <w:t>пожаротушение,</w:t>
      </w:r>
      <w:r>
        <w:rPr>
          <w:spacing w:val="-10"/>
        </w:rPr>
        <w:t xml:space="preserve"> </w:t>
      </w:r>
      <w:r>
        <w:rPr>
          <w:b/>
        </w:rPr>
        <w:t>согласно</w:t>
      </w:r>
      <w:r>
        <w:rPr>
          <w:spacing w:val="-10"/>
        </w:rPr>
        <w:t xml:space="preserve"> </w:t>
      </w:r>
      <w:r>
        <w:rPr>
          <w:b/>
        </w:rPr>
        <w:t>СП</w:t>
      </w:r>
      <w:r>
        <w:t xml:space="preserve"> </w:t>
      </w:r>
      <w:r>
        <w:rPr>
          <w:b/>
          <w:spacing w:val="-2"/>
        </w:rPr>
        <w:t>8.13130.2020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625"/>
        <w:gridCol w:w="3103"/>
        <w:gridCol w:w="3110"/>
      </w:tblGrid>
      <w:tr w:rsidR="00692F72">
        <w:trPr>
          <w:trHeight w:val="460"/>
        </w:trPr>
        <w:tc>
          <w:tcPr>
            <w:tcW w:w="2218" w:type="dxa"/>
            <w:vMerge w:val="restart"/>
          </w:tcPr>
          <w:p w:rsidR="00692F72" w:rsidRDefault="00692F72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8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посе</w:t>
            </w:r>
            <w:r>
              <w:rPr>
                <w:b/>
                <w:sz w:val="20"/>
              </w:rPr>
              <w:softHyphen/>
              <w:t>лении,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</w:p>
        </w:tc>
        <w:tc>
          <w:tcPr>
            <w:tcW w:w="1625" w:type="dxa"/>
            <w:vMerge w:val="restart"/>
          </w:tcPr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42" w:right="27" w:firstLine="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коли</w:t>
            </w:r>
            <w:r>
              <w:rPr>
                <w:b/>
                <w:sz w:val="20"/>
              </w:rPr>
              <w:softHyphen/>
              <w:t>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одновре-менных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пожаров</w:t>
            </w:r>
          </w:p>
        </w:tc>
        <w:tc>
          <w:tcPr>
            <w:tcW w:w="6213" w:type="dxa"/>
            <w:gridSpan w:val="2"/>
          </w:tcPr>
          <w:p w:rsidR="00692F72" w:rsidRDefault="00B33A27">
            <w:pPr>
              <w:pStyle w:val="TableParagraph"/>
              <w:spacing w:line="230" w:lineRule="atLeast"/>
              <w:ind w:left="2641" w:right="407" w:hanging="22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Расход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наружное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пожаротушение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пожар,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л/с</w:t>
            </w:r>
          </w:p>
        </w:tc>
      </w:tr>
      <w:tr w:rsidR="00692F72">
        <w:trPr>
          <w:trHeight w:val="690"/>
        </w:trPr>
        <w:tc>
          <w:tcPr>
            <w:tcW w:w="221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692F72" w:rsidRDefault="00B33A27">
            <w:pPr>
              <w:pStyle w:val="TableParagraph"/>
              <w:spacing w:line="230" w:lineRule="atLeas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более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этажей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  <w:tc>
          <w:tcPr>
            <w:tcW w:w="3110" w:type="dxa"/>
          </w:tcPr>
          <w:p w:rsidR="00692F72" w:rsidRDefault="00B33A27">
            <w:pPr>
              <w:pStyle w:val="TableParagraph"/>
              <w:spacing w:line="230" w:lineRule="atLeas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этажа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выше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</w:tr>
      <w:tr w:rsidR="00692F72">
        <w:trPr>
          <w:trHeight w:val="229"/>
        </w:trPr>
        <w:tc>
          <w:tcPr>
            <w:tcW w:w="2218" w:type="dxa"/>
          </w:tcPr>
          <w:p w:rsidR="00692F72" w:rsidRDefault="00B33A27">
            <w:pPr>
              <w:pStyle w:val="TableParagraph"/>
              <w:spacing w:line="210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25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3" w:type="dxa"/>
          </w:tcPr>
          <w:p w:rsidR="00692F72" w:rsidRDefault="00B33A27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0" w:type="dxa"/>
          </w:tcPr>
          <w:p w:rsidR="00692F72" w:rsidRDefault="00B33A27">
            <w:pPr>
              <w:pStyle w:val="TableParagraph"/>
              <w:spacing w:line="210" w:lineRule="exact"/>
              <w:ind w:left="10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:rsidR="00692F72" w:rsidRDefault="00B33A27">
      <w:pPr>
        <w:pStyle w:val="a3"/>
        <w:spacing w:before="121" w:line="276" w:lineRule="auto"/>
        <w:ind w:left="282" w:right="413" w:firstLine="708"/>
        <w:jc w:val="both"/>
      </w:pPr>
      <w:r>
        <w:t xml:space="preserve">Расход воды на наружное пожаротушение принимается, в соответствии со сводом правил СП 8.13130.2020 «Системы противопожарной защиты. Наружное противопожарное водоснабжение. Требования пожарной безопасности» (п. 5.1, табл.1), 15 л/с из расчета возникновения </w:t>
      </w:r>
      <w:r>
        <w:t>одного пожара. Продолжительность тушения пожара – 3 часа с пополнением противопожарного запаса за 24 часа.</w:t>
      </w:r>
    </w:p>
    <w:p w:rsidR="00692F72" w:rsidRDefault="00B33A27">
      <w:pPr>
        <w:pStyle w:val="a3"/>
        <w:spacing w:before="119" w:line="276" w:lineRule="auto"/>
        <w:ind w:left="282" w:right="416" w:firstLine="708"/>
        <w:jc w:val="both"/>
      </w:pPr>
      <w:r>
        <w:t>Расход воды на наружное пожаротушение 1 пожар с расходом 15 л/с в течение 3 часов –162 м³ воды.</w:t>
      </w:r>
    </w:p>
    <w:p w:rsidR="00692F72" w:rsidRDefault="00B33A27">
      <w:pPr>
        <w:pStyle w:val="a3"/>
        <w:spacing w:before="121" w:line="276" w:lineRule="auto"/>
        <w:ind w:left="282" w:right="416" w:firstLine="708"/>
        <w:jc w:val="both"/>
      </w:pPr>
      <w:r>
        <w:t>Минимальные расходы воды на внутреннее пожаротушение,</w:t>
      </w:r>
      <w:r>
        <w:t xml:space="preserve"> согласно СП 10.13130.2020 (п. 7.6, табл. 7.1) в зависимости от типа здания представлены в таблице 1.3.6.</w:t>
      </w:r>
    </w:p>
    <w:p w:rsidR="00692F72" w:rsidRDefault="00B33A27">
      <w:pPr>
        <w:pStyle w:val="a3"/>
        <w:spacing w:before="119" w:line="276" w:lineRule="auto"/>
        <w:ind w:left="282" w:right="418" w:firstLine="708"/>
        <w:jc w:val="both"/>
      </w:pPr>
      <w:r>
        <w:t>Расход воды на внутреннее пожаротушение принимается из расчета 2 струи по 2,5 л/с. в течение 3 часов 54 м³ воды.</w:t>
      </w:r>
    </w:p>
    <w:p w:rsidR="00692F72" w:rsidRDefault="00B33A27">
      <w:pPr>
        <w:pStyle w:val="a3"/>
        <w:spacing w:before="122" w:line="276" w:lineRule="auto"/>
        <w:ind w:left="282" w:right="416" w:firstLine="708"/>
        <w:jc w:val="both"/>
      </w:pPr>
      <w:r>
        <w:t>Вода на нужды пожаротушения подается из пожарных гидрантов, размещенных в водопроводных колодцах.</w:t>
      </w:r>
    </w:p>
    <w:p w:rsidR="00692F72" w:rsidRDefault="00B33A27">
      <w:pPr>
        <w:spacing w:before="118"/>
        <w:ind w:left="1948" w:right="1160" w:hanging="922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1.3.6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Количество</w:t>
      </w:r>
      <w:r>
        <w:rPr>
          <w:spacing w:val="-9"/>
        </w:rPr>
        <w:t xml:space="preserve"> </w:t>
      </w:r>
      <w:r>
        <w:rPr>
          <w:b/>
        </w:rPr>
        <w:t>ПК-с,</w:t>
      </w:r>
      <w:r>
        <w:rPr>
          <w:spacing w:val="-9"/>
        </w:rPr>
        <w:t xml:space="preserve"> </w:t>
      </w:r>
      <w:r>
        <w:rPr>
          <w:b/>
        </w:rPr>
        <w:t>одновременно</w:t>
      </w:r>
      <w:r>
        <w:rPr>
          <w:spacing w:val="-12"/>
        </w:rPr>
        <w:t xml:space="preserve"> </w:t>
      </w:r>
      <w:r>
        <w:rPr>
          <w:b/>
        </w:rPr>
        <w:t>используемых</w:t>
      </w:r>
      <w:r>
        <w:rPr>
          <w:spacing w:val="-9"/>
        </w:rPr>
        <w:t xml:space="preserve"> </w:t>
      </w:r>
      <w:r>
        <w:rPr>
          <w:b/>
        </w:rPr>
        <w:t>для</w:t>
      </w:r>
      <w:r>
        <w:rPr>
          <w:spacing w:val="-11"/>
        </w:rPr>
        <w:t xml:space="preserve"> </w:t>
      </w:r>
      <w:r>
        <w:rPr>
          <w:b/>
        </w:rPr>
        <w:t>тушения</w:t>
      </w:r>
      <w:r>
        <w:rPr>
          <w:spacing w:val="-9"/>
        </w:rPr>
        <w:t xml:space="preserve"> </w:t>
      </w:r>
      <w:r>
        <w:rPr>
          <w:b/>
        </w:rPr>
        <w:t>пожара,</w:t>
      </w:r>
      <w:r>
        <w:rPr>
          <w:spacing w:val="-12"/>
        </w:rP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минимальный</w:t>
      </w:r>
      <w:r>
        <w:t xml:space="preserve"> </w:t>
      </w:r>
      <w:r>
        <w:rPr>
          <w:b/>
        </w:rPr>
        <w:t>расход</w:t>
      </w:r>
      <w:r>
        <w:t xml:space="preserve"> </w:t>
      </w:r>
      <w:r>
        <w:rPr>
          <w:b/>
        </w:rPr>
        <w:t>диктующего</w:t>
      </w:r>
      <w:r>
        <w:t xml:space="preserve"> </w:t>
      </w:r>
      <w:r>
        <w:rPr>
          <w:b/>
        </w:rPr>
        <w:t>ПК-с,</w:t>
      </w:r>
      <w:r>
        <w:t xml:space="preserve"> </w:t>
      </w:r>
      <w:r>
        <w:rPr>
          <w:b/>
        </w:rPr>
        <w:t>согласно</w:t>
      </w:r>
      <w:r>
        <w:t xml:space="preserve"> </w:t>
      </w:r>
      <w:r>
        <w:rPr>
          <w:b/>
        </w:rPr>
        <w:t>СП</w:t>
      </w:r>
      <w:r>
        <w:t xml:space="preserve"> </w:t>
      </w:r>
      <w:r>
        <w:rPr>
          <w:b/>
        </w:rPr>
        <w:t>10.13130.2020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1569"/>
        <w:gridCol w:w="1970"/>
      </w:tblGrid>
      <w:tr w:rsidR="00692F72">
        <w:trPr>
          <w:trHeight w:val="918"/>
        </w:trPr>
        <w:tc>
          <w:tcPr>
            <w:tcW w:w="6535" w:type="dxa"/>
          </w:tcPr>
          <w:p w:rsidR="00692F72" w:rsidRDefault="00692F72">
            <w:pPr>
              <w:pStyle w:val="TableParagraph"/>
              <w:spacing w:before="9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5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Жилые,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</w:t>
            </w:r>
            <w:r>
              <w:rPr>
                <w:b/>
                <w:sz w:val="20"/>
              </w:rPr>
              <w:t>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69" w:type="dxa"/>
          </w:tcPr>
          <w:p w:rsidR="00692F72" w:rsidRDefault="00B33A27">
            <w:pPr>
              <w:pStyle w:val="TableParagraph"/>
              <w:spacing w:before="115"/>
              <w:ind w:left="27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70" w:type="dxa"/>
          </w:tcPr>
          <w:p w:rsidR="00692F72" w:rsidRDefault="00B33A27">
            <w:pPr>
              <w:pStyle w:val="TableParagraph"/>
              <w:ind w:left="142"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</w:t>
            </w:r>
          </w:p>
          <w:p w:rsidR="00692F72" w:rsidRDefault="00B33A27">
            <w:pPr>
              <w:pStyle w:val="TableParagraph"/>
              <w:spacing w:line="230" w:lineRule="exact"/>
              <w:ind w:left="142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диктующего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л/с</w:t>
            </w:r>
          </w:p>
        </w:tc>
      </w:tr>
      <w:tr w:rsidR="00692F72">
        <w:trPr>
          <w:trHeight w:val="206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ind w:right="56" w:firstLine="0"/>
              <w:rPr>
                <w:sz w:val="20"/>
              </w:rPr>
            </w:pPr>
            <w:r>
              <w:rPr>
                <w:sz w:val="20"/>
              </w:rPr>
              <w:t>Многоквартирные жилые дома* (Ф1.3), общежития и гостиницы квар-тирного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апартаментами,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размещаемые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зданиях </w:t>
            </w:r>
            <w:r>
              <w:rPr>
                <w:spacing w:val="-2"/>
                <w:sz w:val="20"/>
              </w:rPr>
              <w:t>Ф1.2:</w:t>
            </w:r>
          </w:p>
          <w:p w:rsidR="00692F72" w:rsidRDefault="00B33A27">
            <w:pPr>
              <w:pStyle w:val="TableParagraph"/>
              <w:numPr>
                <w:ilvl w:val="1"/>
                <w:numId w:val="15"/>
              </w:numPr>
              <w:tabs>
                <w:tab w:val="left" w:pos="121"/>
              </w:tabs>
              <w:ind w:right="114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от 30 до 50 м включительно) при общей длине коридора до 10м включи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тельно;</w:t>
            </w:r>
          </w:p>
          <w:p w:rsidR="00692F72" w:rsidRDefault="00B33A27">
            <w:pPr>
              <w:pStyle w:val="TableParagraph"/>
              <w:numPr>
                <w:ilvl w:val="1"/>
                <w:numId w:val="15"/>
              </w:numPr>
              <w:tabs>
                <w:tab w:val="left" w:pos="121"/>
              </w:tabs>
              <w:spacing w:line="229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м;</w:t>
            </w:r>
          </w:p>
          <w:p w:rsidR="00692F72" w:rsidRDefault="00B33A27">
            <w:pPr>
              <w:pStyle w:val="TableParagraph"/>
              <w:numPr>
                <w:ilvl w:val="1"/>
                <w:numId w:val="15"/>
              </w:numPr>
              <w:tabs>
                <w:tab w:val="left" w:pos="121"/>
              </w:tabs>
              <w:spacing w:line="230" w:lineRule="atLeast"/>
              <w:ind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 свыше 16 до 25 включительно (или при высоте</w:t>
            </w:r>
            <w:r>
              <w:rPr>
                <w:sz w:val="20"/>
              </w:rPr>
              <w:t xml:space="preserve"> 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включительно)**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B33A27">
            <w:pPr>
              <w:pStyle w:val="TableParagraph"/>
              <w:spacing w:before="228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line="21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B33A27">
            <w:pPr>
              <w:pStyle w:val="TableParagraph"/>
              <w:spacing w:before="228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305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4"/>
              </w:numPr>
              <w:tabs>
                <w:tab w:val="left" w:pos="205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бытовые. общественные, коммунального обслуживания (Ф3.5). административно-</w:t>
            </w:r>
            <w:r>
              <w:rPr>
                <w:sz w:val="20"/>
              </w:rPr>
              <w:t>бытовые производственных предприятий, органов управления, учрежде</w:t>
            </w:r>
            <w:r>
              <w:rPr>
                <w:sz w:val="20"/>
              </w:rPr>
              <w:softHyphen/>
              <w:t>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проектно-конструкторских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редакци-онно-издательских организаций и научных организаций, банков, контор, офисов (Ф4.3), гостиниц (Ф1.2). поликлиник (Ф3.4). физ</w:t>
            </w:r>
            <w:r>
              <w:rPr>
                <w:sz w:val="20"/>
              </w:rPr>
              <w:t>культурно-оздоровительные комплексы и спортивно-тренировочные учреждения (Ф3.6).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образования (Ф4.2):</w:t>
            </w:r>
          </w:p>
          <w:p w:rsidR="00692F72" w:rsidRDefault="00B33A27">
            <w:pPr>
              <w:pStyle w:val="TableParagraph"/>
              <w:numPr>
                <w:ilvl w:val="1"/>
                <w:numId w:val="14"/>
              </w:numPr>
              <w:tabs>
                <w:tab w:val="left" w:pos="121"/>
              </w:tabs>
              <w:ind w:right="215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z w:val="20"/>
              </w:rPr>
              <w:t xml:space="preserve"> от 18 до 30 м включительно)**;</w:t>
            </w:r>
          </w:p>
          <w:p w:rsidR="00692F72" w:rsidRDefault="00B33A27">
            <w:pPr>
              <w:pStyle w:val="TableParagraph"/>
              <w:numPr>
                <w:ilvl w:val="1"/>
                <w:numId w:val="14"/>
              </w:numPr>
              <w:tabs>
                <w:tab w:val="left" w:pos="121"/>
              </w:tabs>
              <w:ind w:right="36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 здания свыше 30 до 50 м включительно)**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7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692F72">
            <w:pPr>
              <w:pStyle w:val="TableParagraph"/>
              <w:spacing w:before="5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692F72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1189"/>
        </w:trPr>
        <w:tc>
          <w:tcPr>
            <w:tcW w:w="6535" w:type="dxa"/>
          </w:tcPr>
          <w:p w:rsidR="00692F72" w:rsidRDefault="00B33A27">
            <w:pPr>
              <w:pStyle w:val="TableParagraph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3. Здания специализированных домов престарелых и инвалидов (неквар-тирные),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интер-натного типа (Ф1.1) независимо от объема:</w:t>
            </w:r>
          </w:p>
          <w:p w:rsidR="00692F72" w:rsidRDefault="00B33A27">
            <w:pPr>
              <w:pStyle w:val="TableParagraph"/>
              <w:spacing w:before="1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0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</w:tbl>
    <w:p w:rsidR="00692F72" w:rsidRDefault="00692F72">
      <w:pPr>
        <w:pStyle w:val="TableParagraph"/>
        <w:spacing w:line="200" w:lineRule="exact"/>
        <w:rPr>
          <w:sz w:val="20"/>
        </w:rPr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1569"/>
        <w:gridCol w:w="1970"/>
      </w:tblGrid>
      <w:tr w:rsidR="00692F72">
        <w:trPr>
          <w:trHeight w:val="921"/>
        </w:trPr>
        <w:tc>
          <w:tcPr>
            <w:tcW w:w="6535" w:type="dxa"/>
          </w:tcPr>
          <w:p w:rsidR="00692F72" w:rsidRDefault="00692F72">
            <w:pPr>
              <w:pStyle w:val="TableParagraph"/>
              <w:spacing w:before="96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5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Жилые,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69" w:type="dxa"/>
          </w:tcPr>
          <w:p w:rsidR="00692F72" w:rsidRDefault="00B33A27">
            <w:pPr>
              <w:pStyle w:val="TableParagraph"/>
              <w:spacing w:before="115"/>
              <w:ind w:left="27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70" w:type="dxa"/>
          </w:tcPr>
          <w:p w:rsidR="00692F72" w:rsidRDefault="00B33A27">
            <w:pPr>
              <w:pStyle w:val="TableParagraph"/>
              <w:spacing w:line="230" w:lineRule="atLeast"/>
              <w:ind w:left="142"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диктующего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л/с</w:t>
            </w:r>
          </w:p>
        </w:tc>
      </w:tr>
      <w:tr w:rsidR="00692F72">
        <w:trPr>
          <w:trHeight w:val="340"/>
        </w:trPr>
        <w:tc>
          <w:tcPr>
            <w:tcW w:w="6535" w:type="dxa"/>
          </w:tcPr>
          <w:p w:rsidR="00692F72" w:rsidRDefault="00B33A27">
            <w:pPr>
              <w:pStyle w:val="TableParagraph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м)**</w:t>
            </w:r>
          </w:p>
        </w:tc>
        <w:tc>
          <w:tcPr>
            <w:tcW w:w="1569" w:type="dxa"/>
          </w:tcPr>
          <w:p w:rsidR="00692F72" w:rsidRDefault="00B33A27">
            <w:pPr>
              <w:pStyle w:val="TableParagraph"/>
              <w:spacing w:line="18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B33A27">
            <w:pPr>
              <w:pStyle w:val="TableParagraph"/>
              <w:spacing w:before="120"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118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ind w:right="32" w:firstLine="0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кинотеатров,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цирков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z w:val="20"/>
              </w:rPr>
              <w:t xml:space="preserve"> подобных учреждений с расчетным количеством посадочных мест для по</w:t>
            </w:r>
            <w:r>
              <w:rPr>
                <w:sz w:val="20"/>
              </w:rPr>
              <w:softHyphen/>
              <w:t>сетителей в закрытых помещениях (Ф2.1):</w:t>
            </w:r>
          </w:p>
          <w:p w:rsidR="00692F72" w:rsidRDefault="00B33A27">
            <w:pPr>
              <w:pStyle w:val="TableParagraph"/>
              <w:numPr>
                <w:ilvl w:val="1"/>
                <w:numId w:val="13"/>
              </w:numPr>
              <w:tabs>
                <w:tab w:val="left" w:pos="121"/>
              </w:tabs>
              <w:spacing w:line="229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692F72" w:rsidRDefault="00B33A27">
            <w:pPr>
              <w:pStyle w:val="TableParagraph"/>
              <w:numPr>
                <w:ilvl w:val="1"/>
                <w:numId w:val="13"/>
              </w:numPr>
              <w:tabs>
                <w:tab w:val="left" w:pos="121"/>
              </w:tabs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B33A27">
            <w:pPr>
              <w:pStyle w:val="TableParagraph"/>
              <w:spacing w:before="111" w:line="20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6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B33A27">
            <w:pPr>
              <w:pStyle w:val="TableParagraph"/>
              <w:spacing w:before="111"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160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2"/>
              </w:numPr>
              <w:tabs>
                <w:tab w:val="left" w:pos="205"/>
              </w:tabs>
              <w:ind w:right="44" w:firstLine="0"/>
              <w:rPr>
                <w:sz w:val="20"/>
              </w:rPr>
            </w:pPr>
            <w:r>
              <w:rPr>
                <w:sz w:val="20"/>
              </w:rPr>
              <w:t>Здания библиотек и архивов (Ф2.1). спортивных сооружений (Ф2.1. Ф3.6). а также лабораторных, мастерских, книгохранилищ и архивов (Ф5.1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Ф5.2)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подобных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посадоч</w:t>
            </w:r>
            <w:r>
              <w:rPr>
                <w:sz w:val="20"/>
              </w:rPr>
              <w:softHyphen/>
              <w:t>ных мест для посетителей в закрытых помещениях высот</w:t>
            </w:r>
            <w:r>
              <w:rPr>
                <w:sz w:val="20"/>
              </w:rPr>
              <w:t>ой до 50 м вклю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чительно:</w:t>
            </w:r>
          </w:p>
          <w:p w:rsidR="00692F72" w:rsidRDefault="00B33A27">
            <w:pPr>
              <w:pStyle w:val="TableParagraph"/>
              <w:numPr>
                <w:ilvl w:val="1"/>
                <w:numId w:val="12"/>
              </w:numPr>
              <w:tabs>
                <w:tab w:val="left" w:pos="121"/>
              </w:tabs>
              <w:spacing w:line="230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тыс.м²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692F72" w:rsidRDefault="00B33A27">
            <w:pPr>
              <w:pStyle w:val="TableParagraph"/>
              <w:numPr>
                <w:ilvl w:val="1"/>
                <w:numId w:val="12"/>
              </w:numPr>
              <w:tabs>
                <w:tab w:val="left" w:pos="121"/>
              </w:tabs>
              <w:spacing w:line="210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тыс.м²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8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B33A27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B33A27">
            <w:pPr>
              <w:pStyle w:val="TableParagraph"/>
              <w:spacing w:before="108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160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ind w:right="135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подоб</w:t>
            </w:r>
            <w:r>
              <w:rPr>
                <w:sz w:val="20"/>
              </w:rPr>
              <w:softHyphen/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(Ф2.2).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тор</w:t>
            </w:r>
            <w:r>
              <w:rPr>
                <w:sz w:val="20"/>
              </w:rPr>
              <w:softHyphen/>
              <w:t>говли (Ф3.1):</w:t>
            </w:r>
          </w:p>
          <w:p w:rsidR="00692F72" w:rsidRDefault="00B33A27">
            <w:pPr>
              <w:pStyle w:val="TableParagraph"/>
              <w:numPr>
                <w:ilvl w:val="1"/>
                <w:numId w:val="11"/>
              </w:numPr>
              <w:tabs>
                <w:tab w:val="left" w:pos="121"/>
              </w:tabs>
              <w:ind w:right="12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692F72" w:rsidRDefault="00B33A27">
            <w:pPr>
              <w:pStyle w:val="TableParagraph"/>
              <w:numPr>
                <w:ilvl w:val="1"/>
                <w:numId w:val="11"/>
              </w:numPr>
              <w:tabs>
                <w:tab w:val="left" w:pos="121"/>
              </w:tabs>
              <w:spacing w:line="230" w:lineRule="atLeast"/>
              <w:ind w:right="502" w:firstLine="0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8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B33A27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B33A27">
            <w:pPr>
              <w:pStyle w:val="TableParagraph"/>
              <w:spacing w:before="108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1149"/>
        </w:trPr>
        <w:tc>
          <w:tcPr>
            <w:tcW w:w="6535" w:type="dxa"/>
          </w:tcPr>
          <w:p w:rsidR="00692F72" w:rsidRDefault="00B33A27">
            <w:pPr>
              <w:pStyle w:val="TableParagraph"/>
              <w:numPr>
                <w:ilvl w:val="0"/>
                <w:numId w:val="10"/>
              </w:numPr>
              <w:tabs>
                <w:tab w:val="left" w:pos="205"/>
              </w:tabs>
              <w:ind w:left="205" w:hanging="201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(Ф1.2):</w:t>
            </w:r>
          </w:p>
          <w:p w:rsidR="00692F72" w:rsidRDefault="00B33A27">
            <w:pPr>
              <w:pStyle w:val="TableParagraph"/>
              <w:numPr>
                <w:ilvl w:val="1"/>
                <w:numId w:val="10"/>
              </w:numPr>
              <w:tabs>
                <w:tab w:val="left" w:pos="121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 м включительно)**;</w:t>
            </w:r>
          </w:p>
          <w:p w:rsidR="00692F72" w:rsidRDefault="00B33A27">
            <w:pPr>
              <w:pStyle w:val="TableParagraph"/>
              <w:numPr>
                <w:ilvl w:val="1"/>
                <w:numId w:val="10"/>
              </w:numPr>
              <w:tabs>
                <w:tab w:val="left" w:pos="121"/>
              </w:tabs>
              <w:spacing w:line="230" w:lineRule="exact"/>
              <w:ind w:right="21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свыше 28 м)**</w:t>
            </w:r>
          </w:p>
        </w:tc>
        <w:tc>
          <w:tcPr>
            <w:tcW w:w="1569" w:type="dxa"/>
          </w:tcPr>
          <w:p w:rsidR="00692F72" w:rsidRDefault="00692F72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92F72" w:rsidRDefault="00B33A27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92F72" w:rsidRDefault="00692F72">
            <w:pPr>
              <w:pStyle w:val="TableParagraph"/>
              <w:spacing w:before="5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92F72" w:rsidRDefault="00B33A27">
            <w:pPr>
              <w:pStyle w:val="TableParagraph"/>
              <w:spacing w:before="11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92F72">
        <w:trPr>
          <w:trHeight w:val="598"/>
        </w:trPr>
        <w:tc>
          <w:tcPr>
            <w:tcW w:w="10074" w:type="dxa"/>
            <w:gridSpan w:val="3"/>
          </w:tcPr>
          <w:p w:rsidR="00692F72" w:rsidRDefault="00B33A27">
            <w:pPr>
              <w:pStyle w:val="TableParagraph"/>
              <w:spacing w:line="156" w:lineRule="auto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функционального </w:t>
            </w:r>
            <w:r>
              <w:rPr>
                <w:spacing w:val="-2"/>
                <w:sz w:val="20"/>
              </w:rPr>
              <w:t>назначения.</w:t>
            </w:r>
          </w:p>
          <w:p w:rsidR="00692F72" w:rsidRDefault="00B33A27">
            <w:pPr>
              <w:pStyle w:val="TableParagraph"/>
              <w:spacing w:line="125" w:lineRule="exact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Принимается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определяющим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</w:p>
          <w:p w:rsidR="00692F72" w:rsidRDefault="00B33A27">
            <w:pPr>
              <w:pStyle w:val="TableParagraph"/>
              <w:spacing w:line="157" w:lineRule="exact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здания.</w:t>
            </w:r>
          </w:p>
        </w:tc>
      </w:tr>
    </w:tbl>
    <w:p w:rsidR="00692F72" w:rsidRDefault="00692F72">
      <w:pPr>
        <w:pStyle w:val="a3"/>
        <w:spacing w:before="101"/>
        <w:rPr>
          <w:b/>
        </w:rPr>
      </w:pPr>
    </w:p>
    <w:p w:rsidR="00692F72" w:rsidRDefault="00B33A27">
      <w:pPr>
        <w:pStyle w:val="2"/>
        <w:ind w:left="995" w:right="415" w:hanging="356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статистических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расчётных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сведений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действующих</w:t>
      </w:r>
      <w:r>
        <w:rPr>
          <w:b w:val="0"/>
        </w:rPr>
        <w:t xml:space="preserve"> </w:t>
      </w:r>
      <w:r>
        <w:t>нор</w:t>
      </w:r>
      <w:r>
        <w:softHyphen/>
        <w:t>мативах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коммунальных</w:t>
      </w:r>
      <w:r>
        <w:rPr>
          <w:b w:val="0"/>
        </w:rPr>
        <w:t xml:space="preserve"> </w:t>
      </w:r>
      <w:r>
        <w:t>услуг</w:t>
      </w:r>
    </w:p>
    <w:p w:rsidR="00692F72" w:rsidRDefault="00B33A27">
      <w:pPr>
        <w:pStyle w:val="a3"/>
        <w:spacing w:before="120" w:line="276" w:lineRule="auto"/>
        <w:ind w:left="282" w:right="416" w:firstLine="708"/>
        <w:jc w:val="both"/>
      </w:pPr>
      <w:r>
        <w:t>Нормативы потребления коммунальных услуг по холодному (горячему) водоснабжению в жилых помещениях для собственников и пользователей жилых помещ</w:t>
      </w:r>
      <w:r>
        <w:t>ений в многоквартирных жилых домах, а также на общедомовые нужды приведены в таблице 1.3.7.</w:t>
      </w:r>
    </w:p>
    <w:p w:rsidR="00692F72" w:rsidRDefault="00B33A27">
      <w:pPr>
        <w:pStyle w:val="a3"/>
        <w:spacing w:before="119" w:line="276" w:lineRule="auto"/>
        <w:ind w:left="282" w:right="414" w:firstLine="708"/>
        <w:jc w:val="both"/>
      </w:pPr>
      <w:r>
        <w:t>Действующие в настоящее время нормы удельного водопотребления, утверждены Приказом от 16 мая 2013 г. N 45 Министерства строительства и жилищно-коммунального хозяйст</w:t>
      </w:r>
      <w:r>
        <w:t>ва Тульской области и представлены в таблице.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82"/>
        <w:rPr>
          <w:sz w:val="22"/>
        </w:rPr>
      </w:pPr>
    </w:p>
    <w:p w:rsidR="00692F72" w:rsidRDefault="00B33A27">
      <w:pPr>
        <w:spacing w:after="3"/>
        <w:ind w:left="3076" w:hanging="2384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1.3.7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4"/>
        </w:rPr>
        <w:t xml:space="preserve"> </w:t>
      </w:r>
      <w:r>
        <w:rPr>
          <w:b/>
        </w:rPr>
        <w:t>Нормативы</w:t>
      </w:r>
      <w:r>
        <w:rPr>
          <w:spacing w:val="-12"/>
        </w:rPr>
        <w:t xml:space="preserve"> </w:t>
      </w:r>
      <w:r>
        <w:rPr>
          <w:b/>
        </w:rPr>
        <w:t>потребления</w:t>
      </w:r>
      <w:r>
        <w:rPr>
          <w:spacing w:val="-12"/>
        </w:rPr>
        <w:t xml:space="preserve"> </w:t>
      </w:r>
      <w:r>
        <w:rPr>
          <w:b/>
        </w:rPr>
        <w:t>коммунальных</w:t>
      </w:r>
      <w:r>
        <w:rPr>
          <w:spacing w:val="-12"/>
        </w:rPr>
        <w:t xml:space="preserve"> </w:t>
      </w:r>
      <w:r>
        <w:rPr>
          <w:b/>
        </w:rPr>
        <w:t>услуг</w:t>
      </w:r>
      <w:r>
        <w:rPr>
          <w:spacing w:val="-12"/>
        </w:rPr>
        <w:t xml:space="preserve"> </w:t>
      </w:r>
      <w:r>
        <w:rPr>
          <w:b/>
        </w:rPr>
        <w:t>по</w:t>
      </w:r>
      <w:r>
        <w:rPr>
          <w:spacing w:val="-14"/>
        </w:rPr>
        <w:t xml:space="preserve"> </w:t>
      </w:r>
      <w:r>
        <w:rPr>
          <w:b/>
        </w:rPr>
        <w:t>холодному</w:t>
      </w:r>
      <w:r>
        <w:rPr>
          <w:spacing w:val="-12"/>
        </w:rPr>
        <w:t xml:space="preserve"> </w:t>
      </w:r>
      <w:r>
        <w:rPr>
          <w:b/>
        </w:rPr>
        <w:t>водоснабжению,</w:t>
      </w:r>
      <w:r>
        <w:t xml:space="preserve"> </w:t>
      </w:r>
      <w:r>
        <w:rPr>
          <w:b/>
        </w:rPr>
        <w:t>горячему</w:t>
      </w:r>
      <w:r>
        <w:t xml:space="preserve"> </w:t>
      </w:r>
      <w:r>
        <w:rPr>
          <w:b/>
        </w:rPr>
        <w:t>водоснабжению</w:t>
      </w:r>
      <w:r>
        <w:t xml:space="preserve"> </w:t>
      </w:r>
      <w:r>
        <w:rPr>
          <w:b/>
        </w:rPr>
        <w:t>куб.</w:t>
      </w:r>
      <w:r>
        <w:t xml:space="preserve"> </w:t>
      </w:r>
      <w:r>
        <w:rPr>
          <w:b/>
        </w:rPr>
        <w:t>м/чел.</w:t>
      </w:r>
      <w:r>
        <w:t xml:space="preserve"> </w:t>
      </w:r>
      <w:r>
        <w:rPr>
          <w:b/>
        </w:rPr>
        <w:t>в</w:t>
      </w:r>
      <w:r>
        <w:t xml:space="preserve"> </w:t>
      </w:r>
      <w:r>
        <w:rPr>
          <w:b/>
        </w:rPr>
        <w:t>месяц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957"/>
        <w:gridCol w:w="2138"/>
        <w:gridCol w:w="1632"/>
        <w:gridCol w:w="1702"/>
      </w:tblGrid>
      <w:tr w:rsidR="00692F72">
        <w:trPr>
          <w:trHeight w:val="460"/>
        </w:trPr>
        <w:tc>
          <w:tcPr>
            <w:tcW w:w="626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2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7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50" w:hanging="11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устройства</w:t>
            </w:r>
          </w:p>
        </w:tc>
        <w:tc>
          <w:tcPr>
            <w:tcW w:w="5472" w:type="dxa"/>
            <w:gridSpan w:val="3"/>
          </w:tcPr>
          <w:p w:rsidR="00692F72" w:rsidRDefault="00B33A27">
            <w:pPr>
              <w:pStyle w:val="TableParagraph"/>
              <w:spacing w:line="230" w:lineRule="atLeast"/>
              <w:ind w:left="2170" w:hanging="197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жилых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помещениях</w:t>
            </w:r>
          </w:p>
        </w:tc>
      </w:tr>
      <w:tr w:rsidR="00692F72">
        <w:trPr>
          <w:trHeight w:val="229"/>
        </w:trPr>
        <w:tc>
          <w:tcPr>
            <w:tcW w:w="62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5472" w:type="dxa"/>
            <w:gridSpan w:val="3"/>
          </w:tcPr>
          <w:p w:rsidR="00692F72" w:rsidRDefault="00B33A27">
            <w:pPr>
              <w:pStyle w:val="TableParagraph"/>
              <w:spacing w:line="210" w:lineRule="exact"/>
              <w:ind w:left="14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</w:tr>
      <w:tr w:rsidR="00692F72">
        <w:trPr>
          <w:trHeight w:val="1149"/>
        </w:trPr>
        <w:tc>
          <w:tcPr>
            <w:tcW w:w="62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</w:t>
            </w:r>
            <w:r>
              <w:rPr>
                <w:b/>
                <w:sz w:val="20"/>
              </w:rPr>
              <w:softHyphen/>
              <w:t>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водоснабже-</w:t>
            </w:r>
          </w:p>
          <w:p w:rsidR="00692F72" w:rsidRDefault="00B33A27">
            <w:pPr>
              <w:pStyle w:val="TableParagraph"/>
              <w:spacing w:line="209" w:lineRule="exact"/>
              <w:ind w:left="16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ния</w:t>
            </w:r>
          </w:p>
        </w:tc>
        <w:tc>
          <w:tcPr>
            <w:tcW w:w="3334" w:type="dxa"/>
            <w:gridSpan w:val="2"/>
          </w:tcPr>
          <w:p w:rsidR="00692F72" w:rsidRDefault="00B33A27">
            <w:pPr>
              <w:pStyle w:val="TableParagraph"/>
              <w:spacing w:before="228"/>
              <w:ind w:left="70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</w:t>
            </w:r>
            <w:r>
              <w:rPr>
                <w:b/>
                <w:sz w:val="20"/>
              </w:rPr>
              <w:softHyphen/>
              <w:t>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692F72">
        <w:trPr>
          <w:trHeight w:val="460"/>
        </w:trPr>
        <w:tc>
          <w:tcPr>
            <w:tcW w:w="62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30" w:lineRule="atLeast"/>
              <w:ind w:left="394" w:right="373" w:firstLine="2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30" w:lineRule="atLeast"/>
              <w:ind w:left="142" w:right="119" w:firstLine="2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30" w:lineRule="atLeast"/>
              <w:ind w:left="176" w:right="155" w:firstLine="3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горячее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</w:tr>
      <w:tr w:rsidR="00692F72">
        <w:trPr>
          <w:trHeight w:val="457"/>
        </w:trPr>
        <w:tc>
          <w:tcPr>
            <w:tcW w:w="626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28" w:lineRule="exact"/>
              <w:ind w:left="172" w:hanging="7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внутридомового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z w:val="20"/>
              </w:rPr>
              <w:softHyphen/>
              <w:t>трализованного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</w:p>
        </w:tc>
        <w:tc>
          <w:tcPr>
            <w:tcW w:w="2138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2,116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6,105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3,497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6,974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3,891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3,503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2,290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6,545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3,671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4,065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3,909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2,962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4,349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3,136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692F72">
        <w:trPr>
          <w:trHeight w:val="460"/>
        </w:trPr>
        <w:tc>
          <w:tcPr>
            <w:tcW w:w="626" w:type="dxa"/>
          </w:tcPr>
          <w:p w:rsidR="00692F72" w:rsidRDefault="00B33A27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30" w:lineRule="atLeast"/>
              <w:ind w:left="28" w:right="16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6,951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4,343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692F72">
        <w:trPr>
          <w:trHeight w:val="460"/>
        </w:trPr>
        <w:tc>
          <w:tcPr>
            <w:tcW w:w="626" w:type="dxa"/>
          </w:tcPr>
          <w:p w:rsidR="00692F72" w:rsidRDefault="00B33A27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7,820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4,737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7,391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4,517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8,260</w:t>
            </w:r>
          </w:p>
        </w:tc>
        <w:tc>
          <w:tcPr>
            <w:tcW w:w="1632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4,911</w:t>
            </w:r>
          </w:p>
        </w:tc>
        <w:tc>
          <w:tcPr>
            <w:tcW w:w="170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692F72">
        <w:trPr>
          <w:trHeight w:val="690"/>
        </w:trPr>
        <w:tc>
          <w:tcPr>
            <w:tcW w:w="626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 отсутствии системы внутридомового </w:t>
            </w:r>
            <w:r>
              <w:rPr>
                <w:spacing w:val="-2"/>
                <w:sz w:val="20"/>
              </w:rPr>
              <w:t>централизованного холодного водоснабже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ния, внутридомовой системы</w:t>
            </w:r>
          </w:p>
        </w:tc>
        <w:tc>
          <w:tcPr>
            <w:tcW w:w="2138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</w:t>
            </w:r>
          </w:p>
        </w:tc>
        <w:tc>
          <w:tcPr>
            <w:tcW w:w="2138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32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</w:tr>
      <w:tr w:rsidR="00692F72">
        <w:trPr>
          <w:trHeight w:val="229"/>
        </w:trPr>
        <w:tc>
          <w:tcPr>
            <w:tcW w:w="626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Уличная</w:t>
            </w:r>
            <w:r>
              <w:rPr>
                <w:spacing w:val="-2"/>
                <w:sz w:val="20"/>
              </w:rPr>
              <w:t xml:space="preserve"> водоразборная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spacing w:line="210" w:lineRule="exact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1,500</w:t>
            </w:r>
          </w:p>
        </w:tc>
        <w:tc>
          <w:tcPr>
            <w:tcW w:w="1632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692F72" w:rsidRDefault="00692F72">
            <w:pPr>
              <w:pStyle w:val="TableParagraph"/>
              <w:jc w:val="left"/>
              <w:rPr>
                <w:sz w:val="16"/>
              </w:rPr>
            </w:pPr>
          </w:p>
        </w:tc>
      </w:tr>
      <w:tr w:rsidR="00692F72">
        <w:trPr>
          <w:trHeight w:val="918"/>
        </w:trPr>
        <w:tc>
          <w:tcPr>
            <w:tcW w:w="626" w:type="dxa"/>
          </w:tcPr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57" w:type="dxa"/>
          </w:tcPr>
          <w:p w:rsidR="00692F72" w:rsidRDefault="00B33A27">
            <w:pPr>
              <w:pStyle w:val="TableParagraph"/>
              <w:ind w:left="29"/>
              <w:jc w:val="left"/>
              <w:rPr>
                <w:sz w:val="20"/>
              </w:rPr>
            </w:pPr>
            <w:r>
              <w:rPr>
                <w:sz w:val="20"/>
              </w:rPr>
              <w:t>Водоразборная колонка, находящаяся в соб</w:t>
            </w:r>
            <w:r>
              <w:rPr>
                <w:sz w:val="20"/>
              </w:rPr>
              <w:softHyphen/>
              <w:t>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</w:t>
            </w:r>
            <w:r>
              <w:rPr>
                <w:sz w:val="20"/>
              </w:rPr>
              <w:softHyphen/>
              <w:t>ного крана на земельном участке при отсут-</w:t>
            </w:r>
          </w:p>
          <w:p w:rsidR="00692F72" w:rsidRDefault="00B33A27">
            <w:pPr>
              <w:pStyle w:val="TableParagraph"/>
              <w:spacing w:line="20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водопровода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доме)</w:t>
            </w:r>
          </w:p>
        </w:tc>
        <w:tc>
          <w:tcPr>
            <w:tcW w:w="2138" w:type="dxa"/>
          </w:tcPr>
          <w:p w:rsidR="00692F72" w:rsidRDefault="00B33A27">
            <w:pPr>
              <w:pStyle w:val="TableParagraph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692F72" w:rsidRDefault="00B33A27">
      <w:pPr>
        <w:pStyle w:val="2"/>
        <w:spacing w:before="16"/>
        <w:ind w:left="1002" w:right="417" w:hanging="361"/>
      </w:pPr>
      <w:r>
        <w:t>д.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коммерческого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планов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установке</w:t>
      </w:r>
      <w:r>
        <w:rPr>
          <w:b w:val="0"/>
        </w:rPr>
        <w:t xml:space="preserve"> </w:t>
      </w:r>
      <w:r>
        <w:t>приборов</w:t>
      </w:r>
      <w:r>
        <w:rPr>
          <w:b w:val="0"/>
        </w:rPr>
        <w:t xml:space="preserve"> </w:t>
      </w:r>
      <w:r>
        <w:t>учета</w:t>
      </w:r>
    </w:p>
    <w:p w:rsidR="00692F72" w:rsidRDefault="00B33A27">
      <w:pPr>
        <w:pStyle w:val="a3"/>
        <w:spacing w:before="120" w:line="276" w:lineRule="auto"/>
        <w:ind w:left="282" w:right="413" w:firstLine="708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23.11.2009</w:t>
      </w:r>
      <w:r>
        <w:rPr>
          <w:spacing w:val="-6"/>
        </w:rPr>
        <w:t xml:space="preserve"> </w:t>
      </w:r>
      <w:r>
        <w:t>№261-ФЗ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энергосбережении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 повышении энергетической эффективности, и о внесении изменений в отдельные законодательные акты Российской Федерации» </w:t>
      </w:r>
      <w:r>
        <w:t>населением должна производиться установка индивидуальных приборов учета, как в жилых домах частного сектора, так и в многоквартирных домах. Основными целями программы являются: перевод экономики поселения на энергоэффективный путь развития, создание систем</w:t>
      </w:r>
      <w:r>
        <w:t>ы менеджмента энергетической эффективности, воспитание рачительного отношения к энергетическим ресурсам и охране окружающей среды. Так же для снижения неучтенных расходов ресурса, рекомендуется установка приборов коммерческого учета на основных направления</w:t>
      </w:r>
      <w:r>
        <w:t>х подачи воды.</w:t>
      </w:r>
    </w:p>
    <w:p w:rsidR="00692F72" w:rsidRDefault="00B33A27">
      <w:pPr>
        <w:pStyle w:val="a3"/>
        <w:spacing w:before="120" w:line="278" w:lineRule="auto"/>
        <w:ind w:left="282" w:right="419" w:firstLine="708"/>
        <w:jc w:val="both"/>
      </w:pPr>
      <w:r>
        <w:t>В ходе проведенного анализа установлено, что оснащенность приборами учета населения составляет – 70 %.</w:t>
      </w:r>
    </w:p>
    <w:p w:rsidR="00692F72" w:rsidRDefault="00B33A27">
      <w:pPr>
        <w:pStyle w:val="a3"/>
        <w:spacing w:before="115" w:line="276" w:lineRule="auto"/>
        <w:ind w:left="282" w:right="415" w:firstLine="708"/>
        <w:jc w:val="both"/>
      </w:pP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оснащенности необходимо</w:t>
      </w:r>
      <w:r>
        <w:rPr>
          <w:spacing w:val="-1"/>
        </w:rPr>
        <w:t xml:space="preserve"> </w:t>
      </w:r>
      <w:r>
        <w:t>выполнять 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t xml:space="preserve"> с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pStyle w:val="2"/>
        <w:spacing w:before="82"/>
        <w:ind w:left="642" w:firstLine="0"/>
        <w:jc w:val="left"/>
      </w:pPr>
      <w:bookmarkStart w:id="8" w:name="_TOC_250014"/>
      <w:r>
        <w:lastRenderedPageBreak/>
        <w:t>е.</w:t>
      </w:r>
      <w:r>
        <w:rPr>
          <w:b w:val="0"/>
          <w:spacing w:val="65"/>
          <w:w w:val="150"/>
        </w:rPr>
        <w:t xml:space="preserve"> </w:t>
      </w:r>
      <w:r>
        <w:t>Анализ</w:t>
      </w:r>
      <w:r>
        <w:rPr>
          <w:b w:val="0"/>
          <w:spacing w:val="-9"/>
        </w:rPr>
        <w:t xml:space="preserve"> </w:t>
      </w:r>
      <w:r>
        <w:t>резервов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дефицитов</w:t>
      </w:r>
      <w:r>
        <w:rPr>
          <w:b w:val="0"/>
          <w:spacing w:val="-9"/>
        </w:rPr>
        <w:t xml:space="preserve"> </w:t>
      </w:r>
      <w:r>
        <w:t>производственных</w:t>
      </w:r>
      <w:r>
        <w:rPr>
          <w:b w:val="0"/>
          <w:spacing w:val="-9"/>
        </w:rPr>
        <w:t xml:space="preserve"> </w:t>
      </w:r>
      <w:r>
        <w:t>мощностей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10"/>
        </w:rPr>
        <w:t xml:space="preserve"> </w:t>
      </w:r>
      <w:bookmarkEnd w:id="8"/>
      <w:r>
        <w:rPr>
          <w:spacing w:val="-2"/>
        </w:rPr>
        <w:t>водоснабжения</w:t>
      </w:r>
    </w:p>
    <w:p w:rsidR="00692F72" w:rsidRDefault="00B33A27">
      <w:pPr>
        <w:pStyle w:val="a3"/>
        <w:spacing w:before="120" w:line="278" w:lineRule="auto"/>
        <w:ind w:left="282" w:right="417" w:firstLine="708"/>
      </w:pPr>
      <w:r>
        <w:t>Резервы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дефициты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t>мощностей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представлены в таблице.</w:t>
      </w:r>
    </w:p>
    <w:p w:rsidR="00692F72" w:rsidRDefault="00692F72">
      <w:pPr>
        <w:pStyle w:val="a3"/>
        <w:spacing w:line="278" w:lineRule="auto"/>
        <w:sectPr w:rsidR="00692F72">
          <w:pgSz w:w="11900" w:h="16840"/>
          <w:pgMar w:top="1040" w:right="283" w:bottom="840" w:left="850" w:header="533" w:footer="642" w:gutter="0"/>
          <w:cols w:space="720"/>
        </w:sectPr>
      </w:pPr>
    </w:p>
    <w:p w:rsidR="00692F72" w:rsidRDefault="00B33A27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45"/>
        <w:rPr>
          <w:i/>
          <w:sz w:val="22"/>
        </w:rPr>
      </w:pPr>
    </w:p>
    <w:p w:rsidR="00692F72" w:rsidRDefault="00B33A27">
      <w:pPr>
        <w:spacing w:after="3"/>
        <w:ind w:left="703" w:right="705"/>
        <w:jc w:val="center"/>
        <w:rPr>
          <w:b/>
        </w:rPr>
      </w:pPr>
      <w:r>
        <w:rPr>
          <w:b/>
        </w:rPr>
        <w:t>Таблица</w:t>
      </w:r>
      <w:r>
        <w:rPr>
          <w:spacing w:val="-15"/>
        </w:rPr>
        <w:t xml:space="preserve"> </w:t>
      </w:r>
      <w:r>
        <w:rPr>
          <w:b/>
        </w:rPr>
        <w:t>1.3.8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2"/>
        </w:rPr>
        <w:t xml:space="preserve"> </w:t>
      </w:r>
      <w:r>
        <w:rPr>
          <w:b/>
        </w:rPr>
        <w:t>Резерв/дефицит</w:t>
      </w:r>
      <w:r>
        <w:rPr>
          <w:spacing w:val="-13"/>
        </w:rPr>
        <w:t xml:space="preserve"> </w:t>
      </w:r>
      <w:r>
        <w:rPr>
          <w:b/>
        </w:rPr>
        <w:t>производственных</w:t>
      </w:r>
      <w:r>
        <w:rPr>
          <w:spacing w:val="-12"/>
        </w:rPr>
        <w:t xml:space="preserve"> </w:t>
      </w:r>
      <w:r>
        <w:rPr>
          <w:b/>
          <w:spacing w:val="-2"/>
        </w:rPr>
        <w:t>мощностей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183"/>
        <w:gridCol w:w="1097"/>
        <w:gridCol w:w="1414"/>
        <w:gridCol w:w="1392"/>
        <w:gridCol w:w="1394"/>
        <w:gridCol w:w="1094"/>
        <w:gridCol w:w="1413"/>
        <w:gridCol w:w="1391"/>
        <w:gridCol w:w="1393"/>
      </w:tblGrid>
      <w:tr w:rsidR="00692F72">
        <w:trPr>
          <w:trHeight w:val="690"/>
        </w:trPr>
        <w:tc>
          <w:tcPr>
            <w:tcW w:w="3012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183" w:type="dxa"/>
            <w:vMerge w:val="restart"/>
          </w:tcPr>
          <w:p w:rsidR="00692F72" w:rsidRDefault="00692F72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9" w:right="108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</w:t>
            </w:r>
            <w:r>
              <w:rPr>
                <w:b/>
                <w:spacing w:val="-2"/>
                <w:sz w:val="20"/>
              </w:rPr>
              <w:softHyphen/>
              <w:t>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поднятой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5297" w:type="dxa"/>
            <w:gridSpan w:val="4"/>
          </w:tcPr>
          <w:p w:rsidR="00692F72" w:rsidRDefault="00B33A27">
            <w:pPr>
              <w:pStyle w:val="TableParagraph"/>
              <w:spacing w:before="115"/>
              <w:ind w:left="818" w:right="199" w:hanging="60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</w:t>
            </w:r>
          </w:p>
        </w:tc>
        <w:tc>
          <w:tcPr>
            <w:tcW w:w="5291" w:type="dxa"/>
            <w:gridSpan w:val="4"/>
          </w:tcPr>
          <w:p w:rsidR="00692F72" w:rsidRDefault="00B33A27">
            <w:pPr>
              <w:pStyle w:val="TableParagraph"/>
              <w:spacing w:line="230" w:lineRule="atLeast"/>
              <w:ind w:left="172" w:right="160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(средний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водо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потребления)</w:t>
            </w:r>
          </w:p>
        </w:tc>
      </w:tr>
      <w:tr w:rsidR="00692F72">
        <w:trPr>
          <w:trHeight w:val="1379"/>
        </w:trPr>
        <w:tc>
          <w:tcPr>
            <w:tcW w:w="301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ind w:left="129" w:right="113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Факти-ческий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</w:t>
            </w:r>
            <w:r>
              <w:rPr>
                <w:b/>
                <w:spacing w:val="-2"/>
                <w:sz w:val="20"/>
              </w:rPr>
              <w:softHyphen/>
              <w:t>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водоза-</w:t>
            </w:r>
          </w:p>
          <w:p w:rsidR="00692F72" w:rsidRDefault="00B33A27">
            <w:pPr>
              <w:pStyle w:val="TableParagraph"/>
              <w:spacing w:line="209" w:lineRule="exact"/>
              <w:ind w:left="1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воды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before="113"/>
              <w:ind w:left="179" w:righ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ind w:left="189" w:right="179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92F72" w:rsidRDefault="00B33A27">
            <w:pPr>
              <w:pStyle w:val="TableParagraph"/>
              <w:spacing w:line="209" w:lineRule="exact"/>
              <w:ind w:left="10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ind w:left="191" w:right="178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92F72" w:rsidRDefault="00B33A27">
            <w:pPr>
              <w:pStyle w:val="TableParagraph"/>
              <w:spacing w:line="209" w:lineRule="exact"/>
              <w:ind w:left="9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ind w:left="127" w:right="112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Факти-ческий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</w:t>
            </w:r>
            <w:r>
              <w:rPr>
                <w:b/>
                <w:spacing w:val="-2"/>
                <w:sz w:val="20"/>
              </w:rPr>
              <w:softHyphen/>
              <w:t>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водоза-</w:t>
            </w:r>
          </w:p>
          <w:p w:rsidR="00692F72" w:rsidRDefault="00B33A27">
            <w:pPr>
              <w:pStyle w:val="TableParagraph"/>
              <w:spacing w:line="209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воды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before="113"/>
              <w:ind w:left="182"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ind w:left="190" w:right="176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92F72" w:rsidRDefault="00B33A27">
            <w:pPr>
              <w:pStyle w:val="TableParagraph"/>
              <w:spacing w:line="209" w:lineRule="exact"/>
              <w:ind w:left="13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ind w:left="193" w:right="175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92F72" w:rsidRDefault="00B33A27">
            <w:pPr>
              <w:pStyle w:val="TableParagraph"/>
              <w:spacing w:line="209" w:lineRule="exact"/>
              <w:ind w:left="15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</w:tr>
      <w:tr w:rsidR="00692F72">
        <w:trPr>
          <w:trHeight w:val="229"/>
        </w:trPr>
        <w:tc>
          <w:tcPr>
            <w:tcW w:w="301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10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line="210" w:lineRule="exact"/>
              <w:ind w:left="179" w:righ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line="210" w:lineRule="exact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line="210" w:lineRule="exact"/>
              <w:ind w:left="13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92F72">
        <w:trPr>
          <w:trHeight w:val="457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28" w:lineRule="exact"/>
              <w:ind w:left="107" w:right="123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Красницкий ул. Луговая дом 4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32,0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38,4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201,6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84%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84%</w:t>
            </w:r>
          </w:p>
        </w:tc>
      </w:tr>
      <w:tr w:rsidR="00692F72">
        <w:trPr>
          <w:trHeight w:val="460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Бегичевский, ул. Пролетарская, 9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266,6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319,9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280,1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47%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13,3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47%</w:t>
            </w:r>
          </w:p>
        </w:tc>
      </w:tr>
      <w:tr w:rsidR="00692F72">
        <w:trPr>
          <w:trHeight w:val="229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53,0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63,6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176,4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</w:tr>
      <w:tr w:rsidR="00692F72">
        <w:trPr>
          <w:trHeight w:val="229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53,0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63,6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176,4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</w:tr>
      <w:tr w:rsidR="00692F72">
        <w:trPr>
          <w:trHeight w:val="229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х.Соколовский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54,5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65,4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174,6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73%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73%</w:t>
            </w:r>
          </w:p>
        </w:tc>
      </w:tr>
      <w:tr w:rsidR="00692F72">
        <w:trPr>
          <w:trHeight w:val="460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30" w:lineRule="atLeast"/>
              <w:ind w:left="107" w:right="123"/>
              <w:jc w:val="left"/>
              <w:rPr>
                <w:sz w:val="20"/>
              </w:rPr>
            </w:pPr>
            <w:r>
              <w:rPr>
                <w:sz w:val="20"/>
              </w:rPr>
              <w:t>Артскважины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Колодези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  <w:r>
              <w:rPr>
                <w:spacing w:val="-4"/>
                <w:sz w:val="20"/>
              </w:rPr>
              <w:t>шт)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40,8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199,2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83%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83%</w:t>
            </w:r>
          </w:p>
        </w:tc>
      </w:tr>
      <w:tr w:rsidR="00692F72">
        <w:trPr>
          <w:trHeight w:val="229"/>
        </w:trPr>
        <w:tc>
          <w:tcPr>
            <w:tcW w:w="3012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Романцево</w:t>
            </w:r>
          </w:p>
        </w:tc>
        <w:tc>
          <w:tcPr>
            <w:tcW w:w="1183" w:type="dxa"/>
          </w:tcPr>
          <w:p w:rsidR="00692F72" w:rsidRDefault="00B33A27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98,0</w:t>
            </w:r>
          </w:p>
        </w:tc>
        <w:tc>
          <w:tcPr>
            <w:tcW w:w="1097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117,6</w:t>
            </w:r>
          </w:p>
        </w:tc>
        <w:tc>
          <w:tcPr>
            <w:tcW w:w="1414" w:type="dxa"/>
          </w:tcPr>
          <w:p w:rsidR="00692F72" w:rsidRDefault="00B33A27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92" w:type="dxa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122,4</w:t>
            </w:r>
          </w:p>
        </w:tc>
        <w:tc>
          <w:tcPr>
            <w:tcW w:w="1394" w:type="dxa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  <w:tc>
          <w:tcPr>
            <w:tcW w:w="1094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1413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91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393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161"/>
        <w:rPr>
          <w:b/>
          <w:sz w:val="22"/>
        </w:rPr>
      </w:pPr>
    </w:p>
    <w:p w:rsidR="00692F72" w:rsidRDefault="00B33A27">
      <w:pPr>
        <w:pStyle w:val="a3"/>
        <w:ind w:left="709" w:right="6"/>
        <w:jc w:val="center"/>
      </w:pPr>
      <w:r>
        <w:rPr>
          <w:spacing w:val="-5"/>
        </w:rPr>
        <w:t>34</w:t>
      </w:r>
    </w:p>
    <w:p w:rsidR="00692F72" w:rsidRDefault="00692F72">
      <w:pPr>
        <w:pStyle w:val="a3"/>
        <w:jc w:val="center"/>
        <w:sectPr w:rsidR="00692F72">
          <w:headerReference w:type="default" r:id="rId26"/>
          <w:footerReference w:type="default" r:id="rId27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92F72" w:rsidRDefault="00B33A27">
      <w:pPr>
        <w:pStyle w:val="2"/>
        <w:spacing w:before="80"/>
        <w:ind w:right="130" w:hanging="361"/>
      </w:pPr>
      <w:r>
        <w:lastRenderedPageBreak/>
        <w:t>ж.</w:t>
      </w:r>
      <w:r>
        <w:rPr>
          <w:b w:val="0"/>
          <w:spacing w:val="40"/>
        </w:rPr>
        <w:t xml:space="preserve"> </w:t>
      </w:r>
      <w:r>
        <w:t>Прогнозные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срок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менее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различных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</w:t>
      </w:r>
      <w:r>
        <w:softHyphen/>
        <w:t>гов,</w:t>
      </w:r>
      <w:r>
        <w:rPr>
          <w:b w:val="0"/>
        </w:rPr>
        <w:t xml:space="preserve"> </w:t>
      </w:r>
      <w:r>
        <w:t>рассчитанные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расхода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соответствии</w:t>
      </w:r>
      <w:r>
        <w:rPr>
          <w:b w:val="0"/>
        </w:rPr>
        <w:t xml:space="preserve"> </w:t>
      </w:r>
      <w:r>
        <w:t>со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2.04.02-84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2.04.01-85,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текущего</w:t>
      </w:r>
      <w:r>
        <w:rPr>
          <w:b w:val="0"/>
        </w:rPr>
        <w:t xml:space="preserve"> </w:t>
      </w:r>
      <w:r>
        <w:t>объема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его</w:t>
      </w:r>
      <w:r>
        <w:rPr>
          <w:b w:val="0"/>
        </w:rPr>
        <w:t xml:space="preserve"> </w:t>
      </w:r>
      <w:r>
        <w:t>динамики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перспективы</w:t>
      </w:r>
      <w:r>
        <w:rPr>
          <w:b w:val="0"/>
        </w:rPr>
        <w:t xml:space="preserve"> </w:t>
      </w:r>
      <w:r>
        <w:t>разви</w:t>
      </w:r>
      <w:r>
        <w:softHyphen/>
        <w:t>тия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изменения</w:t>
      </w:r>
      <w:r>
        <w:rPr>
          <w:b w:val="0"/>
        </w:rPr>
        <w:t xml:space="preserve"> </w:t>
      </w:r>
      <w:r>
        <w:t>состава</w:t>
      </w:r>
      <w:r>
        <w:t>,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застройки</w:t>
      </w:r>
    </w:p>
    <w:p w:rsidR="00692F72" w:rsidRDefault="00B33A27">
      <w:pPr>
        <w:pStyle w:val="a3"/>
        <w:spacing w:before="120" w:line="276" w:lineRule="auto"/>
        <w:ind w:left="140" w:right="130" w:firstLine="708"/>
        <w:jc w:val="both"/>
      </w:pPr>
      <w:r>
        <w:t>Прогнозные балансы потребления питьевой воды до 2033 г., рассчитаны на основании данных о планируемом расходе питьевой воды в соответствии с Федеральным законом от</w:t>
      </w:r>
      <w:r>
        <w:t xml:space="preserve"> 22.07.2008 №123-ФЗ «Технический регламент о требованиях пожарной безопасности», свода правил СП 31.13330.2021 «Водоснабжение. Наружные сети и сооружения» актуализированная редакция СНиП 2.04.02-84*, свода правил СП 30.13330.2020 «Внутренний водопровод и к</w:t>
      </w:r>
      <w:r>
        <w:t>анализация зданий» актуализированная редакция СНиП 2.04.01-85*, исходя из текущего объема потребления воды населением и его динамики с учетом перспективы развития и изменения состава, и структуры застройки.</w:t>
      </w:r>
    </w:p>
    <w:p w:rsidR="00692F72" w:rsidRDefault="00B33A27">
      <w:pPr>
        <w:pStyle w:val="a3"/>
        <w:spacing w:before="120"/>
        <w:ind w:left="848"/>
        <w:jc w:val="both"/>
      </w:pPr>
      <w:r>
        <w:rPr>
          <w:spacing w:val="-2"/>
        </w:rPr>
        <w:t>Водоснабжение</w:t>
      </w:r>
      <w:r>
        <w:rPr>
          <w:spacing w:val="-5"/>
        </w:rPr>
        <w:t xml:space="preserve"> </w:t>
      </w:r>
      <w:r>
        <w:rPr>
          <w:spacing w:val="-2"/>
        </w:rPr>
        <w:t>городского</w:t>
      </w:r>
      <w:r>
        <w:rPr>
          <w:spacing w:val="-3"/>
        </w:rPr>
        <w:t xml:space="preserve"> </w:t>
      </w:r>
      <w:r>
        <w:rPr>
          <w:spacing w:val="-2"/>
        </w:rPr>
        <w:t>поселения</w:t>
      </w:r>
      <w:r>
        <w:rPr>
          <w:spacing w:val="-3"/>
        </w:rPr>
        <w:t xml:space="preserve"> </w:t>
      </w:r>
      <w:r>
        <w:rPr>
          <w:spacing w:val="-2"/>
        </w:rPr>
        <w:t>предназначаетс</w:t>
      </w:r>
      <w:r>
        <w:rPr>
          <w:spacing w:val="-2"/>
        </w:rPr>
        <w:t>я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удовлетворения: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  <w:tab w:val="left" w:pos="1568"/>
        </w:tabs>
        <w:spacing w:before="43" w:line="256" w:lineRule="auto"/>
        <w:ind w:right="132" w:hanging="361"/>
        <w:rPr>
          <w:sz w:val="24"/>
        </w:rPr>
      </w:pPr>
      <w:r>
        <w:rPr>
          <w:sz w:val="24"/>
        </w:rPr>
        <w:t>хозяйственно – питьевых нужд населения, коммунальных и общественных учре</w:t>
      </w:r>
      <w:r>
        <w:rPr>
          <w:sz w:val="24"/>
        </w:rPr>
        <w:softHyphen/>
        <w:t>ждений, рекреационных объектов;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хозяйственно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питьевых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нужд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полива</w:t>
      </w:r>
      <w:r>
        <w:rPr>
          <w:spacing w:val="-9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насаждений;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противопожарных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нужд,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692F72" w:rsidRDefault="00B33A27">
      <w:pPr>
        <w:pStyle w:val="a3"/>
        <w:spacing w:before="140" w:line="276" w:lineRule="auto"/>
        <w:ind w:left="140" w:right="129" w:firstLine="708"/>
        <w:jc w:val="both"/>
      </w:pPr>
      <w:r>
        <w:t>Нормы хозяйственно – питьевого водопотребления на 1 жителя принимаются в соответствии с СП 31.13330.2021 и СП 30.13330.2020, исходя из усредненных норм, принимаемых на одного жителя, с учетом степени благоустройства ра</w:t>
      </w:r>
      <w:r>
        <w:t>йонов жилой застройки (застройка зданий, оборудованных внутренним водопроводом и канализацией с централизованным горячим водоснабжением).</w:t>
      </w:r>
    </w:p>
    <w:p w:rsidR="00692F72" w:rsidRDefault="00B33A27">
      <w:pPr>
        <w:pStyle w:val="a3"/>
        <w:spacing w:before="119" w:line="273" w:lineRule="auto"/>
        <w:ind w:left="140" w:right="132" w:firstLine="708"/>
        <w:jc w:val="both"/>
      </w:pPr>
      <w:r>
        <w:rPr>
          <w:position w:val="2"/>
        </w:rPr>
        <w:t>Расчетный (средний за год) суточный расход воды Q</w:t>
      </w:r>
      <w:r>
        <w:rPr>
          <w:sz w:val="16"/>
        </w:rPr>
        <w:t>cут.m</w:t>
      </w:r>
      <w:r>
        <w:rPr>
          <w:position w:val="2"/>
        </w:rPr>
        <w:t>, м³/сут, на хозяйственно-</w:t>
      </w:r>
      <w:r>
        <w:t>питьевые нужды в муниципальном образов</w:t>
      </w:r>
      <w:r>
        <w:t>ании определяется по формуле:</w:t>
      </w:r>
    </w:p>
    <w:p w:rsidR="00692F72" w:rsidRDefault="00B33A27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270576</wp:posOffset>
            </wp:positionV>
            <wp:extent cx="175260" cy="129539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1402080</wp:posOffset>
            </wp:positionH>
            <wp:positionV relativeFrom="paragraph">
              <wp:posOffset>308676</wp:posOffset>
            </wp:positionV>
            <wp:extent cx="99059" cy="3810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1546860</wp:posOffset>
            </wp:positionH>
            <wp:positionV relativeFrom="paragraph">
              <wp:posOffset>179136</wp:posOffset>
            </wp:positionV>
            <wp:extent cx="1008887" cy="28956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7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F72" w:rsidRDefault="00B33A27">
      <w:pPr>
        <w:pStyle w:val="a3"/>
        <w:spacing w:before="207"/>
        <w:ind w:left="848"/>
        <w:rPr>
          <w:position w:val="2"/>
        </w:rPr>
      </w:pPr>
      <w:r>
        <w:rPr>
          <w:position w:val="2"/>
        </w:rPr>
        <w:t>где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ж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удельное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водопотребление;</w:t>
      </w:r>
    </w:p>
    <w:p w:rsidR="00692F72" w:rsidRDefault="00B33A27">
      <w:pPr>
        <w:pStyle w:val="a3"/>
        <w:spacing w:before="158"/>
        <w:ind w:left="848"/>
        <w:rPr>
          <w:position w:val="2"/>
        </w:rPr>
      </w:pPr>
      <w:r>
        <w:rPr>
          <w:position w:val="2"/>
        </w:rPr>
        <w:t>N</w:t>
      </w:r>
      <w:r>
        <w:rPr>
          <w:sz w:val="16"/>
        </w:rPr>
        <w:t>ж</w:t>
      </w:r>
      <w:r>
        <w:rPr>
          <w:spacing w:val="12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расчетное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число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жителей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районах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жилой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застройки.</w:t>
      </w:r>
    </w:p>
    <w:p w:rsidR="00692F72" w:rsidRDefault="00B33A27">
      <w:pPr>
        <w:pStyle w:val="a3"/>
        <w:spacing w:before="159"/>
        <w:ind w:left="848"/>
      </w:pPr>
      <w:r>
        <w:t>Динамика</w:t>
      </w:r>
      <w:r>
        <w:rPr>
          <w:spacing w:val="6"/>
        </w:rPr>
        <w:t xml:space="preserve"> </w:t>
      </w:r>
      <w:r>
        <w:t>увеличения</w:t>
      </w:r>
      <w:r>
        <w:rPr>
          <w:spacing w:val="7"/>
        </w:rPr>
        <w:t xml:space="preserve"> </w:t>
      </w:r>
      <w:r>
        <w:t>объемов</w:t>
      </w:r>
      <w:r>
        <w:rPr>
          <w:spacing w:val="6"/>
        </w:rPr>
        <w:t xml:space="preserve"> </w:t>
      </w:r>
      <w:r>
        <w:t>потребления</w:t>
      </w:r>
      <w:r>
        <w:rPr>
          <w:spacing w:val="7"/>
        </w:rPr>
        <w:t xml:space="preserve"> </w:t>
      </w:r>
      <w:r>
        <w:t>воды</w:t>
      </w:r>
      <w:r>
        <w:rPr>
          <w:spacing w:val="7"/>
        </w:rPr>
        <w:t xml:space="preserve"> </w:t>
      </w:r>
      <w:r>
        <w:t>МО</w:t>
      </w:r>
      <w:r>
        <w:rPr>
          <w:spacing w:val="7"/>
        </w:rPr>
        <w:t xml:space="preserve"> </w:t>
      </w:r>
      <w:r>
        <w:t>Бегичевское</w:t>
      </w:r>
      <w:r>
        <w:rPr>
          <w:spacing w:val="6"/>
        </w:rPr>
        <w:t xml:space="preserve"> </w:t>
      </w:r>
      <w:r>
        <w:t>приведена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таблице</w:t>
      </w:r>
    </w:p>
    <w:p w:rsidR="00692F72" w:rsidRDefault="00B33A27">
      <w:pPr>
        <w:pStyle w:val="a3"/>
        <w:spacing w:before="41"/>
        <w:ind w:left="140"/>
      </w:pPr>
      <w:r>
        <w:rPr>
          <w:spacing w:val="-2"/>
        </w:rPr>
        <w:t>1.3.9.</w:t>
      </w:r>
    </w:p>
    <w:p w:rsidR="00692F72" w:rsidRDefault="00B33A27">
      <w:pPr>
        <w:spacing w:before="162"/>
        <w:ind w:left="713" w:right="708"/>
        <w:jc w:val="center"/>
        <w:rPr>
          <w:b/>
        </w:rPr>
      </w:pPr>
      <w:r>
        <w:rPr>
          <w:b/>
        </w:rPr>
        <w:t>Таблица</w:t>
      </w:r>
      <w:r>
        <w:rPr>
          <w:spacing w:val="-8"/>
        </w:rPr>
        <w:t xml:space="preserve"> </w:t>
      </w:r>
      <w:r>
        <w:rPr>
          <w:b/>
        </w:rPr>
        <w:t>1.3.9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Прогнозные</w:t>
      </w:r>
      <w:r>
        <w:rPr>
          <w:spacing w:val="-6"/>
        </w:rPr>
        <w:t xml:space="preserve"> </w:t>
      </w:r>
      <w:r>
        <w:rPr>
          <w:b/>
        </w:rPr>
        <w:t>балансы</w:t>
      </w:r>
      <w:r>
        <w:rPr>
          <w:spacing w:val="-6"/>
        </w:rPr>
        <w:t xml:space="preserve"> </w:t>
      </w:r>
      <w:r>
        <w:rPr>
          <w:b/>
        </w:rPr>
        <w:t>потребления</w:t>
      </w:r>
      <w:r>
        <w:rPr>
          <w:spacing w:val="-6"/>
        </w:rPr>
        <w:t xml:space="preserve"> </w:t>
      </w:r>
      <w:r>
        <w:rPr>
          <w:b/>
        </w:rPr>
        <w:t>воды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spacing w:val="-8"/>
        </w:rPr>
        <w:t xml:space="preserve"> </w:t>
      </w:r>
      <w:r>
        <w:rPr>
          <w:b/>
        </w:rPr>
        <w:t>МО</w:t>
      </w:r>
      <w:r>
        <w:rPr>
          <w:spacing w:val="-7"/>
        </w:rPr>
        <w:t xml:space="preserve"> </w:t>
      </w:r>
      <w:r>
        <w:rPr>
          <w:b/>
          <w:spacing w:val="-2"/>
        </w:rPr>
        <w:t>Бегичевское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29"/>
        <w:gridCol w:w="1751"/>
        <w:gridCol w:w="1329"/>
        <w:gridCol w:w="1334"/>
      </w:tblGrid>
      <w:tr w:rsidR="00692F72">
        <w:trPr>
          <w:trHeight w:val="525"/>
        </w:trPr>
        <w:tc>
          <w:tcPr>
            <w:tcW w:w="4394" w:type="dxa"/>
            <w:vMerge w:val="restart"/>
          </w:tcPr>
          <w:p w:rsidR="00692F72" w:rsidRDefault="00692F72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461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29" w:type="dxa"/>
            <w:vMerge w:val="restart"/>
          </w:tcPr>
          <w:p w:rsidR="00692F72" w:rsidRDefault="00692F72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271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1751" w:type="dxa"/>
            <w:vMerge w:val="restart"/>
          </w:tcPr>
          <w:p w:rsidR="00692F72" w:rsidRDefault="00B33A27">
            <w:pPr>
              <w:pStyle w:val="TableParagraph"/>
              <w:ind w:left="70" w:right="54"/>
              <w:rPr>
                <w:b/>
              </w:rPr>
            </w:pPr>
            <w:r>
              <w:rPr>
                <w:b/>
                <w:spacing w:val="-2"/>
              </w:rPr>
              <w:t>Существующее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состояние</w:t>
            </w:r>
          </w:p>
          <w:p w:rsidR="00692F72" w:rsidRDefault="00B33A27">
            <w:pPr>
              <w:pStyle w:val="TableParagraph"/>
              <w:spacing w:line="252" w:lineRule="exact"/>
              <w:ind w:left="68" w:right="54"/>
              <w:rPr>
                <w:b/>
              </w:rPr>
            </w:pPr>
            <w:r>
              <w:rPr>
                <w:b/>
              </w:rPr>
              <w:t>(факт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го</w:t>
            </w:r>
            <w:r>
              <w:rPr>
                <w:b/>
              </w:rPr>
              <w:softHyphen/>
            </w:r>
            <w:r>
              <w:rPr>
                <w:b/>
                <w:spacing w:val="-4"/>
              </w:rPr>
              <w:t>да)</w:t>
            </w:r>
          </w:p>
        </w:tc>
        <w:tc>
          <w:tcPr>
            <w:tcW w:w="2663" w:type="dxa"/>
            <w:gridSpan w:val="2"/>
          </w:tcPr>
          <w:p w:rsidR="00692F72" w:rsidRDefault="00B33A27">
            <w:pPr>
              <w:pStyle w:val="TableParagraph"/>
              <w:spacing w:before="135"/>
              <w:ind w:left="14"/>
              <w:rPr>
                <w:b/>
              </w:rPr>
            </w:pPr>
            <w:r>
              <w:rPr>
                <w:b/>
                <w:spacing w:val="-2"/>
              </w:rPr>
              <w:t>Прогноз</w:t>
            </w:r>
          </w:p>
        </w:tc>
      </w:tr>
      <w:tr w:rsidR="00692F72">
        <w:trPr>
          <w:trHeight w:val="477"/>
        </w:trPr>
        <w:tc>
          <w:tcPr>
            <w:tcW w:w="439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11"/>
              <w:ind w:left="16" w:right="1"/>
              <w:rPr>
                <w:b/>
              </w:rPr>
            </w:pPr>
            <w:r>
              <w:rPr>
                <w:b/>
              </w:rPr>
              <w:t>2028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11"/>
              <w:ind w:left="17" w:right="1"/>
              <w:rPr>
                <w:b/>
              </w:rPr>
            </w:pPr>
            <w:r>
              <w:rPr>
                <w:b/>
              </w:rPr>
              <w:t>2034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692F72">
        <w:trPr>
          <w:trHeight w:val="275"/>
        </w:trPr>
        <w:tc>
          <w:tcPr>
            <w:tcW w:w="4394" w:type="dxa"/>
          </w:tcPr>
          <w:p w:rsidR="00692F72" w:rsidRDefault="00B33A27">
            <w:pPr>
              <w:pStyle w:val="TableParagraph"/>
              <w:spacing w:before="10" w:line="245" w:lineRule="exact"/>
              <w:ind w:left="107"/>
              <w:jc w:val="left"/>
            </w:pPr>
            <w:r>
              <w:t>Среднесуточное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0" w:line="245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692F72" w:rsidRDefault="00B33A27">
            <w:pPr>
              <w:pStyle w:val="TableParagraph"/>
              <w:spacing w:before="10" w:line="245" w:lineRule="exact"/>
              <w:ind w:left="68" w:right="56"/>
            </w:pPr>
            <w:r>
              <w:rPr>
                <w:spacing w:val="-5"/>
              </w:rPr>
              <w:t>591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0" w:line="245" w:lineRule="exact"/>
              <w:ind w:left="16" w:right="2"/>
            </w:pPr>
            <w:r>
              <w:rPr>
                <w:spacing w:val="-5"/>
              </w:rPr>
              <w:t>597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0" w:line="245" w:lineRule="exact"/>
              <w:ind w:left="17" w:right="2"/>
            </w:pPr>
            <w:r>
              <w:rPr>
                <w:spacing w:val="-5"/>
              </w:rPr>
              <w:t>603</w:t>
            </w:r>
          </w:p>
        </w:tc>
      </w:tr>
      <w:tr w:rsidR="00692F72">
        <w:trPr>
          <w:trHeight w:val="253"/>
        </w:trPr>
        <w:tc>
          <w:tcPr>
            <w:tcW w:w="4394" w:type="dxa"/>
          </w:tcPr>
          <w:p w:rsidR="00692F72" w:rsidRDefault="00B33A27">
            <w:pPr>
              <w:pStyle w:val="TableParagraph"/>
              <w:spacing w:before="1" w:line="233" w:lineRule="exact"/>
              <w:ind w:left="107"/>
              <w:jc w:val="left"/>
            </w:pPr>
            <w:r>
              <w:t>Максимальное</w:t>
            </w:r>
            <w:r>
              <w:rPr>
                <w:spacing w:val="-7"/>
              </w:rPr>
              <w:t xml:space="preserve"> </w:t>
            </w:r>
            <w:r>
              <w:t>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" w:line="233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692F72" w:rsidRDefault="00B33A27">
            <w:pPr>
              <w:pStyle w:val="TableParagraph"/>
              <w:spacing w:before="1" w:line="233" w:lineRule="exact"/>
              <w:ind w:left="68" w:right="56"/>
            </w:pPr>
            <w:r>
              <w:rPr>
                <w:spacing w:val="-5"/>
              </w:rPr>
              <w:t>709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" w:line="233" w:lineRule="exact"/>
              <w:ind w:left="16" w:right="2"/>
            </w:pPr>
            <w:r>
              <w:rPr>
                <w:spacing w:val="-5"/>
              </w:rPr>
              <w:t>716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" w:line="233" w:lineRule="exact"/>
              <w:ind w:left="17" w:right="2"/>
            </w:pPr>
            <w:r>
              <w:rPr>
                <w:spacing w:val="-5"/>
              </w:rPr>
              <w:t>724</w:t>
            </w:r>
          </w:p>
        </w:tc>
      </w:tr>
      <w:tr w:rsidR="00692F72">
        <w:trPr>
          <w:trHeight w:val="278"/>
        </w:trPr>
        <w:tc>
          <w:tcPr>
            <w:tcW w:w="4394" w:type="dxa"/>
          </w:tcPr>
          <w:p w:rsidR="00692F72" w:rsidRDefault="00B33A27">
            <w:pPr>
              <w:pStyle w:val="TableParagraph"/>
              <w:spacing w:before="10" w:line="248" w:lineRule="exact"/>
              <w:ind w:left="107"/>
              <w:jc w:val="left"/>
            </w:pPr>
            <w:r>
              <w:t>Годовое</w:t>
            </w:r>
            <w:r>
              <w:rPr>
                <w:spacing w:val="-2"/>
              </w:rPr>
              <w:t xml:space="preserve"> водопотребление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0" w:line="248" w:lineRule="exact"/>
              <w:ind w:left="16" w:right="6"/>
            </w:pPr>
            <w:r>
              <w:rPr>
                <w:spacing w:val="-2"/>
              </w:rPr>
              <w:t>м³/год</w:t>
            </w:r>
          </w:p>
        </w:tc>
        <w:tc>
          <w:tcPr>
            <w:tcW w:w="1751" w:type="dxa"/>
          </w:tcPr>
          <w:p w:rsidR="00692F72" w:rsidRDefault="00B33A27">
            <w:pPr>
              <w:pStyle w:val="TableParagraph"/>
              <w:spacing w:before="10" w:line="248" w:lineRule="exact"/>
              <w:ind w:left="69" w:right="54"/>
            </w:pPr>
            <w:r>
              <w:t xml:space="preserve">115 </w:t>
            </w:r>
            <w:r>
              <w:rPr>
                <w:spacing w:val="-5"/>
              </w:rPr>
              <w:t>093</w:t>
            </w:r>
          </w:p>
        </w:tc>
        <w:tc>
          <w:tcPr>
            <w:tcW w:w="1329" w:type="dxa"/>
          </w:tcPr>
          <w:p w:rsidR="00692F72" w:rsidRDefault="00B33A27">
            <w:pPr>
              <w:pStyle w:val="TableParagraph"/>
              <w:spacing w:before="10" w:line="248" w:lineRule="exact"/>
              <w:ind w:left="16"/>
            </w:pPr>
            <w:r>
              <w:t xml:space="preserve">116 </w:t>
            </w:r>
            <w:r>
              <w:rPr>
                <w:spacing w:val="-5"/>
              </w:rPr>
              <w:t>244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0" w:line="248" w:lineRule="exact"/>
              <w:ind w:left="17"/>
            </w:pPr>
            <w:r>
              <w:t xml:space="preserve">117 </w:t>
            </w:r>
            <w:r>
              <w:rPr>
                <w:spacing w:val="-5"/>
              </w:rPr>
              <w:t>406</w:t>
            </w:r>
          </w:p>
        </w:tc>
      </w:tr>
    </w:tbl>
    <w:p w:rsidR="00692F72" w:rsidRDefault="00692F72">
      <w:pPr>
        <w:pStyle w:val="TableParagraph"/>
        <w:spacing w:line="248" w:lineRule="exact"/>
        <w:sectPr w:rsidR="00692F72">
          <w:headerReference w:type="default" r:id="rId31"/>
          <w:footerReference w:type="default" r:id="rId32"/>
          <w:pgSz w:w="11900" w:h="16840"/>
          <w:pgMar w:top="1040" w:right="708" w:bottom="840" w:left="992" w:header="533" w:footer="642" w:gutter="0"/>
          <w:pgNumType w:start="35"/>
          <w:cols w:space="720"/>
        </w:sectPr>
      </w:pPr>
    </w:p>
    <w:p w:rsidR="00692F72" w:rsidRDefault="00B33A27">
      <w:pPr>
        <w:pStyle w:val="2"/>
        <w:spacing w:before="80"/>
        <w:ind w:right="133"/>
      </w:pPr>
      <w:r>
        <w:lastRenderedPageBreak/>
        <w:t>з.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закрытых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отражающее</w:t>
      </w:r>
      <w:r>
        <w:rPr>
          <w:b w:val="0"/>
        </w:rPr>
        <w:t xml:space="preserve"> </w:t>
      </w:r>
      <w:r>
        <w:t>технологические</w:t>
      </w:r>
      <w:r>
        <w:rPr>
          <w:b w:val="0"/>
        </w:rPr>
        <w:t xml:space="preserve"> </w:t>
      </w:r>
      <w:r>
        <w:t>особенно</w:t>
      </w:r>
      <w:r>
        <w:softHyphen/>
        <w:t>сти</w:t>
      </w:r>
      <w:r>
        <w:rPr>
          <w:b w:val="0"/>
        </w:rPr>
        <w:t xml:space="preserve"> </w:t>
      </w:r>
      <w:r>
        <w:t>указанной</w:t>
      </w:r>
      <w:r>
        <w:rPr>
          <w:b w:val="0"/>
        </w:rPr>
        <w:t xml:space="preserve"> </w:t>
      </w:r>
      <w:r>
        <w:t>системы</w:t>
      </w:r>
    </w:p>
    <w:p w:rsidR="00692F72" w:rsidRDefault="00B33A27">
      <w:pPr>
        <w:pStyle w:val="a3"/>
        <w:spacing w:before="120" w:line="276" w:lineRule="auto"/>
        <w:ind w:left="140" w:right="131" w:firstLine="708"/>
        <w:jc w:val="both"/>
      </w:pPr>
      <w:r>
        <w:t>В результате проведенного анализа системы горячего водоснабжения установлено, что</w:t>
      </w:r>
      <w:r>
        <w:t xml:space="preserve"> централизованное горячее водоснабжение на территории МО Бегичевское осуществляется от котельной №7 д. Упертовка.</w:t>
      </w:r>
    </w:p>
    <w:p w:rsidR="00692F72" w:rsidRDefault="00B33A27">
      <w:pPr>
        <w:pStyle w:val="a3"/>
        <w:spacing w:before="120" w:line="276" w:lineRule="auto"/>
        <w:ind w:left="140" w:right="134" w:firstLine="708"/>
        <w:jc w:val="both"/>
      </w:pPr>
      <w:r>
        <w:t>Тепловые сети котельной №7 д. Упертовка выполнены в 4-трубном исполнении, система теплоснабжения закрытая.</w:t>
      </w:r>
    </w:p>
    <w:p w:rsidR="00692F72" w:rsidRDefault="00B33A27">
      <w:pPr>
        <w:pStyle w:val="a3"/>
        <w:spacing w:before="122" w:line="276" w:lineRule="auto"/>
        <w:ind w:left="140" w:right="134" w:firstLine="708"/>
        <w:jc w:val="both"/>
      </w:pPr>
      <w:r>
        <w:t>Перечень котельных с указанием тепл</w:t>
      </w:r>
      <w:r>
        <w:t>овых нагрузок на горячее водоснабжение представлен в таблице.</w:t>
      </w:r>
    </w:p>
    <w:p w:rsidR="00692F72" w:rsidRDefault="00B33A27">
      <w:pPr>
        <w:spacing w:before="118" w:after="3"/>
        <w:ind w:left="1580"/>
        <w:jc w:val="both"/>
        <w:rPr>
          <w:b/>
        </w:rPr>
      </w:pPr>
      <w:r>
        <w:rPr>
          <w:b/>
        </w:rPr>
        <w:t>Таблица</w:t>
      </w:r>
      <w:r>
        <w:rPr>
          <w:spacing w:val="-11"/>
        </w:rPr>
        <w:t xml:space="preserve"> </w:t>
      </w:r>
      <w:r>
        <w:rPr>
          <w:b/>
        </w:rPr>
        <w:t>1.3.10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2"/>
        </w:rPr>
        <w:t xml:space="preserve"> </w:t>
      </w:r>
      <w:r>
        <w:rPr>
          <w:b/>
        </w:rPr>
        <w:t>Перечень</w:t>
      </w:r>
      <w:r>
        <w:rPr>
          <w:spacing w:val="-8"/>
        </w:rPr>
        <w:t xml:space="preserve"> </w:t>
      </w:r>
      <w:r>
        <w:rPr>
          <w:b/>
        </w:rPr>
        <w:t>источников</w:t>
      </w:r>
      <w:r>
        <w:rPr>
          <w:spacing w:val="-8"/>
        </w:rPr>
        <w:t xml:space="preserve"> </w:t>
      </w:r>
      <w:r>
        <w:rPr>
          <w:b/>
        </w:rPr>
        <w:t>с</w:t>
      </w:r>
      <w:r>
        <w:rPr>
          <w:spacing w:val="-10"/>
        </w:rPr>
        <w:t xml:space="preserve"> </w:t>
      </w:r>
      <w:r>
        <w:rPr>
          <w:b/>
        </w:rPr>
        <w:t>указанием</w:t>
      </w:r>
      <w:r>
        <w:rPr>
          <w:spacing w:val="-9"/>
        </w:rPr>
        <w:t xml:space="preserve"> </w:t>
      </w:r>
      <w:r>
        <w:rPr>
          <w:b/>
        </w:rPr>
        <w:t>тепловых</w:t>
      </w:r>
      <w:r>
        <w:rPr>
          <w:spacing w:val="-8"/>
        </w:rPr>
        <w:t xml:space="preserve"> </w:t>
      </w:r>
      <w:r>
        <w:rPr>
          <w:b/>
          <w:spacing w:val="-2"/>
        </w:rPr>
        <w:t>нагрузок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7305"/>
        <w:gridCol w:w="1663"/>
      </w:tblGrid>
      <w:tr w:rsidR="00692F72">
        <w:trPr>
          <w:trHeight w:val="757"/>
        </w:trPr>
        <w:tc>
          <w:tcPr>
            <w:tcW w:w="1010" w:type="dxa"/>
          </w:tcPr>
          <w:p w:rsidR="00692F72" w:rsidRDefault="00B33A27">
            <w:pPr>
              <w:pStyle w:val="TableParagraph"/>
              <w:spacing w:before="250"/>
              <w:ind w:left="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305" w:type="dxa"/>
          </w:tcPr>
          <w:p w:rsidR="00692F72" w:rsidRDefault="00B33A27">
            <w:pPr>
              <w:pStyle w:val="TableParagraph"/>
              <w:spacing w:before="250"/>
              <w:ind w:left="1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котельной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ind w:left="106" w:right="92" w:firstLine="1"/>
              <w:rPr>
                <w:b/>
              </w:rPr>
            </w:pPr>
            <w:r>
              <w:rPr>
                <w:b/>
                <w:spacing w:val="-2"/>
              </w:rPr>
              <w:t>Тепловая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ГВС,</w:t>
            </w:r>
          </w:p>
          <w:p w:rsidR="00692F72" w:rsidRDefault="00B33A27">
            <w:pPr>
              <w:pStyle w:val="TableParagraph"/>
              <w:spacing w:line="233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Гкал/ч</w:t>
            </w:r>
          </w:p>
        </w:tc>
      </w:tr>
      <w:tr w:rsidR="00692F72">
        <w:trPr>
          <w:trHeight w:val="253"/>
        </w:trPr>
        <w:tc>
          <w:tcPr>
            <w:tcW w:w="1010" w:type="dxa"/>
          </w:tcPr>
          <w:p w:rsidR="00692F72" w:rsidRDefault="00B33A27">
            <w:pPr>
              <w:pStyle w:val="TableParagraph"/>
              <w:spacing w:line="234" w:lineRule="exact"/>
              <w:ind w:left="9" w:right="2"/>
            </w:pPr>
            <w:r>
              <w:rPr>
                <w:spacing w:val="-10"/>
              </w:rPr>
              <w:t>1</w:t>
            </w:r>
          </w:p>
        </w:tc>
        <w:tc>
          <w:tcPr>
            <w:tcW w:w="7305" w:type="dxa"/>
          </w:tcPr>
          <w:p w:rsidR="00692F72" w:rsidRDefault="00B33A27">
            <w:pPr>
              <w:pStyle w:val="TableParagraph"/>
              <w:spacing w:line="234" w:lineRule="exact"/>
              <w:ind w:left="28"/>
              <w:jc w:val="left"/>
            </w:pPr>
            <w:r>
              <w:t>Котельная</w:t>
            </w:r>
            <w:r>
              <w:rPr>
                <w:spacing w:val="-8"/>
              </w:rPr>
              <w:t xml:space="preserve"> </w:t>
            </w:r>
            <w:r>
              <w:t>№7</w:t>
            </w:r>
            <w:r>
              <w:rPr>
                <w:spacing w:val="-8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Упертовка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line="234" w:lineRule="exact"/>
              <w:ind w:left="18" w:right="2"/>
            </w:pPr>
            <w:r>
              <w:rPr>
                <w:spacing w:val="-2"/>
              </w:rPr>
              <w:t>0,020</w:t>
            </w:r>
          </w:p>
        </w:tc>
      </w:tr>
      <w:tr w:rsidR="00692F72">
        <w:trPr>
          <w:trHeight w:val="251"/>
        </w:trPr>
        <w:tc>
          <w:tcPr>
            <w:tcW w:w="8315" w:type="dxa"/>
            <w:gridSpan w:val="2"/>
          </w:tcPr>
          <w:p w:rsidR="00692F72" w:rsidRDefault="00B33A27">
            <w:pPr>
              <w:pStyle w:val="TableParagraph"/>
              <w:spacing w:line="232" w:lineRule="exact"/>
              <w:ind w:left="12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муниципальному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образованию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line="232" w:lineRule="exact"/>
              <w:ind w:left="18" w:right="2"/>
            </w:pPr>
            <w:r>
              <w:rPr>
                <w:spacing w:val="-2"/>
              </w:rPr>
              <w:t>0,020</w:t>
            </w:r>
          </w:p>
        </w:tc>
      </w:tr>
    </w:tbl>
    <w:p w:rsidR="00692F72" w:rsidRDefault="00B33A27">
      <w:pPr>
        <w:pStyle w:val="2"/>
        <w:spacing w:before="1"/>
        <w:ind w:right="134"/>
      </w:pPr>
      <w:r>
        <w:t>и.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ожидаемом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</w:t>
      </w:r>
      <w:r>
        <w:softHyphen/>
        <w:t>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(годовое,</w:t>
      </w:r>
      <w:r>
        <w:rPr>
          <w:b w:val="0"/>
        </w:rPr>
        <w:t xml:space="preserve"> </w:t>
      </w:r>
      <w:r>
        <w:t>среднесуточное,</w:t>
      </w:r>
      <w:r>
        <w:rPr>
          <w:b w:val="0"/>
        </w:rPr>
        <w:t xml:space="preserve"> </w:t>
      </w:r>
      <w:r>
        <w:t>максимальное</w:t>
      </w:r>
      <w:r>
        <w:rPr>
          <w:b w:val="0"/>
        </w:rPr>
        <w:t xml:space="preserve"> </w:t>
      </w:r>
      <w:r>
        <w:t>суточное)</w:t>
      </w:r>
    </w:p>
    <w:p w:rsidR="00692F72" w:rsidRDefault="00B33A27">
      <w:pPr>
        <w:pStyle w:val="a3"/>
        <w:spacing w:before="120" w:line="276" w:lineRule="auto"/>
        <w:ind w:left="140" w:right="132" w:firstLine="708"/>
        <w:jc w:val="both"/>
      </w:pPr>
      <w:r>
        <w:t xml:space="preserve">Система технического водоснабжения отсутствует. Горячее водоснабжение осуществляется от котельной №7 </w:t>
      </w:r>
      <w:r>
        <w:t>д. Упертовка.</w:t>
      </w:r>
    </w:p>
    <w:p w:rsidR="00692F72" w:rsidRDefault="00B33A27">
      <w:pPr>
        <w:pStyle w:val="a3"/>
        <w:spacing w:before="121" w:line="276" w:lineRule="auto"/>
        <w:ind w:left="140" w:right="135" w:firstLine="708"/>
        <w:jc w:val="both"/>
      </w:pPr>
      <w:r>
        <w:t>Сведения о фактическом и ожидаемом потреблении питьевой воды (годовое, среднесуточное, максимальное суточное) представлены в таблице 1.3.9.</w:t>
      </w:r>
    </w:p>
    <w:p w:rsidR="00692F72" w:rsidRDefault="00B33A27">
      <w:pPr>
        <w:pStyle w:val="2"/>
        <w:spacing w:before="119"/>
        <w:ind w:right="134"/>
      </w:pPr>
      <w:r>
        <w:t>к.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территориальной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</w:t>
      </w:r>
      <w:r>
        <w:softHyphen/>
        <w:t>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которую</w:t>
      </w:r>
      <w:r>
        <w:rPr>
          <w:b w:val="0"/>
        </w:rPr>
        <w:t xml:space="preserve"> </w:t>
      </w:r>
      <w:r>
        <w:t>следуе</w:t>
      </w:r>
      <w:r>
        <w:t>т</w:t>
      </w:r>
      <w:r>
        <w:rPr>
          <w:b w:val="0"/>
        </w:rPr>
        <w:t xml:space="preserve"> </w:t>
      </w:r>
      <w:r>
        <w:t>определять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отчетам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водоснабжение,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</w:p>
    <w:p w:rsidR="00692F72" w:rsidRDefault="00B33A27">
      <w:pPr>
        <w:pStyle w:val="a3"/>
        <w:spacing w:before="120"/>
        <w:ind w:left="848"/>
        <w:jc w:val="both"/>
      </w:pPr>
      <w:r>
        <w:t>Анализ</w:t>
      </w:r>
      <w:r>
        <w:rPr>
          <w:spacing w:val="52"/>
        </w:rPr>
        <w:t xml:space="preserve"> </w:t>
      </w:r>
      <w:r>
        <w:t>территориальной</w:t>
      </w:r>
      <w:r>
        <w:rPr>
          <w:spacing w:val="53"/>
        </w:rPr>
        <w:t xml:space="preserve"> </w:t>
      </w:r>
      <w:r>
        <w:t>структуры</w:t>
      </w:r>
      <w:r>
        <w:rPr>
          <w:spacing w:val="51"/>
        </w:rPr>
        <w:t xml:space="preserve"> </w:t>
      </w:r>
      <w:r>
        <w:t>потребления</w:t>
      </w:r>
      <w:r>
        <w:rPr>
          <w:spacing w:val="52"/>
        </w:rPr>
        <w:t xml:space="preserve"> </w:t>
      </w:r>
      <w:r>
        <w:t>питьевой</w:t>
      </w:r>
      <w:r>
        <w:rPr>
          <w:spacing w:val="53"/>
        </w:rPr>
        <w:t xml:space="preserve"> </w:t>
      </w:r>
      <w:r>
        <w:t>воды</w:t>
      </w:r>
      <w:r>
        <w:rPr>
          <w:spacing w:val="51"/>
        </w:rPr>
        <w:t xml:space="preserve"> </w:t>
      </w:r>
      <w:r>
        <w:t>приведен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таблице</w:t>
      </w:r>
    </w:p>
    <w:p w:rsidR="00692F72" w:rsidRDefault="00B33A27">
      <w:pPr>
        <w:pStyle w:val="a3"/>
        <w:spacing w:before="41"/>
        <w:ind w:left="140"/>
      </w:pPr>
      <w:r>
        <w:rPr>
          <w:spacing w:val="-2"/>
        </w:rPr>
        <w:t>1.3.11.</w:t>
      </w:r>
    </w:p>
    <w:p w:rsidR="00692F72" w:rsidRDefault="00B33A27">
      <w:pPr>
        <w:pStyle w:val="2"/>
        <w:spacing w:before="163"/>
        <w:ind w:right="133" w:hanging="361"/>
      </w:pPr>
      <w:r>
        <w:t>л.</w:t>
      </w:r>
      <w:r>
        <w:rPr>
          <w:b w:val="0"/>
          <w:spacing w:val="40"/>
        </w:rPr>
        <w:t xml:space="preserve"> </w:t>
      </w:r>
      <w:r>
        <w:t>Прогноз</w:t>
      </w:r>
      <w:r>
        <w:rPr>
          <w:b w:val="0"/>
        </w:rPr>
        <w:t xml:space="preserve"> </w:t>
      </w:r>
      <w:r>
        <w:t>распределения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  <w:spacing w:val="-1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типам</w:t>
      </w:r>
      <w:r>
        <w:rPr>
          <w:b w:val="0"/>
        </w:rPr>
        <w:t xml:space="preserve"> </w:t>
      </w:r>
      <w:r>
        <w:t>абонентов,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жилых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общественно-делового</w:t>
      </w:r>
      <w:r>
        <w:rPr>
          <w:b w:val="0"/>
        </w:rPr>
        <w:t xml:space="preserve"> </w:t>
      </w:r>
      <w:r>
        <w:t>назначе</w:t>
      </w:r>
      <w:r>
        <w:softHyphen/>
        <w:t>ния,</w:t>
      </w:r>
      <w:r>
        <w:rPr>
          <w:b w:val="0"/>
        </w:rPr>
        <w:t xml:space="preserve"> </w:t>
      </w:r>
      <w:r>
        <w:t>промышленных</w:t>
      </w:r>
      <w:r>
        <w:rPr>
          <w:b w:val="0"/>
        </w:rPr>
        <w:t xml:space="preserve"> </w:t>
      </w:r>
      <w:r>
        <w:t>объектов,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питьевой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rPr>
          <w:spacing w:val="-2"/>
        </w:rPr>
        <w:t>абонентами</w:t>
      </w:r>
    </w:p>
    <w:p w:rsidR="00692F72" w:rsidRDefault="00B33A27">
      <w:pPr>
        <w:pStyle w:val="a3"/>
        <w:spacing w:before="120" w:line="276" w:lineRule="auto"/>
        <w:ind w:left="140" w:right="132" w:firstLine="708"/>
        <w:jc w:val="both"/>
      </w:pPr>
      <w:r>
        <w:t>Результаты анализа прогноза распределения расходов воды на водоснабжение по типам абонентов приведены в таблице 1.3.11.</w:t>
      </w:r>
    </w:p>
    <w:p w:rsidR="00692F72" w:rsidRDefault="00B33A27">
      <w:pPr>
        <w:pStyle w:val="2"/>
        <w:spacing w:before="119"/>
        <w:ind w:right="136"/>
      </w:pPr>
      <w:r>
        <w:t>м.</w:t>
      </w:r>
      <w:r>
        <w:rPr>
          <w:b w:val="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потерях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</w:rPr>
        <w:t xml:space="preserve"> </w:t>
      </w:r>
      <w:r>
        <w:t>транспортировке</w:t>
      </w:r>
      <w:r>
        <w:rPr>
          <w:b w:val="0"/>
        </w:rPr>
        <w:t xml:space="preserve"> </w:t>
      </w:r>
      <w:r>
        <w:t>(годовые,</w:t>
      </w:r>
      <w:r>
        <w:rPr>
          <w:b w:val="0"/>
        </w:rPr>
        <w:t xml:space="preserve"> </w:t>
      </w:r>
      <w:r>
        <w:t>среднесуточные</w:t>
      </w:r>
      <w:r>
        <w:rPr>
          <w:b w:val="0"/>
        </w:rPr>
        <w:t xml:space="preserve"> </w:t>
      </w:r>
      <w:r>
        <w:t>знач</w:t>
      </w:r>
      <w:r>
        <w:t>ения)</w:t>
      </w:r>
    </w:p>
    <w:p w:rsidR="00692F72" w:rsidRDefault="00B33A27">
      <w:pPr>
        <w:pStyle w:val="a3"/>
        <w:spacing w:before="120"/>
        <w:ind w:left="848"/>
        <w:jc w:val="both"/>
      </w:pPr>
      <w:r>
        <w:rPr>
          <w:spacing w:val="-2"/>
        </w:rPr>
        <w:t>Неучтенные</w:t>
      </w:r>
      <w:r>
        <w:rPr>
          <w:spacing w:val="-6"/>
        </w:rPr>
        <w:t xml:space="preserve"> </w:t>
      </w: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и потери</w:t>
      </w:r>
      <w:r>
        <w:rPr>
          <w:spacing w:val="-3"/>
        </w:rPr>
        <w:t xml:space="preserve"> </w:t>
      </w:r>
      <w:r>
        <w:rPr>
          <w:spacing w:val="-2"/>
        </w:rPr>
        <w:t>воды</w:t>
      </w:r>
      <w:r>
        <w:rPr>
          <w:spacing w:val="-5"/>
        </w:rPr>
        <w:t xml:space="preserve"> </w:t>
      </w:r>
      <w:r>
        <w:rPr>
          <w:spacing w:val="-2"/>
        </w:rPr>
        <w:t>включают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8"/>
          <w:tab w:val="left" w:pos="1568"/>
        </w:tabs>
        <w:spacing w:before="161" w:line="259" w:lineRule="auto"/>
        <w:ind w:right="218" w:hanging="361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ло-</w:t>
      </w:r>
      <w:r>
        <w:rPr>
          <w:spacing w:val="-2"/>
          <w:sz w:val="24"/>
        </w:rPr>
        <w:t>кализации;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</w:tabs>
        <w:spacing w:before="20"/>
        <w:ind w:left="1559"/>
        <w:rPr>
          <w:sz w:val="24"/>
        </w:rPr>
      </w:pPr>
      <w:r>
        <w:rPr>
          <w:sz w:val="24"/>
        </w:rPr>
        <w:t>скрытые</w:t>
      </w:r>
      <w:r>
        <w:rPr>
          <w:spacing w:val="-10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емкостных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:rsidR="00692F72" w:rsidRDefault="00B33A27">
      <w:pPr>
        <w:pStyle w:val="a5"/>
        <w:numPr>
          <w:ilvl w:val="0"/>
          <w:numId w:val="9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естественную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убыль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692F72" w:rsidRDefault="00B33A27">
      <w:pPr>
        <w:pStyle w:val="a3"/>
        <w:spacing w:before="140" w:line="276" w:lineRule="auto"/>
        <w:ind w:left="140" w:right="132" w:firstLine="708"/>
        <w:jc w:val="both"/>
      </w:pPr>
      <w:r>
        <w:t>Анализ информации о потерях питьевой воды при ее транспортировке позволил сделать вывод, что в 2023 году потери воды в сетях составили 88 466 м³ или 43 %. Расчет водопотребления</w:t>
      </w:r>
      <w:r>
        <w:rPr>
          <w:spacing w:val="-1"/>
        </w:rPr>
        <w:t xml:space="preserve"> </w:t>
      </w:r>
      <w:r>
        <w:t>ведется по</w:t>
      </w:r>
      <w:r>
        <w:rPr>
          <w:spacing w:val="-1"/>
        </w:rPr>
        <w:t xml:space="preserve"> </w:t>
      </w:r>
      <w:r>
        <w:t>приборам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 нормативам.</w:t>
      </w:r>
      <w:r>
        <w:rPr>
          <w:spacing w:val="-1"/>
        </w:rPr>
        <w:t xml:space="preserve"> </w:t>
      </w:r>
      <w:r>
        <w:t xml:space="preserve">Поскольку </w:t>
      </w:r>
      <w:r>
        <w:rPr>
          <w:spacing w:val="-2"/>
        </w:rPr>
        <w:t>пр</w:t>
      </w:r>
      <w:r>
        <w:rPr>
          <w:spacing w:val="-2"/>
        </w:rPr>
        <w:t>иборы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708" w:bottom="840" w:left="992" w:header="533" w:footer="642" w:gutter="0"/>
          <w:cols w:space="720"/>
        </w:sectPr>
      </w:pPr>
    </w:p>
    <w:p w:rsidR="00692F72" w:rsidRDefault="00B33A27">
      <w:pPr>
        <w:pStyle w:val="a3"/>
        <w:spacing w:before="80" w:line="278" w:lineRule="auto"/>
        <w:ind w:left="140" w:right="132"/>
        <w:jc w:val="both"/>
      </w:pPr>
      <w:r>
        <w:lastRenderedPageBreak/>
        <w:t>учета воды установлены не на всех абонентских вводах, фактическое значение потерь воды может достигать большего значения.</w:t>
      </w:r>
    </w:p>
    <w:p w:rsidR="00692F72" w:rsidRDefault="00B33A27">
      <w:pPr>
        <w:pStyle w:val="a3"/>
        <w:spacing w:before="115" w:line="276" w:lineRule="auto"/>
        <w:ind w:left="140" w:right="132" w:firstLine="708"/>
        <w:jc w:val="both"/>
      </w:pPr>
      <w:r>
        <w:t>Потери связаны предположительно с износом водопроводных сетей, в связи с чем,</w:t>
      </w:r>
      <w:r>
        <w:t xml:space="preserve"> предлагается провести мероприятия по реконструкции объектов водоснабжения МО </w:t>
      </w:r>
      <w:r>
        <w:rPr>
          <w:spacing w:val="-2"/>
        </w:rPr>
        <w:t>Бегичевское.</w:t>
      </w:r>
    </w:p>
    <w:p w:rsidR="00692F72" w:rsidRDefault="00B33A27">
      <w:pPr>
        <w:pStyle w:val="a3"/>
        <w:spacing w:before="121"/>
        <w:ind w:left="848"/>
        <w:jc w:val="both"/>
      </w:pPr>
      <w:r>
        <w:t>Величина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потерь</w:t>
      </w:r>
      <w:r>
        <w:rPr>
          <w:spacing w:val="-13"/>
        </w:rPr>
        <w:t xml:space="preserve"> </w:t>
      </w:r>
      <w:r>
        <w:t>представлена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таблицах</w:t>
      </w:r>
      <w:r>
        <w:rPr>
          <w:spacing w:val="-12"/>
        </w:rPr>
        <w:t xml:space="preserve"> </w:t>
      </w:r>
      <w:r>
        <w:t>1.3.11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1.3.12.</w:t>
      </w:r>
    </w:p>
    <w:p w:rsidR="00692F72" w:rsidRDefault="00692F72">
      <w:pPr>
        <w:pStyle w:val="a3"/>
        <w:jc w:val="both"/>
        <w:sectPr w:rsidR="00692F72">
          <w:pgSz w:w="11900" w:h="16840"/>
          <w:pgMar w:top="1040" w:right="708" w:bottom="840" w:left="992" w:header="533" w:footer="642" w:gutter="0"/>
          <w:cols w:space="720"/>
        </w:sectPr>
      </w:pPr>
    </w:p>
    <w:p w:rsidR="00692F72" w:rsidRDefault="00B33A27">
      <w:pPr>
        <w:spacing w:before="72"/>
        <w:ind w:left="706" w:right="707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2"/>
        <w:spacing w:before="1"/>
        <w:ind w:left="863" w:right="137"/>
      </w:pPr>
      <w:r>
        <w:t>н.</w:t>
      </w:r>
      <w:r>
        <w:rPr>
          <w:b w:val="0"/>
          <w:spacing w:val="40"/>
        </w:rPr>
        <w:t xml:space="preserve"> </w:t>
      </w:r>
      <w:r>
        <w:t>Перспективные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(общий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террито</w:t>
      </w:r>
      <w:r>
        <w:softHyphen/>
        <w:t>риальный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</w:t>
      </w:r>
      <w:r>
        <w:softHyphen/>
        <w:t>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абонентов)</w:t>
      </w:r>
    </w:p>
    <w:p w:rsidR="00692F72" w:rsidRDefault="00B33A27">
      <w:pPr>
        <w:pStyle w:val="a3"/>
        <w:spacing w:before="120" w:line="278" w:lineRule="auto"/>
        <w:ind w:left="143" w:right="140"/>
        <w:jc w:val="both"/>
      </w:pPr>
      <w:r>
        <w:t>Результаты анализа общего, территориального и структурного водного баланса подачи и реализации воды на 2034 год приведены в табл</w:t>
      </w:r>
      <w:r>
        <w:t xml:space="preserve">ицах </w:t>
      </w:r>
      <w:r>
        <w:rPr>
          <w:spacing w:val="-2"/>
        </w:rPr>
        <w:t>ниже.</w:t>
      </w:r>
    </w:p>
    <w:p w:rsidR="00692F72" w:rsidRDefault="00B33A27">
      <w:pPr>
        <w:spacing w:before="115"/>
        <w:ind w:left="706" w:right="704"/>
        <w:jc w:val="center"/>
        <w:rPr>
          <w:b/>
        </w:rPr>
      </w:pPr>
      <w:r>
        <w:rPr>
          <w:b/>
        </w:rPr>
        <w:t>Таблица</w:t>
      </w:r>
      <w:r>
        <w:rPr>
          <w:spacing w:val="-16"/>
        </w:rPr>
        <w:t xml:space="preserve"> </w:t>
      </w:r>
      <w:r>
        <w:rPr>
          <w:b/>
        </w:rPr>
        <w:t>1.3.11</w:t>
      </w:r>
      <w:r>
        <w:rPr>
          <w:spacing w:val="-14"/>
        </w:rPr>
        <w:t xml:space="preserve"> </w:t>
      </w:r>
      <w:r>
        <w:rPr>
          <w:b/>
        </w:rPr>
        <w:t>-</w:t>
      </w:r>
      <w:r>
        <w:rPr>
          <w:spacing w:val="-14"/>
        </w:rPr>
        <w:t xml:space="preserve"> </w:t>
      </w:r>
      <w:r>
        <w:rPr>
          <w:b/>
        </w:rPr>
        <w:t>Перспективный</w:t>
      </w:r>
      <w:r>
        <w:rPr>
          <w:spacing w:val="-13"/>
        </w:rPr>
        <w:t xml:space="preserve"> </w:t>
      </w:r>
      <w:r>
        <w:rPr>
          <w:b/>
        </w:rPr>
        <w:t>годовой</w:t>
      </w:r>
      <w:r>
        <w:rPr>
          <w:spacing w:val="-13"/>
        </w:rPr>
        <w:t xml:space="preserve"> </w:t>
      </w:r>
      <w:r>
        <w:rPr>
          <w:b/>
        </w:rPr>
        <w:t>баланс</w:t>
      </w:r>
      <w:r>
        <w:rPr>
          <w:spacing w:val="-13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1464"/>
        <w:gridCol w:w="710"/>
        <w:gridCol w:w="547"/>
        <w:gridCol w:w="1221"/>
        <w:gridCol w:w="1463"/>
        <w:gridCol w:w="705"/>
        <w:gridCol w:w="547"/>
        <w:gridCol w:w="1221"/>
        <w:gridCol w:w="1463"/>
        <w:gridCol w:w="705"/>
        <w:gridCol w:w="544"/>
        <w:gridCol w:w="1223"/>
      </w:tblGrid>
      <w:tr w:rsidR="00692F72">
        <w:trPr>
          <w:trHeight w:val="208"/>
        </w:trPr>
        <w:tc>
          <w:tcPr>
            <w:tcW w:w="3108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20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9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3942" w:type="dxa"/>
            <w:gridSpan w:val="4"/>
          </w:tcPr>
          <w:p w:rsidR="00692F72" w:rsidRDefault="00B33A27">
            <w:pPr>
              <w:pStyle w:val="TableParagraph"/>
              <w:spacing w:before="2" w:line="186" w:lineRule="exact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3936" w:type="dxa"/>
            <w:gridSpan w:val="4"/>
          </w:tcPr>
          <w:p w:rsidR="00692F72" w:rsidRDefault="00B33A27">
            <w:pPr>
              <w:pStyle w:val="TableParagraph"/>
              <w:spacing w:before="2" w:line="186" w:lineRule="exact"/>
              <w:ind w:left="12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3935" w:type="dxa"/>
            <w:gridSpan w:val="4"/>
          </w:tcPr>
          <w:p w:rsidR="00692F72" w:rsidRDefault="00B33A27">
            <w:pPr>
              <w:pStyle w:val="TableParagraph"/>
              <w:spacing w:before="2" w:line="186" w:lineRule="exact"/>
              <w:ind w:left="12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92F72">
        <w:trPr>
          <w:trHeight w:val="412"/>
        </w:trPr>
        <w:tc>
          <w:tcPr>
            <w:tcW w:w="310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942" w:type="dxa"/>
            <w:gridSpan w:val="4"/>
          </w:tcPr>
          <w:p w:rsidR="00692F72" w:rsidRDefault="00B33A27">
            <w:pPr>
              <w:pStyle w:val="TableParagraph"/>
              <w:spacing w:line="206" w:lineRule="exact"/>
              <w:ind w:left="1127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36" w:type="dxa"/>
            <w:gridSpan w:val="4"/>
          </w:tcPr>
          <w:p w:rsidR="00692F72" w:rsidRDefault="00B33A27">
            <w:pPr>
              <w:pStyle w:val="TableParagraph"/>
              <w:spacing w:line="206" w:lineRule="exact"/>
              <w:ind w:left="1126" w:right="270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35" w:type="dxa"/>
            <w:gridSpan w:val="4"/>
          </w:tcPr>
          <w:p w:rsidR="00692F72" w:rsidRDefault="00B33A27">
            <w:pPr>
              <w:pStyle w:val="TableParagraph"/>
              <w:spacing w:line="206" w:lineRule="exact"/>
              <w:ind w:left="1126" w:right="269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</w:tr>
      <w:tr w:rsidR="00692F72">
        <w:trPr>
          <w:trHeight w:val="829"/>
        </w:trPr>
        <w:tc>
          <w:tcPr>
            <w:tcW w:w="310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before="105"/>
              <w:ind w:left="107" w:right="97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57" w:type="dxa"/>
            <w:gridSpan w:val="2"/>
          </w:tcPr>
          <w:p w:rsidR="00692F72" w:rsidRDefault="00B33A27">
            <w:pPr>
              <w:pStyle w:val="TableParagraph"/>
              <w:spacing w:before="105"/>
              <w:ind w:left="124" w:right="113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206" w:lineRule="exact"/>
              <w:ind w:left="178" w:right="16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105"/>
              <w:ind w:left="109" w:right="94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52" w:type="dxa"/>
            <w:gridSpan w:val="2"/>
          </w:tcPr>
          <w:p w:rsidR="00692F72" w:rsidRDefault="00B33A27">
            <w:pPr>
              <w:pStyle w:val="TableParagraph"/>
              <w:spacing w:before="105"/>
              <w:ind w:left="124" w:right="108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206" w:lineRule="exact"/>
              <w:ind w:left="180" w:right="166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105"/>
              <w:ind w:left="109" w:right="94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49" w:type="dxa"/>
            <w:gridSpan w:val="2"/>
          </w:tcPr>
          <w:p w:rsidR="00692F72" w:rsidRDefault="00B33A27">
            <w:pPr>
              <w:pStyle w:val="TableParagraph"/>
              <w:spacing w:before="105"/>
              <w:ind w:left="124" w:right="105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206" w:lineRule="exact"/>
              <w:ind w:left="185" w:right="163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</w:tr>
      <w:tr w:rsidR="00692F72">
        <w:trPr>
          <w:trHeight w:val="205"/>
        </w:trPr>
        <w:tc>
          <w:tcPr>
            <w:tcW w:w="310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</w:tr>
      <w:tr w:rsidR="00692F72">
        <w:trPr>
          <w:trHeight w:val="205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Упертовка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43%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849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459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601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41%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858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424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557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39%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866</w:t>
            </w:r>
          </w:p>
        </w:tc>
      </w:tr>
      <w:tr w:rsidR="00692F72">
        <w:trPr>
          <w:trHeight w:val="208"/>
        </w:trPr>
        <w:tc>
          <w:tcPr>
            <w:tcW w:w="3108" w:type="dxa"/>
          </w:tcPr>
          <w:p w:rsidR="00692F72" w:rsidRDefault="00B33A27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Бегичевский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д.Балахна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97 </w:t>
            </w:r>
            <w:r>
              <w:rPr>
                <w:spacing w:val="-5"/>
                <w:sz w:val="18"/>
              </w:rPr>
              <w:t>306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733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before="2"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14%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83 </w:t>
            </w:r>
            <w:r>
              <w:rPr>
                <w:spacing w:val="-5"/>
                <w:sz w:val="18"/>
              </w:rPr>
              <w:t>573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97 </w:t>
            </w:r>
            <w:r>
              <w:rPr>
                <w:spacing w:val="-5"/>
                <w:sz w:val="18"/>
              </w:rPr>
              <w:t>478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13069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before="2"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84 </w:t>
            </w: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97 </w:t>
            </w:r>
            <w:r>
              <w:rPr>
                <w:spacing w:val="-5"/>
                <w:sz w:val="18"/>
              </w:rPr>
              <w:t>697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12444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before="2"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before="2" w:line="186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85 </w:t>
            </w:r>
            <w:r>
              <w:rPr>
                <w:spacing w:val="-5"/>
                <w:sz w:val="18"/>
              </w:rPr>
              <w:t>253</w:t>
            </w:r>
          </w:p>
        </w:tc>
      </w:tr>
      <w:tr w:rsidR="00692F72">
        <w:trPr>
          <w:trHeight w:val="205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Колодези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19%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2041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18%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138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1937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17%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229</w:t>
            </w:r>
          </w:p>
        </w:tc>
      </w:tr>
      <w:tr w:rsidR="00692F72">
        <w:trPr>
          <w:trHeight w:val="208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Красницкий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Красницы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8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509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8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660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8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8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849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8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8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6283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857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8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278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8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4412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8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866</w:t>
            </w:r>
          </w:p>
        </w:tc>
      </w:tr>
      <w:tr w:rsidR="00692F72">
        <w:trPr>
          <w:trHeight w:val="205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п. </w:t>
            </w:r>
            <w:r>
              <w:rPr>
                <w:spacing w:val="-2"/>
                <w:sz w:val="18"/>
              </w:rPr>
              <w:t>Романцевский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35 </w:t>
            </w:r>
            <w:r>
              <w:rPr>
                <w:spacing w:val="-5"/>
                <w:sz w:val="18"/>
              </w:rPr>
              <w:t>754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23 </w:t>
            </w:r>
            <w:r>
              <w:rPr>
                <w:spacing w:val="-5"/>
                <w:sz w:val="18"/>
              </w:rPr>
              <w:t>522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232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32 </w:t>
            </w:r>
            <w:r>
              <w:rPr>
                <w:spacing w:val="-5"/>
                <w:sz w:val="18"/>
              </w:rPr>
              <w:t>944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20590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354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714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18236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59%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478</w:t>
            </w:r>
          </w:p>
        </w:tc>
      </w:tr>
      <w:tr w:rsidR="00692F72">
        <w:trPr>
          <w:trHeight w:val="205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х.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Соколовский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341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888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453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765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4307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90%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458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2811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463</w:t>
            </w:r>
          </w:p>
        </w:tc>
      </w:tr>
      <w:tr w:rsidR="00692F72">
        <w:trPr>
          <w:trHeight w:val="208"/>
        </w:trPr>
        <w:tc>
          <w:tcPr>
            <w:tcW w:w="3108" w:type="dxa"/>
          </w:tcPr>
          <w:p w:rsidR="00692F72" w:rsidRDefault="00B33A27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х.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Кобловский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24 </w:t>
            </w:r>
            <w:r>
              <w:rPr>
                <w:spacing w:val="-5"/>
                <w:sz w:val="18"/>
              </w:rPr>
              <w:t>506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19 </w:t>
            </w:r>
            <w:r>
              <w:rPr>
                <w:spacing w:val="-5"/>
                <w:sz w:val="18"/>
              </w:rPr>
              <w:t>776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before="2"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81%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730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5"/>
                <w:sz w:val="18"/>
              </w:rPr>
              <w:t>471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15694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before="2"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77%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before="2"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777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17 </w:t>
            </w:r>
            <w:r>
              <w:rPr>
                <w:spacing w:val="-5"/>
                <w:sz w:val="18"/>
              </w:rPr>
              <w:t>759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12934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before="2"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before="2"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825</w:t>
            </w:r>
          </w:p>
        </w:tc>
      </w:tr>
      <w:tr w:rsidR="00692F72">
        <w:trPr>
          <w:trHeight w:val="205"/>
        </w:trPr>
        <w:tc>
          <w:tcPr>
            <w:tcW w:w="3108" w:type="dxa"/>
          </w:tcPr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ст.Колодези</w:t>
            </w:r>
          </w:p>
        </w:tc>
        <w:tc>
          <w:tcPr>
            <w:tcW w:w="1464" w:type="dxa"/>
          </w:tcPr>
          <w:p w:rsidR="00692F72" w:rsidRDefault="00B33A27">
            <w:pPr>
              <w:pStyle w:val="TableParagraph"/>
              <w:spacing w:line="186" w:lineRule="exact"/>
              <w:ind w:left="11" w:right="1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443</w:t>
            </w:r>
          </w:p>
        </w:tc>
        <w:tc>
          <w:tcPr>
            <w:tcW w:w="710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359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071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7678</w:t>
            </w:r>
          </w:p>
        </w:tc>
        <w:tc>
          <w:tcPr>
            <w:tcW w:w="547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  <w:tc>
          <w:tcPr>
            <w:tcW w:w="1221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393</w:t>
            </w:r>
          </w:p>
        </w:tc>
        <w:tc>
          <w:tcPr>
            <w:tcW w:w="1463" w:type="dxa"/>
          </w:tcPr>
          <w:p w:rsidR="00692F72" w:rsidRDefault="00B33A27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705" w:type="dxa"/>
          </w:tcPr>
          <w:p w:rsidR="00692F72" w:rsidRDefault="00B33A27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6618</w:t>
            </w:r>
          </w:p>
        </w:tc>
        <w:tc>
          <w:tcPr>
            <w:tcW w:w="544" w:type="dxa"/>
          </w:tcPr>
          <w:p w:rsidR="00692F72" w:rsidRDefault="00B33A27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223" w:type="dxa"/>
          </w:tcPr>
          <w:p w:rsidR="00692F72" w:rsidRDefault="00B33A27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427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233"/>
        <w:rPr>
          <w:b/>
          <w:sz w:val="22"/>
        </w:rPr>
      </w:pPr>
    </w:p>
    <w:p w:rsidR="00692F72" w:rsidRDefault="00B33A27">
      <w:pPr>
        <w:pStyle w:val="a3"/>
        <w:ind w:left="707" w:right="1"/>
        <w:jc w:val="center"/>
      </w:pPr>
      <w:r>
        <w:rPr>
          <w:spacing w:val="-5"/>
        </w:rPr>
        <w:t>38</w:t>
      </w:r>
    </w:p>
    <w:p w:rsidR="00692F72" w:rsidRDefault="00692F72">
      <w:pPr>
        <w:pStyle w:val="a3"/>
        <w:jc w:val="center"/>
        <w:sectPr w:rsidR="00692F72">
          <w:headerReference w:type="default" r:id="rId33"/>
          <w:footerReference w:type="default" r:id="rId34"/>
          <w:pgSz w:w="16840" w:h="11900" w:orient="landscape"/>
          <w:pgMar w:top="500" w:right="992" w:bottom="280" w:left="850" w:header="0" w:footer="0" w:gutter="0"/>
          <w:cols w:space="720"/>
        </w:sectPr>
      </w:pPr>
    </w:p>
    <w:p w:rsidR="00692F72" w:rsidRDefault="00B33A27">
      <w:pPr>
        <w:spacing w:before="72"/>
        <w:ind w:left="721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45"/>
        <w:rPr>
          <w:i/>
          <w:sz w:val="22"/>
        </w:rPr>
      </w:pPr>
    </w:p>
    <w:p w:rsidR="00692F72" w:rsidRDefault="00B33A27">
      <w:pPr>
        <w:spacing w:after="3"/>
        <w:ind w:left="210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1.3.12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Перспективный</w:t>
      </w:r>
      <w:r>
        <w:rPr>
          <w:spacing w:val="-7"/>
        </w:rPr>
        <w:t xml:space="preserve"> </w:t>
      </w:r>
      <w:r>
        <w:rPr>
          <w:b/>
        </w:rPr>
        <w:t>среднесуточный</w:t>
      </w:r>
      <w:r>
        <w:rPr>
          <w:spacing w:val="-6"/>
        </w:rPr>
        <w:t xml:space="preserve"> </w:t>
      </w:r>
      <w:r>
        <w:rPr>
          <w:b/>
        </w:rPr>
        <w:t>и</w:t>
      </w:r>
      <w:r>
        <w:rPr>
          <w:spacing w:val="-7"/>
        </w:rPr>
        <w:t xml:space="preserve"> </w:t>
      </w:r>
      <w:r>
        <w:rPr>
          <w:b/>
        </w:rPr>
        <w:t>максимальный</w:t>
      </w:r>
      <w:r>
        <w:rPr>
          <w:spacing w:val="-9"/>
        </w:rPr>
        <w:t xml:space="preserve"> </w:t>
      </w:r>
      <w:r>
        <w:rPr>
          <w:b/>
        </w:rPr>
        <w:t>в</w:t>
      </w:r>
      <w:r>
        <w:rPr>
          <w:spacing w:val="-6"/>
        </w:rPr>
        <w:t xml:space="preserve"> </w:t>
      </w:r>
      <w:r>
        <w:rPr>
          <w:b/>
        </w:rPr>
        <w:t>сутки</w:t>
      </w:r>
      <w:r>
        <w:rPr>
          <w:spacing w:val="-7"/>
        </w:rPr>
        <w:t xml:space="preserve"> </w:t>
      </w:r>
      <w:r>
        <w:rPr>
          <w:b/>
        </w:rPr>
        <w:t>баланс</w:t>
      </w:r>
      <w:r>
        <w:rPr>
          <w:spacing w:val="-6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1383"/>
        <w:gridCol w:w="997"/>
        <w:gridCol w:w="997"/>
        <w:gridCol w:w="1383"/>
        <w:gridCol w:w="997"/>
        <w:gridCol w:w="995"/>
      </w:tblGrid>
      <w:tr w:rsidR="00692F72">
        <w:trPr>
          <w:trHeight w:val="918"/>
        </w:trPr>
        <w:tc>
          <w:tcPr>
            <w:tcW w:w="323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5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9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3377" w:type="dxa"/>
            <w:gridSpan w:val="3"/>
          </w:tcPr>
          <w:p w:rsidR="00692F72" w:rsidRDefault="00B33A27">
            <w:pPr>
              <w:pStyle w:val="TableParagraph"/>
              <w:ind w:left="10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</w:p>
          <w:p w:rsidR="00692F72" w:rsidRDefault="00B33A27">
            <w:pPr>
              <w:pStyle w:val="TableParagraph"/>
              <w:spacing w:line="228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(среднесуточ</w:t>
            </w:r>
            <w:r>
              <w:rPr>
                <w:b/>
                <w:sz w:val="20"/>
              </w:rPr>
              <w:softHyphen/>
              <w:t>ный),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м³/сут.</w:t>
            </w:r>
          </w:p>
        </w:tc>
        <w:tc>
          <w:tcPr>
            <w:tcW w:w="3375" w:type="dxa"/>
            <w:gridSpan w:val="3"/>
          </w:tcPr>
          <w:p w:rsidR="00692F72" w:rsidRDefault="00B33A27">
            <w:pPr>
              <w:pStyle w:val="TableParagraph"/>
              <w:ind w:left="102" w:hanging="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</w:p>
          <w:p w:rsidR="00692F72" w:rsidRDefault="00B33A27">
            <w:pPr>
              <w:pStyle w:val="TableParagraph"/>
              <w:spacing w:line="228" w:lineRule="exact"/>
              <w:ind w:left="69" w:firstLine="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</w:t>
            </w:r>
            <w:r>
              <w:rPr>
                <w:b/>
                <w:sz w:val="20"/>
              </w:rPr>
              <w:softHyphen/>
              <w:t>мального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м³/сут.</w:t>
            </w:r>
          </w:p>
        </w:tc>
      </w:tr>
      <w:tr w:rsidR="00692F72">
        <w:trPr>
          <w:trHeight w:val="981"/>
        </w:trPr>
        <w:tc>
          <w:tcPr>
            <w:tcW w:w="323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31"/>
              <w:ind w:left="40" w:right="30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года)</w:t>
            </w:r>
          </w:p>
        </w:tc>
        <w:tc>
          <w:tcPr>
            <w:tcW w:w="997" w:type="dxa"/>
          </w:tcPr>
          <w:p w:rsidR="00692F72" w:rsidRDefault="00692F72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6" w:right="106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97" w:type="dxa"/>
          </w:tcPr>
          <w:p w:rsidR="00692F72" w:rsidRDefault="00692F72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5" w:right="107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31"/>
              <w:ind w:left="37" w:right="32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года)</w:t>
            </w:r>
          </w:p>
        </w:tc>
        <w:tc>
          <w:tcPr>
            <w:tcW w:w="997" w:type="dxa"/>
          </w:tcPr>
          <w:p w:rsidR="00692F72" w:rsidRDefault="00692F72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3" w:right="109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95" w:type="dxa"/>
          </w:tcPr>
          <w:p w:rsidR="00692F72" w:rsidRDefault="00692F72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2" w:right="111" w:hanging="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92F72">
        <w:trPr>
          <w:trHeight w:val="479"/>
        </w:trPr>
        <w:tc>
          <w:tcPr>
            <w:tcW w:w="3233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Красницкий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 Луговая дом 4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125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5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125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5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125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 w:rsidR="00692F72">
        <w:trPr>
          <w:trHeight w:val="481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6"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Бегичевский,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 Пролетарская, 9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7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7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127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127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127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</w:tr>
      <w:tr w:rsidR="00692F72">
        <w:trPr>
          <w:trHeight w:val="239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5" w:line="215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Колодези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5" w:line="21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 w:rsidR="00692F72">
        <w:trPr>
          <w:trHeight w:val="239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5" w:line="215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Кобловский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5" w:line="21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 w:rsidR="00692F72">
        <w:trPr>
          <w:trHeight w:val="239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5" w:line="215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х.Соколовский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5" w:line="21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 w:rsidR="00692F72">
        <w:trPr>
          <w:trHeight w:val="239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5" w:line="215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Колодези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  <w:r>
              <w:rPr>
                <w:spacing w:val="-5"/>
                <w:sz w:val="20"/>
              </w:rPr>
              <w:t>шт)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5" w:lineRule="exact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5" w:lineRule="exact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5" w:line="21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692F72">
        <w:trPr>
          <w:trHeight w:val="241"/>
        </w:trPr>
        <w:tc>
          <w:tcPr>
            <w:tcW w:w="3233" w:type="dxa"/>
          </w:tcPr>
          <w:p w:rsidR="00692F72" w:rsidRDefault="00B33A27">
            <w:pPr>
              <w:pStyle w:val="TableParagraph"/>
              <w:spacing w:before="5" w:line="21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Романцево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7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7" w:lineRule="exact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83" w:type="dxa"/>
          </w:tcPr>
          <w:p w:rsidR="00692F72" w:rsidRDefault="00B33A27">
            <w:pPr>
              <w:pStyle w:val="TableParagraph"/>
              <w:spacing w:before="5" w:line="217" w:lineRule="exact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997" w:type="dxa"/>
          </w:tcPr>
          <w:p w:rsidR="00692F72" w:rsidRDefault="00B33A27">
            <w:pPr>
              <w:pStyle w:val="TableParagraph"/>
              <w:spacing w:before="5" w:line="217" w:lineRule="exact"/>
              <w:ind w:left="8" w:right="6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995" w:type="dxa"/>
          </w:tcPr>
          <w:p w:rsidR="00692F72" w:rsidRDefault="00B33A27">
            <w:pPr>
              <w:pStyle w:val="TableParagraph"/>
              <w:spacing w:before="5" w:line="217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55"/>
        <w:rPr>
          <w:b/>
          <w:sz w:val="22"/>
        </w:rPr>
      </w:pPr>
    </w:p>
    <w:p w:rsidR="00692F72" w:rsidRDefault="00B33A27">
      <w:pPr>
        <w:pStyle w:val="2"/>
        <w:ind w:right="132" w:hanging="361"/>
      </w:pPr>
      <w:r>
        <w:t>о.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водозаборных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</w:t>
      </w:r>
      <w:r>
        <w:softHyphen/>
        <w:t>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величи</w:t>
      </w:r>
      <w:r>
        <w:softHyphen/>
        <w:t>ны</w:t>
      </w:r>
      <w:r>
        <w:rPr>
          <w:b w:val="0"/>
          <w:spacing w:val="-1"/>
        </w:rPr>
        <w:t xml:space="preserve"> </w:t>
      </w:r>
      <w:r>
        <w:t>потерь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  <w:spacing w:val="-1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  <w:spacing w:val="-2"/>
        </w:rPr>
        <w:t xml:space="preserve"> </w:t>
      </w:r>
      <w:r>
        <w:t>транспортировке</w:t>
      </w:r>
      <w:r>
        <w:rPr>
          <w:b w:val="0"/>
          <w:spacing w:val="-2"/>
        </w:rPr>
        <w:t xml:space="preserve"> </w:t>
      </w:r>
      <w:r>
        <w:t>с</w:t>
      </w:r>
      <w:r>
        <w:rPr>
          <w:b w:val="0"/>
          <w:spacing w:val="-2"/>
        </w:rPr>
        <w:t xml:space="preserve"> </w:t>
      </w:r>
      <w:r>
        <w:t>указани</w:t>
      </w:r>
      <w:r>
        <w:softHyphen/>
        <w:t>ем</w:t>
      </w:r>
      <w:r>
        <w:rPr>
          <w:b w:val="0"/>
          <w:spacing w:val="-1"/>
        </w:rPr>
        <w:t xml:space="preserve"> </w:t>
      </w:r>
      <w:r>
        <w:t>требуемых</w:t>
      </w:r>
      <w:r>
        <w:rPr>
          <w:b w:val="0"/>
          <w:spacing w:val="-1"/>
        </w:rPr>
        <w:t xml:space="preserve"> </w:t>
      </w:r>
      <w:r>
        <w:t>объемов</w:t>
      </w:r>
      <w:r>
        <w:rPr>
          <w:b w:val="0"/>
          <w:spacing w:val="-1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потребления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92F72" w:rsidRDefault="00B33A27">
      <w:pPr>
        <w:pStyle w:val="a3"/>
        <w:spacing w:before="120" w:line="276" w:lineRule="auto"/>
        <w:ind w:left="140" w:right="134" w:firstLine="708"/>
        <w:jc w:val="both"/>
      </w:pPr>
      <w:r>
        <w:t>Результаты расчета требуемой мощности водозаборных и очистных сооружений приведены в таблице 1.3.13</w:t>
      </w:r>
    </w:p>
    <w:p w:rsidR="00692F72" w:rsidRDefault="00B33A27">
      <w:pPr>
        <w:pStyle w:val="a3"/>
        <w:spacing w:before="119" w:line="278" w:lineRule="auto"/>
        <w:ind w:left="140" w:right="135" w:firstLine="708"/>
        <w:jc w:val="both"/>
      </w:pPr>
      <w:r>
        <w:t>Перспективные резервы и дефициты производственных мощностей систем водоснабжения приведены в таблице</w:t>
      </w:r>
      <w:r>
        <w:t xml:space="preserve"> 1.3.13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90"/>
      </w:pPr>
    </w:p>
    <w:p w:rsidR="00692F72" w:rsidRDefault="00B33A27">
      <w:pPr>
        <w:pStyle w:val="a3"/>
        <w:ind w:left="713"/>
        <w:jc w:val="center"/>
      </w:pPr>
      <w:r>
        <w:rPr>
          <w:spacing w:val="-5"/>
        </w:rPr>
        <w:t>39</w:t>
      </w:r>
    </w:p>
    <w:p w:rsidR="00692F72" w:rsidRDefault="00692F72">
      <w:pPr>
        <w:pStyle w:val="a3"/>
        <w:jc w:val="center"/>
        <w:sectPr w:rsidR="00692F72">
          <w:headerReference w:type="default" r:id="rId35"/>
          <w:footerReference w:type="default" r:id="rId36"/>
          <w:pgSz w:w="11900" w:h="16840"/>
          <w:pgMar w:top="500" w:right="708" w:bottom="280" w:left="992" w:header="0" w:footer="0" w:gutter="0"/>
          <w:cols w:space="720"/>
        </w:sectPr>
      </w:pPr>
    </w:p>
    <w:p w:rsidR="00692F72" w:rsidRDefault="00B33A27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45"/>
        <w:rPr>
          <w:i/>
          <w:sz w:val="22"/>
        </w:rPr>
      </w:pPr>
    </w:p>
    <w:p w:rsidR="00692F72" w:rsidRDefault="00B33A27">
      <w:pPr>
        <w:spacing w:after="3"/>
        <w:ind w:left="703" w:right="706"/>
        <w:jc w:val="center"/>
        <w:rPr>
          <w:b/>
        </w:rPr>
      </w:pPr>
      <w:r>
        <w:rPr>
          <w:b/>
          <w:spacing w:val="-2"/>
        </w:rPr>
        <w:t>Таблица</w:t>
      </w:r>
      <w:r>
        <w:t xml:space="preserve"> </w:t>
      </w:r>
      <w:r>
        <w:rPr>
          <w:b/>
          <w:spacing w:val="-2"/>
        </w:rPr>
        <w:t>1.3.13</w:t>
      </w:r>
      <w:r>
        <w:rPr>
          <w:spacing w:val="1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Результаты</w:t>
      </w:r>
      <w:r>
        <w:rPr>
          <w:spacing w:val="1"/>
        </w:rPr>
        <w:t xml:space="preserve"> </w:t>
      </w:r>
      <w:r>
        <w:rPr>
          <w:b/>
          <w:spacing w:val="-2"/>
        </w:rPr>
        <w:t>расчета</w:t>
      </w:r>
      <w:r>
        <w:rPr>
          <w:spacing w:val="1"/>
        </w:rPr>
        <w:t xml:space="preserve"> </w:t>
      </w:r>
      <w:r>
        <w:rPr>
          <w:b/>
          <w:spacing w:val="-2"/>
        </w:rPr>
        <w:t>требуемой</w:t>
      </w:r>
      <w:r>
        <w:rPr>
          <w:spacing w:val="-3"/>
        </w:rPr>
        <w:t xml:space="preserve"> </w:t>
      </w:r>
      <w:r>
        <w:rPr>
          <w:b/>
          <w:spacing w:val="-2"/>
        </w:rPr>
        <w:t>мощности</w:t>
      </w:r>
      <w:r>
        <w:rPr>
          <w:spacing w:val="-2"/>
        </w:rPr>
        <w:t xml:space="preserve"> </w:t>
      </w:r>
      <w:r>
        <w:rPr>
          <w:b/>
          <w:spacing w:val="-2"/>
        </w:rPr>
        <w:t>водозаборных</w:t>
      </w:r>
      <w:r>
        <w:rPr>
          <w:spacing w:val="-2"/>
        </w:rPr>
        <w:t xml:space="preserve"> </w:t>
      </w:r>
      <w:r>
        <w:rPr>
          <w:b/>
          <w:spacing w:val="-2"/>
        </w:rPr>
        <w:t>и</w:t>
      </w:r>
      <w:r>
        <w:rPr>
          <w:spacing w:val="1"/>
        </w:rPr>
        <w:t xml:space="preserve"> </w:t>
      </w:r>
      <w:r>
        <w:rPr>
          <w:b/>
          <w:spacing w:val="-2"/>
        </w:rPr>
        <w:t>очистных</w:t>
      </w:r>
      <w:r>
        <w:rPr>
          <w:spacing w:val="-2"/>
        </w:rPr>
        <w:t xml:space="preserve"> </w:t>
      </w:r>
      <w:r>
        <w:rPr>
          <w:b/>
          <w:spacing w:val="-2"/>
        </w:rPr>
        <w:t>сооружений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344"/>
        <w:gridCol w:w="1584"/>
        <w:gridCol w:w="943"/>
        <w:gridCol w:w="665"/>
        <w:gridCol w:w="1342"/>
        <w:gridCol w:w="1587"/>
        <w:gridCol w:w="944"/>
        <w:gridCol w:w="663"/>
        <w:gridCol w:w="1345"/>
        <w:gridCol w:w="1585"/>
        <w:gridCol w:w="947"/>
        <w:gridCol w:w="664"/>
      </w:tblGrid>
      <w:tr w:rsidR="00692F72">
        <w:trPr>
          <w:trHeight w:val="205"/>
        </w:trPr>
        <w:tc>
          <w:tcPr>
            <w:tcW w:w="1181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52" w:right="184" w:hanging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</w:t>
            </w:r>
            <w:r>
              <w:rPr>
                <w:b/>
                <w:spacing w:val="-2"/>
                <w:sz w:val="18"/>
              </w:rPr>
              <w:softHyphen/>
              <w:t>вание</w:t>
            </w:r>
          </w:p>
        </w:tc>
        <w:tc>
          <w:tcPr>
            <w:tcW w:w="4536" w:type="dxa"/>
            <w:gridSpan w:val="4"/>
          </w:tcPr>
          <w:p w:rsidR="00692F72" w:rsidRDefault="00B33A27">
            <w:pPr>
              <w:pStyle w:val="TableParagraph"/>
              <w:spacing w:line="186" w:lineRule="exact"/>
              <w:ind w:left="5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536" w:type="dxa"/>
            <w:gridSpan w:val="4"/>
          </w:tcPr>
          <w:p w:rsidR="00692F72" w:rsidRDefault="00B33A27">
            <w:pPr>
              <w:pStyle w:val="TableParagraph"/>
              <w:spacing w:line="186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541" w:type="dxa"/>
            <w:gridSpan w:val="4"/>
          </w:tcPr>
          <w:p w:rsidR="00692F72" w:rsidRDefault="00B33A27">
            <w:pPr>
              <w:pStyle w:val="TableParagraph"/>
              <w:spacing w:line="186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92F72">
        <w:trPr>
          <w:trHeight w:val="1242"/>
        </w:trPr>
        <w:tc>
          <w:tcPr>
            <w:tcW w:w="118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92F72" w:rsidRDefault="00B33A27">
            <w:pPr>
              <w:pStyle w:val="TableParagraph"/>
              <w:ind w:left="148" w:right="134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92F72" w:rsidRDefault="00B33A27">
            <w:pPr>
              <w:pStyle w:val="TableParagraph"/>
              <w:spacing w:before="1" w:line="186" w:lineRule="exact"/>
              <w:ind w:left="4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8" w:type="dxa"/>
            <w:gridSpan w:val="2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9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2" w:type="dxa"/>
          </w:tcPr>
          <w:p w:rsidR="00692F72" w:rsidRDefault="00B33A27">
            <w:pPr>
              <w:pStyle w:val="TableParagraph"/>
              <w:ind w:left="146" w:right="135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92F72" w:rsidRDefault="00B33A27">
            <w:pPr>
              <w:pStyle w:val="TableParagraph"/>
              <w:spacing w:before="1" w:line="186" w:lineRule="exact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7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7" w:type="dxa"/>
            <w:gridSpan w:val="2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5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5" w:type="dxa"/>
          </w:tcPr>
          <w:p w:rsidR="00692F72" w:rsidRDefault="00B33A27">
            <w:pPr>
              <w:pStyle w:val="TableParagraph"/>
              <w:ind w:left="146" w:right="138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92F72" w:rsidRDefault="00B33A27">
            <w:pPr>
              <w:pStyle w:val="TableParagraph"/>
              <w:spacing w:before="1" w:line="186" w:lineRule="exact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5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11" w:type="dxa"/>
            <w:gridSpan w:val="2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4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</w:tr>
      <w:tr w:rsidR="00692F72">
        <w:trPr>
          <w:trHeight w:val="205"/>
        </w:trPr>
        <w:tc>
          <w:tcPr>
            <w:tcW w:w="118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92F72" w:rsidRDefault="00B33A27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4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3" w:type="dxa"/>
          </w:tcPr>
          <w:p w:rsidR="00692F72" w:rsidRDefault="00B33A27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5" w:type="dxa"/>
          </w:tcPr>
          <w:p w:rsidR="00692F72" w:rsidRDefault="00B33A27">
            <w:pPr>
              <w:pStyle w:val="TableParagraph"/>
              <w:spacing w:line="186" w:lineRule="exact"/>
              <w:ind w:left="10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2" w:type="dxa"/>
          </w:tcPr>
          <w:p w:rsidR="00692F72" w:rsidRDefault="00B33A27">
            <w:pPr>
              <w:pStyle w:val="TableParagraph"/>
              <w:spacing w:line="186" w:lineRule="exact"/>
              <w:ind w:lef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7" w:type="dxa"/>
          </w:tcPr>
          <w:p w:rsidR="00692F72" w:rsidRDefault="00B33A27">
            <w:pPr>
              <w:pStyle w:val="TableParagraph"/>
              <w:spacing w:line="186" w:lineRule="exact"/>
              <w:ind w:left="13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4" w:type="dxa"/>
          </w:tcPr>
          <w:p w:rsidR="00692F72" w:rsidRDefault="00B33A27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3" w:type="dxa"/>
          </w:tcPr>
          <w:p w:rsidR="00692F72" w:rsidRDefault="00B33A27">
            <w:pPr>
              <w:pStyle w:val="TableParagraph"/>
              <w:spacing w:line="186" w:lineRule="exact"/>
              <w:ind w:left="8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5" w:type="dxa"/>
          </w:tcPr>
          <w:p w:rsidR="00692F72" w:rsidRDefault="00B33A27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5" w:type="dxa"/>
          </w:tcPr>
          <w:p w:rsidR="00692F72" w:rsidRDefault="00B33A27">
            <w:pPr>
              <w:pStyle w:val="TableParagraph"/>
              <w:spacing w:line="186" w:lineRule="exact"/>
              <w:ind w:right="51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7" w:type="dxa"/>
          </w:tcPr>
          <w:p w:rsidR="00692F72" w:rsidRDefault="00B33A27">
            <w:pPr>
              <w:pStyle w:val="TableParagraph"/>
              <w:spacing w:line="186" w:lineRule="exact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4" w:type="dxa"/>
          </w:tcPr>
          <w:p w:rsidR="00692F72" w:rsidRDefault="00B33A27">
            <w:pPr>
              <w:pStyle w:val="TableParagraph"/>
              <w:spacing w:line="186" w:lineRule="exact"/>
              <w:ind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692F72">
        <w:trPr>
          <w:trHeight w:val="1036"/>
        </w:trPr>
        <w:tc>
          <w:tcPr>
            <w:tcW w:w="1181" w:type="dxa"/>
          </w:tcPr>
          <w:p w:rsidR="00692F72" w:rsidRDefault="00B33A27">
            <w:pPr>
              <w:pStyle w:val="TableParagraph"/>
              <w:spacing w:before="2"/>
              <w:ind w:left="107" w:right="15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пос.</w:t>
            </w:r>
          </w:p>
          <w:p w:rsidR="00692F72" w:rsidRDefault="00B33A27">
            <w:pPr>
              <w:pStyle w:val="TableParagraph"/>
              <w:spacing w:line="206" w:lineRule="exact"/>
              <w:ind w:left="107" w:right="1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Красницкий </w:t>
            </w:r>
            <w:r>
              <w:rPr>
                <w:sz w:val="18"/>
              </w:rPr>
              <w:t>ул. Луговая дом 4</w:t>
            </w:r>
          </w:p>
        </w:tc>
        <w:tc>
          <w:tcPr>
            <w:tcW w:w="1344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38,4</w:t>
            </w:r>
          </w:p>
        </w:tc>
        <w:tc>
          <w:tcPr>
            <w:tcW w:w="1584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201,6</w:t>
            </w:r>
          </w:p>
        </w:tc>
        <w:tc>
          <w:tcPr>
            <w:tcW w:w="665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342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38,8</w:t>
            </w:r>
          </w:p>
        </w:tc>
        <w:tc>
          <w:tcPr>
            <w:tcW w:w="1587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201,2</w:t>
            </w:r>
          </w:p>
        </w:tc>
        <w:tc>
          <w:tcPr>
            <w:tcW w:w="663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345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39,2</w:t>
            </w:r>
          </w:p>
        </w:tc>
        <w:tc>
          <w:tcPr>
            <w:tcW w:w="1585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200,8</w:t>
            </w:r>
          </w:p>
        </w:tc>
        <w:tc>
          <w:tcPr>
            <w:tcW w:w="664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</w:tr>
      <w:tr w:rsidR="00692F72">
        <w:trPr>
          <w:trHeight w:val="1033"/>
        </w:trPr>
        <w:tc>
          <w:tcPr>
            <w:tcW w:w="1181" w:type="dxa"/>
          </w:tcPr>
          <w:p w:rsidR="00692F72" w:rsidRDefault="00B33A27">
            <w:pPr>
              <w:pStyle w:val="TableParagraph"/>
              <w:ind w:left="107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пос. Бе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 xml:space="preserve">гичевский, </w:t>
            </w:r>
            <w:r>
              <w:rPr>
                <w:sz w:val="18"/>
              </w:rPr>
              <w:t>ул. Проле-</w:t>
            </w:r>
          </w:p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тарская,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344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319,9</w:t>
            </w:r>
          </w:p>
        </w:tc>
        <w:tc>
          <w:tcPr>
            <w:tcW w:w="1584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3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280,1</w:t>
            </w:r>
          </w:p>
        </w:tc>
        <w:tc>
          <w:tcPr>
            <w:tcW w:w="665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47%</w:t>
            </w:r>
          </w:p>
        </w:tc>
        <w:tc>
          <w:tcPr>
            <w:tcW w:w="1342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323,1</w:t>
            </w:r>
          </w:p>
        </w:tc>
        <w:tc>
          <w:tcPr>
            <w:tcW w:w="1587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4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276,9</w:t>
            </w:r>
          </w:p>
        </w:tc>
        <w:tc>
          <w:tcPr>
            <w:tcW w:w="663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46%</w:t>
            </w:r>
          </w:p>
        </w:tc>
        <w:tc>
          <w:tcPr>
            <w:tcW w:w="1345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326,4</w:t>
            </w:r>
          </w:p>
        </w:tc>
        <w:tc>
          <w:tcPr>
            <w:tcW w:w="1585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7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273,6</w:t>
            </w:r>
          </w:p>
        </w:tc>
        <w:tc>
          <w:tcPr>
            <w:tcW w:w="664" w:type="dxa"/>
          </w:tcPr>
          <w:p w:rsidR="00692F72" w:rsidRDefault="00692F72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46%</w:t>
            </w:r>
          </w:p>
        </w:tc>
      </w:tr>
      <w:tr w:rsidR="00692F72">
        <w:trPr>
          <w:trHeight w:val="621"/>
        </w:trPr>
        <w:tc>
          <w:tcPr>
            <w:tcW w:w="1181" w:type="dxa"/>
          </w:tcPr>
          <w:p w:rsidR="00692F72" w:rsidRDefault="00B33A27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Артскважи-</w:t>
            </w:r>
          </w:p>
          <w:p w:rsidR="00692F72" w:rsidRDefault="00B33A27">
            <w:pPr>
              <w:pStyle w:val="TableParagraph"/>
              <w:spacing w:line="206" w:lineRule="exact"/>
              <w:ind w:left="107" w:right="48"/>
              <w:jc w:val="left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Коло</w:t>
            </w:r>
            <w:r>
              <w:rPr>
                <w:sz w:val="18"/>
              </w:rPr>
              <w:softHyphen/>
            </w:r>
            <w:r>
              <w:rPr>
                <w:spacing w:val="-4"/>
                <w:sz w:val="18"/>
              </w:rPr>
              <w:t>дези</w:t>
            </w:r>
          </w:p>
        </w:tc>
        <w:tc>
          <w:tcPr>
            <w:tcW w:w="134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63,6</w:t>
            </w:r>
          </w:p>
        </w:tc>
        <w:tc>
          <w:tcPr>
            <w:tcW w:w="158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176,4</w:t>
            </w:r>
          </w:p>
        </w:tc>
        <w:tc>
          <w:tcPr>
            <w:tcW w:w="665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342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64,2</w:t>
            </w:r>
          </w:p>
        </w:tc>
        <w:tc>
          <w:tcPr>
            <w:tcW w:w="1587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175,8</w:t>
            </w:r>
          </w:p>
        </w:tc>
        <w:tc>
          <w:tcPr>
            <w:tcW w:w="663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  <w:tc>
          <w:tcPr>
            <w:tcW w:w="1345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64,9</w:t>
            </w:r>
          </w:p>
        </w:tc>
        <w:tc>
          <w:tcPr>
            <w:tcW w:w="1585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175,1</w:t>
            </w:r>
          </w:p>
        </w:tc>
        <w:tc>
          <w:tcPr>
            <w:tcW w:w="66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</w:tr>
      <w:tr w:rsidR="00692F72">
        <w:trPr>
          <w:trHeight w:val="621"/>
        </w:trPr>
        <w:tc>
          <w:tcPr>
            <w:tcW w:w="1181" w:type="dxa"/>
          </w:tcPr>
          <w:p w:rsidR="00692F72" w:rsidRDefault="00B33A27">
            <w:pPr>
              <w:pStyle w:val="TableParagraph"/>
              <w:ind w:left="107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х. Коб-</w:t>
            </w:r>
          </w:p>
          <w:p w:rsidR="00692F72" w:rsidRDefault="00B33A27">
            <w:pPr>
              <w:pStyle w:val="TableParagraph"/>
              <w:spacing w:before="1"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ловский</w:t>
            </w:r>
          </w:p>
        </w:tc>
        <w:tc>
          <w:tcPr>
            <w:tcW w:w="1344" w:type="dxa"/>
          </w:tcPr>
          <w:p w:rsidR="00692F72" w:rsidRDefault="00B33A27">
            <w:pPr>
              <w:pStyle w:val="TableParagraph"/>
              <w:spacing w:before="206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63,6</w:t>
            </w:r>
          </w:p>
        </w:tc>
        <w:tc>
          <w:tcPr>
            <w:tcW w:w="1584" w:type="dxa"/>
          </w:tcPr>
          <w:p w:rsidR="00692F72" w:rsidRDefault="00B33A27">
            <w:pPr>
              <w:pStyle w:val="TableParagraph"/>
              <w:spacing w:before="206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B33A27">
            <w:pPr>
              <w:pStyle w:val="TableParagraph"/>
              <w:spacing w:before="206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176,4</w:t>
            </w:r>
          </w:p>
        </w:tc>
        <w:tc>
          <w:tcPr>
            <w:tcW w:w="665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342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64,2</w:t>
            </w:r>
          </w:p>
        </w:tc>
        <w:tc>
          <w:tcPr>
            <w:tcW w:w="1587" w:type="dxa"/>
          </w:tcPr>
          <w:p w:rsidR="00692F72" w:rsidRDefault="00B33A27">
            <w:pPr>
              <w:pStyle w:val="TableParagraph"/>
              <w:spacing w:before="206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175,8</w:t>
            </w:r>
          </w:p>
        </w:tc>
        <w:tc>
          <w:tcPr>
            <w:tcW w:w="663" w:type="dxa"/>
          </w:tcPr>
          <w:p w:rsidR="00692F72" w:rsidRDefault="00B33A27">
            <w:pPr>
              <w:pStyle w:val="TableParagraph"/>
              <w:spacing w:before="206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  <w:tc>
          <w:tcPr>
            <w:tcW w:w="1345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64,9</w:t>
            </w:r>
          </w:p>
        </w:tc>
        <w:tc>
          <w:tcPr>
            <w:tcW w:w="1585" w:type="dxa"/>
          </w:tcPr>
          <w:p w:rsidR="00692F72" w:rsidRDefault="00B33A27">
            <w:pPr>
              <w:pStyle w:val="TableParagraph"/>
              <w:spacing w:before="206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B33A27">
            <w:pPr>
              <w:pStyle w:val="TableParagraph"/>
              <w:spacing w:before="206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175,1</w:t>
            </w:r>
          </w:p>
        </w:tc>
        <w:tc>
          <w:tcPr>
            <w:tcW w:w="664" w:type="dxa"/>
          </w:tcPr>
          <w:p w:rsidR="00692F72" w:rsidRDefault="00B33A27">
            <w:pPr>
              <w:pStyle w:val="TableParagraph"/>
              <w:spacing w:before="206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</w:tr>
      <w:tr w:rsidR="00692F72">
        <w:trPr>
          <w:trHeight w:val="827"/>
        </w:trPr>
        <w:tc>
          <w:tcPr>
            <w:tcW w:w="1181" w:type="dxa"/>
          </w:tcPr>
          <w:p w:rsidR="00692F72" w:rsidRDefault="00B33A27">
            <w:pPr>
              <w:pStyle w:val="TableParagraph"/>
              <w:ind w:left="107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pacing w:val="-6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х.Соколовск</w:t>
            </w:r>
          </w:p>
          <w:p w:rsidR="00692F72" w:rsidRDefault="00B33A27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ий</w:t>
            </w:r>
          </w:p>
        </w:tc>
        <w:tc>
          <w:tcPr>
            <w:tcW w:w="1344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65,4</w:t>
            </w:r>
          </w:p>
        </w:tc>
        <w:tc>
          <w:tcPr>
            <w:tcW w:w="1584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174,6</w:t>
            </w:r>
          </w:p>
        </w:tc>
        <w:tc>
          <w:tcPr>
            <w:tcW w:w="665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  <w:tc>
          <w:tcPr>
            <w:tcW w:w="1342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66,1</w:t>
            </w:r>
          </w:p>
        </w:tc>
        <w:tc>
          <w:tcPr>
            <w:tcW w:w="1587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173,9</w:t>
            </w:r>
          </w:p>
        </w:tc>
        <w:tc>
          <w:tcPr>
            <w:tcW w:w="663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345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66,7</w:t>
            </w:r>
          </w:p>
        </w:tc>
        <w:tc>
          <w:tcPr>
            <w:tcW w:w="1585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173,3</w:t>
            </w:r>
          </w:p>
        </w:tc>
        <w:tc>
          <w:tcPr>
            <w:tcW w:w="664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</w:tr>
      <w:tr w:rsidR="00692F72">
        <w:trPr>
          <w:trHeight w:val="621"/>
        </w:trPr>
        <w:tc>
          <w:tcPr>
            <w:tcW w:w="1181" w:type="dxa"/>
          </w:tcPr>
          <w:p w:rsidR="00692F72" w:rsidRDefault="00B33A27">
            <w:pPr>
              <w:pStyle w:val="TableParagraph"/>
              <w:ind w:left="107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Коло-</w:t>
            </w:r>
          </w:p>
          <w:p w:rsidR="00692F72" w:rsidRDefault="00B33A27">
            <w:pPr>
              <w:pStyle w:val="TableParagraph"/>
              <w:spacing w:before="1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(2-</w:t>
            </w:r>
            <w:r>
              <w:rPr>
                <w:spacing w:val="-5"/>
                <w:sz w:val="18"/>
              </w:rPr>
              <w:t>шт)</w:t>
            </w:r>
          </w:p>
        </w:tc>
        <w:tc>
          <w:tcPr>
            <w:tcW w:w="1344" w:type="dxa"/>
          </w:tcPr>
          <w:p w:rsidR="00692F72" w:rsidRDefault="00B33A27">
            <w:pPr>
              <w:pStyle w:val="TableParagraph"/>
              <w:spacing w:before="206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40,8</w:t>
            </w:r>
          </w:p>
        </w:tc>
        <w:tc>
          <w:tcPr>
            <w:tcW w:w="1584" w:type="dxa"/>
          </w:tcPr>
          <w:p w:rsidR="00692F72" w:rsidRDefault="00B33A27">
            <w:pPr>
              <w:pStyle w:val="TableParagraph"/>
              <w:spacing w:before="206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B33A27">
            <w:pPr>
              <w:pStyle w:val="TableParagraph"/>
              <w:spacing w:before="206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199,2</w:t>
            </w:r>
          </w:p>
        </w:tc>
        <w:tc>
          <w:tcPr>
            <w:tcW w:w="665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342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41,2</w:t>
            </w:r>
          </w:p>
        </w:tc>
        <w:tc>
          <w:tcPr>
            <w:tcW w:w="1587" w:type="dxa"/>
          </w:tcPr>
          <w:p w:rsidR="00692F72" w:rsidRDefault="00B33A27">
            <w:pPr>
              <w:pStyle w:val="TableParagraph"/>
              <w:spacing w:before="206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198,8</w:t>
            </w:r>
          </w:p>
        </w:tc>
        <w:tc>
          <w:tcPr>
            <w:tcW w:w="663" w:type="dxa"/>
          </w:tcPr>
          <w:p w:rsidR="00692F72" w:rsidRDefault="00B33A27">
            <w:pPr>
              <w:pStyle w:val="TableParagraph"/>
              <w:spacing w:before="206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345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41,6</w:t>
            </w:r>
          </w:p>
        </w:tc>
        <w:tc>
          <w:tcPr>
            <w:tcW w:w="1585" w:type="dxa"/>
          </w:tcPr>
          <w:p w:rsidR="00692F72" w:rsidRDefault="00B33A27">
            <w:pPr>
              <w:pStyle w:val="TableParagraph"/>
              <w:spacing w:before="206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B33A27">
            <w:pPr>
              <w:pStyle w:val="TableParagraph"/>
              <w:spacing w:before="206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198,4</w:t>
            </w:r>
          </w:p>
        </w:tc>
        <w:tc>
          <w:tcPr>
            <w:tcW w:w="664" w:type="dxa"/>
          </w:tcPr>
          <w:p w:rsidR="00692F72" w:rsidRDefault="00B33A27">
            <w:pPr>
              <w:pStyle w:val="TableParagraph"/>
              <w:spacing w:before="206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</w:tr>
      <w:tr w:rsidR="00692F72">
        <w:trPr>
          <w:trHeight w:val="621"/>
        </w:trPr>
        <w:tc>
          <w:tcPr>
            <w:tcW w:w="1181" w:type="dxa"/>
          </w:tcPr>
          <w:p w:rsidR="00692F72" w:rsidRDefault="00B33A27">
            <w:pPr>
              <w:pStyle w:val="TableParagraph"/>
              <w:ind w:left="107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д. Ро-</w:t>
            </w:r>
          </w:p>
          <w:p w:rsidR="00692F72" w:rsidRDefault="00B33A27">
            <w:pPr>
              <w:pStyle w:val="TableParagraph"/>
              <w:spacing w:before="1"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манцево</w:t>
            </w:r>
          </w:p>
        </w:tc>
        <w:tc>
          <w:tcPr>
            <w:tcW w:w="1344" w:type="dxa"/>
          </w:tcPr>
          <w:p w:rsidR="00692F72" w:rsidRDefault="00B33A27">
            <w:pPr>
              <w:pStyle w:val="TableParagraph"/>
              <w:spacing w:before="206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117,6</w:t>
            </w:r>
          </w:p>
        </w:tc>
        <w:tc>
          <w:tcPr>
            <w:tcW w:w="1584" w:type="dxa"/>
          </w:tcPr>
          <w:p w:rsidR="00692F72" w:rsidRDefault="00B33A27">
            <w:pPr>
              <w:pStyle w:val="TableParagraph"/>
              <w:spacing w:before="206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92F72" w:rsidRDefault="00B33A27">
            <w:pPr>
              <w:pStyle w:val="TableParagraph"/>
              <w:spacing w:before="206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122,4</w:t>
            </w:r>
          </w:p>
        </w:tc>
        <w:tc>
          <w:tcPr>
            <w:tcW w:w="665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42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118,8</w:t>
            </w:r>
          </w:p>
        </w:tc>
        <w:tc>
          <w:tcPr>
            <w:tcW w:w="1587" w:type="dxa"/>
          </w:tcPr>
          <w:p w:rsidR="00692F72" w:rsidRDefault="00B33A27">
            <w:pPr>
              <w:pStyle w:val="TableParagraph"/>
              <w:spacing w:before="206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121,2</w:t>
            </w:r>
          </w:p>
        </w:tc>
        <w:tc>
          <w:tcPr>
            <w:tcW w:w="663" w:type="dxa"/>
          </w:tcPr>
          <w:p w:rsidR="00692F72" w:rsidRDefault="00B33A27">
            <w:pPr>
              <w:pStyle w:val="TableParagraph"/>
              <w:spacing w:before="206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45" w:type="dxa"/>
          </w:tcPr>
          <w:p w:rsidR="00692F72" w:rsidRDefault="00B33A27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1585" w:type="dxa"/>
          </w:tcPr>
          <w:p w:rsidR="00692F72" w:rsidRDefault="00B33A27">
            <w:pPr>
              <w:pStyle w:val="TableParagraph"/>
              <w:spacing w:before="206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92F72" w:rsidRDefault="00B33A27">
            <w:pPr>
              <w:pStyle w:val="TableParagraph"/>
              <w:spacing w:before="206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664" w:type="dxa"/>
          </w:tcPr>
          <w:p w:rsidR="00692F72" w:rsidRDefault="00B33A27">
            <w:pPr>
              <w:pStyle w:val="TableParagraph"/>
              <w:spacing w:before="206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249"/>
        <w:rPr>
          <w:b/>
          <w:sz w:val="22"/>
        </w:rPr>
      </w:pPr>
    </w:p>
    <w:p w:rsidR="00692F72" w:rsidRDefault="00B33A27">
      <w:pPr>
        <w:pStyle w:val="a3"/>
        <w:spacing w:before="1"/>
        <w:ind w:left="709" w:right="6"/>
        <w:jc w:val="center"/>
      </w:pPr>
      <w:r>
        <w:rPr>
          <w:spacing w:val="-5"/>
        </w:rPr>
        <w:t>40</w:t>
      </w:r>
    </w:p>
    <w:p w:rsidR="00692F72" w:rsidRDefault="00692F72">
      <w:pPr>
        <w:pStyle w:val="a3"/>
        <w:jc w:val="center"/>
        <w:sectPr w:rsidR="00692F72">
          <w:headerReference w:type="default" r:id="rId37"/>
          <w:footerReference w:type="default" r:id="rId38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92F72" w:rsidRDefault="00B33A27">
      <w:pPr>
        <w:pStyle w:val="2"/>
        <w:spacing w:before="82"/>
        <w:ind w:left="1144" w:right="417" w:hanging="361"/>
      </w:pPr>
      <w:r>
        <w:lastRenderedPageBreak/>
        <w:t>п.</w:t>
      </w:r>
      <w:r>
        <w:rPr>
          <w:b w:val="0"/>
          <w:spacing w:val="40"/>
        </w:rPr>
        <w:t xml:space="preserve"> </w:t>
      </w:r>
      <w:r>
        <w:t>Наименование</w:t>
      </w:r>
      <w:r>
        <w:rPr>
          <w:b w:val="0"/>
        </w:rPr>
        <w:t xml:space="preserve"> </w:t>
      </w:r>
      <w:r>
        <w:t>организации,</w:t>
      </w:r>
      <w:r>
        <w:rPr>
          <w:b w:val="0"/>
        </w:rPr>
        <w:t xml:space="preserve"> </w:t>
      </w:r>
      <w:r>
        <w:t>которая</w:t>
      </w:r>
      <w:r>
        <w:rPr>
          <w:b w:val="0"/>
        </w:rPr>
        <w:t xml:space="preserve"> </w:t>
      </w:r>
      <w:r>
        <w:t>наделена</w:t>
      </w:r>
      <w:r>
        <w:rPr>
          <w:b w:val="0"/>
        </w:rPr>
        <w:t xml:space="preserve"> </w:t>
      </w:r>
      <w:r>
        <w:t>статусом</w:t>
      </w:r>
      <w:r>
        <w:rPr>
          <w:b w:val="0"/>
        </w:rPr>
        <w:t xml:space="preserve"> </w:t>
      </w:r>
      <w:r>
        <w:t>гарантирующей</w:t>
      </w:r>
      <w:r>
        <w:rPr>
          <w:b w:val="0"/>
        </w:rPr>
        <w:t xml:space="preserve"> </w:t>
      </w:r>
      <w:r>
        <w:t>организа</w:t>
      </w:r>
      <w:r>
        <w:softHyphen/>
      </w:r>
      <w:r>
        <w:rPr>
          <w:spacing w:val="-4"/>
        </w:rPr>
        <w:t>ции</w:t>
      </w:r>
    </w:p>
    <w:p w:rsidR="00692F72" w:rsidRDefault="00B33A27">
      <w:pPr>
        <w:pStyle w:val="a3"/>
        <w:spacing w:before="120" w:line="278" w:lineRule="auto"/>
        <w:ind w:left="424" w:right="417" w:firstLine="708"/>
        <w:jc w:val="both"/>
      </w:pPr>
      <w:r>
        <w:t>В соответствии с определениями, данными Федеральным законом от 07.12.2010 №416-ФЗ «О водоснабжении и водоотведении»:</w:t>
      </w:r>
    </w:p>
    <w:p w:rsidR="00692F72" w:rsidRDefault="00B33A27">
      <w:pPr>
        <w:pStyle w:val="a3"/>
        <w:spacing w:before="115" w:line="276" w:lineRule="auto"/>
        <w:ind w:left="424" w:right="414" w:firstLine="708"/>
        <w:jc w:val="both"/>
      </w:pPr>
      <w:r>
        <w:t>Гарантирующая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</w:t>
      </w:r>
      <w:r>
        <w:t>жение</w:t>
      </w:r>
      <w:r>
        <w:rPr>
          <w:spacing w:val="-2"/>
        </w:rPr>
        <w:t xml:space="preserve"> </w:t>
      </w:r>
      <w:r>
        <w:t>и (или) водоотведение, определенная решением органа местного самоуправления поселения, городского округа, которая обязана заключить договор холодного водоснабжения, договор водоотведения, единый договор холодного водоснабжения и водоотведения с любым</w:t>
      </w:r>
      <w:r>
        <w:t xml:space="preserve"> обратившимся к ней лицом, чьи объекты подключены (технологически присоединены) к централизованной системе холодного водоснабжения и (или) водоотведения.</w:t>
      </w:r>
    </w:p>
    <w:p w:rsidR="00692F72" w:rsidRDefault="00B33A27">
      <w:pPr>
        <w:pStyle w:val="a3"/>
        <w:spacing w:before="119" w:line="276" w:lineRule="auto"/>
        <w:ind w:left="424" w:right="413" w:firstLine="708"/>
        <w:jc w:val="both"/>
      </w:pPr>
      <w:r>
        <w:t>Организация, осуществляющая холодное водоснабжение и (или) водоотведение (организация водопроводно-кан</w:t>
      </w:r>
      <w:r>
        <w:t>ализационного хозяйства), - юридическое лицо, осуществляющее эксплуатацию централизованных систем холодного водоснабжения и (или) водоотведения, отдельных объектов таких систем.</w:t>
      </w:r>
    </w:p>
    <w:p w:rsidR="00692F72" w:rsidRDefault="00B33A27">
      <w:pPr>
        <w:pStyle w:val="a3"/>
        <w:spacing w:before="120" w:line="278" w:lineRule="auto"/>
        <w:ind w:left="424" w:right="412" w:firstLine="708"/>
        <w:jc w:val="both"/>
      </w:pPr>
      <w:r>
        <w:t>Анализ ситуации в муниципальном образовании показал, что в настоящий момент на</w:t>
      </w:r>
      <w:r>
        <w:t xml:space="preserve"> территории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Бегичевское</w:t>
      </w:r>
      <w:r>
        <w:rPr>
          <w:spacing w:val="-3"/>
        </w:rPr>
        <w:t xml:space="preserve"> </w:t>
      </w:r>
      <w:r>
        <w:t>статусом</w:t>
      </w:r>
      <w:r>
        <w:rPr>
          <w:spacing w:val="-4"/>
        </w:rPr>
        <w:t xml:space="preserve"> </w:t>
      </w:r>
      <w:r>
        <w:t>гарантирующей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наделена</w:t>
      </w:r>
      <w:r>
        <w:rPr>
          <w:spacing w:val="-5"/>
        </w:rPr>
        <w:t xml:space="preserve"> </w:t>
      </w:r>
      <w:r>
        <w:t>МП</w:t>
      </w:r>
      <w:r>
        <w:rPr>
          <w:spacing w:val="-4"/>
        </w:rPr>
        <w:t xml:space="preserve"> </w:t>
      </w:r>
      <w:r>
        <w:rPr>
          <w:spacing w:val="-2"/>
        </w:rPr>
        <w:t>«Водоканал».</w:t>
      </w:r>
    </w:p>
    <w:p w:rsidR="00692F72" w:rsidRDefault="00692F72">
      <w:pPr>
        <w:pStyle w:val="a3"/>
        <w:spacing w:line="278" w:lineRule="auto"/>
        <w:jc w:val="both"/>
        <w:sectPr w:rsidR="00692F72">
          <w:headerReference w:type="default" r:id="rId39"/>
          <w:footerReference w:type="default" r:id="rId40"/>
          <w:pgSz w:w="11900" w:h="16840"/>
          <w:pgMar w:top="1040" w:right="425" w:bottom="840" w:left="708" w:header="533" w:footer="642" w:gutter="0"/>
          <w:pgNumType w:start="41"/>
          <w:cols w:space="720"/>
        </w:sectPr>
      </w:pPr>
    </w:p>
    <w:p w:rsidR="00692F72" w:rsidRDefault="00B33A27">
      <w:pPr>
        <w:pStyle w:val="2"/>
        <w:spacing w:before="82" w:line="278" w:lineRule="auto"/>
        <w:ind w:left="2954" w:right="505" w:hanging="1877"/>
      </w:pPr>
      <w:r>
        <w:lastRenderedPageBreak/>
        <w:t>Раздел</w:t>
      </w:r>
      <w:r>
        <w:rPr>
          <w:b w:val="0"/>
          <w:spacing w:val="-6"/>
        </w:rPr>
        <w:t xml:space="preserve"> </w:t>
      </w:r>
      <w:r>
        <w:t>4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92F72" w:rsidRDefault="00B33A27">
      <w:pPr>
        <w:pStyle w:val="a3"/>
        <w:spacing w:before="115" w:line="276" w:lineRule="auto"/>
        <w:ind w:left="283" w:right="418" w:firstLine="708"/>
        <w:jc w:val="both"/>
      </w:pPr>
      <w:r>
        <w:t>В соответствии со статьей 10 постановления Правительства Российской Федерации от 05.09.2013</w:t>
      </w:r>
      <w:r>
        <w:rPr>
          <w:spacing w:val="-6"/>
        </w:rPr>
        <w:t xml:space="preserve"> </w:t>
      </w:r>
      <w:r>
        <w:t>№782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схемах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водоотведения»</w:t>
      </w:r>
      <w:r>
        <w:rPr>
          <w:spacing w:val="-6"/>
        </w:rPr>
        <w:t xml:space="preserve"> </w:t>
      </w:r>
      <w:r>
        <w:t>(вместе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«Правилами</w:t>
      </w:r>
      <w:r>
        <w:rPr>
          <w:spacing w:val="-5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 утверждения схем водоснабжения и водоотведения», «Требованиями к содержанию схем водоснабжения и водоотведения») (далее – Постановление) при обосновании предложений по строительству, реконстр</w:t>
      </w:r>
      <w:r>
        <w:t>укции и выводу из эксплуатации объектов централизованных систем водоснабжения поселения должно быть обеспечено решение следующих задач:</w:t>
      </w:r>
    </w:p>
    <w:p w:rsidR="00692F72" w:rsidRDefault="00B33A27">
      <w:pPr>
        <w:pStyle w:val="a5"/>
        <w:numPr>
          <w:ilvl w:val="0"/>
          <w:numId w:val="8"/>
        </w:numPr>
        <w:tabs>
          <w:tab w:val="left" w:pos="1701"/>
          <w:tab w:val="left" w:pos="1711"/>
        </w:tabs>
        <w:spacing w:before="119" w:line="259" w:lineRule="auto"/>
        <w:ind w:right="415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абонентам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40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0"/>
          <w:sz w:val="24"/>
        </w:rPr>
        <w:t xml:space="preserve"> </w:t>
      </w:r>
      <w:r>
        <w:rPr>
          <w:sz w:val="24"/>
        </w:rPr>
        <w:t>воды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установленного качества;</w:t>
      </w:r>
    </w:p>
    <w:p w:rsidR="00692F72" w:rsidRDefault="00B33A27">
      <w:pPr>
        <w:pStyle w:val="a5"/>
        <w:numPr>
          <w:ilvl w:val="0"/>
          <w:numId w:val="8"/>
        </w:numPr>
        <w:tabs>
          <w:tab w:val="left" w:pos="1701"/>
          <w:tab w:val="left" w:pos="1711"/>
        </w:tabs>
        <w:spacing w:before="20" w:line="256" w:lineRule="auto"/>
        <w:ind w:right="415" w:hanging="360"/>
        <w:rPr>
          <w:sz w:val="24"/>
        </w:rPr>
      </w:pPr>
      <w:r>
        <w:rPr>
          <w:sz w:val="24"/>
        </w:rPr>
        <w:t>организация и обеспече</w:t>
      </w:r>
      <w:r>
        <w:rPr>
          <w:sz w:val="24"/>
        </w:rPr>
        <w:t>ние централизованного водоснабжения на территориях, где оно отсутствует;</w:t>
      </w:r>
    </w:p>
    <w:p w:rsidR="00692F72" w:rsidRDefault="00B33A27">
      <w:pPr>
        <w:pStyle w:val="a5"/>
        <w:numPr>
          <w:ilvl w:val="0"/>
          <w:numId w:val="8"/>
        </w:numPr>
        <w:tabs>
          <w:tab w:val="left" w:pos="1701"/>
          <w:tab w:val="left" w:pos="1711"/>
        </w:tabs>
        <w:spacing w:before="23" w:line="259" w:lineRule="auto"/>
        <w:ind w:right="415" w:hanging="360"/>
        <w:rPr>
          <w:sz w:val="24"/>
        </w:rPr>
      </w:pPr>
      <w:r>
        <w:rPr>
          <w:sz w:val="24"/>
        </w:rPr>
        <w:t>обеспечение водоснабжения объектов перспективной застройки населенного пунк</w:t>
      </w:r>
      <w:r>
        <w:rPr>
          <w:sz w:val="24"/>
        </w:rPr>
        <w:softHyphen/>
      </w:r>
      <w:r>
        <w:rPr>
          <w:spacing w:val="-4"/>
          <w:sz w:val="24"/>
        </w:rPr>
        <w:t>та;</w:t>
      </w:r>
    </w:p>
    <w:p w:rsidR="00692F72" w:rsidRDefault="00B33A27">
      <w:pPr>
        <w:pStyle w:val="a5"/>
        <w:numPr>
          <w:ilvl w:val="0"/>
          <w:numId w:val="8"/>
        </w:numPr>
        <w:tabs>
          <w:tab w:val="left" w:pos="1701"/>
        </w:tabs>
        <w:spacing w:before="20"/>
        <w:ind w:left="1701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транспортировке;</w:t>
      </w:r>
    </w:p>
    <w:p w:rsidR="00692F72" w:rsidRDefault="00B33A27">
      <w:pPr>
        <w:pStyle w:val="a5"/>
        <w:numPr>
          <w:ilvl w:val="0"/>
          <w:numId w:val="8"/>
        </w:numPr>
        <w:tabs>
          <w:tab w:val="left" w:pos="1701"/>
          <w:tab w:val="left" w:pos="1711"/>
        </w:tabs>
        <w:spacing w:before="20" w:line="256" w:lineRule="auto"/>
        <w:ind w:right="415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качества пи</w:t>
      </w:r>
      <w:r>
        <w:rPr>
          <w:sz w:val="24"/>
        </w:rPr>
        <w:softHyphen/>
        <w:t>тьевой воды, горячей воды требованиям законодательства Российской Федерации.</w:t>
      </w:r>
    </w:p>
    <w:p w:rsidR="00692F72" w:rsidRDefault="00B33A27">
      <w:pPr>
        <w:pStyle w:val="2"/>
        <w:spacing w:before="146"/>
        <w:ind w:left="1003" w:right="417"/>
        <w:jc w:val="left"/>
      </w:pPr>
      <w:r>
        <w:t>а.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  <w:spacing w:val="4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92F72" w:rsidRDefault="00B33A27">
      <w:pPr>
        <w:pStyle w:val="a3"/>
        <w:spacing w:before="120" w:line="276" w:lineRule="auto"/>
        <w:ind w:left="283" w:firstLine="708"/>
      </w:pP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документом</w:t>
      </w:r>
      <w:r>
        <w:rPr>
          <w:spacing w:val="40"/>
        </w:rPr>
        <w:t xml:space="preserve"> </w:t>
      </w:r>
      <w:r>
        <w:t>предлагается перечень мероприятий, представленный в таблице 1.4.1.</w:t>
      </w:r>
    </w:p>
    <w:p w:rsidR="00692F72" w:rsidRDefault="00692F72">
      <w:pPr>
        <w:pStyle w:val="a3"/>
        <w:spacing w:line="276" w:lineRule="auto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spacing w:before="81" w:after="2"/>
        <w:ind w:left="4883" w:right="417" w:hanging="4527"/>
        <w:rPr>
          <w:b/>
        </w:rPr>
      </w:pPr>
      <w:r>
        <w:rPr>
          <w:b/>
        </w:rPr>
        <w:lastRenderedPageBreak/>
        <w:t>Таблица</w:t>
      </w:r>
      <w:r>
        <w:rPr>
          <w:spacing w:val="-7"/>
        </w:rPr>
        <w:t xml:space="preserve"> </w:t>
      </w:r>
      <w:r>
        <w:rPr>
          <w:b/>
        </w:rPr>
        <w:t>1.4.1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Перечень</w:t>
      </w:r>
      <w:r>
        <w:rPr>
          <w:spacing w:val="-6"/>
        </w:rPr>
        <w:t xml:space="preserve"> </w:t>
      </w:r>
      <w:r>
        <w:rPr>
          <w:b/>
        </w:rPr>
        <w:t>основных</w:t>
      </w:r>
      <w:r>
        <w:rPr>
          <w:spacing w:val="-10"/>
        </w:rPr>
        <w:t xml:space="preserve"> </w:t>
      </w:r>
      <w:r>
        <w:rPr>
          <w:b/>
        </w:rPr>
        <w:t>мероприятий</w:t>
      </w:r>
      <w:r>
        <w:rPr>
          <w:spacing w:val="-7"/>
        </w:rPr>
        <w:t xml:space="preserve"> </w:t>
      </w:r>
      <w:r>
        <w:rPr>
          <w:b/>
        </w:rPr>
        <w:t>по</w:t>
      </w:r>
      <w:r>
        <w:rPr>
          <w:spacing w:val="-7"/>
        </w:rPr>
        <w:t xml:space="preserve"> </w:t>
      </w:r>
      <w:r>
        <w:rPr>
          <w:b/>
        </w:rPr>
        <w:t>реализации</w:t>
      </w:r>
      <w:r>
        <w:rPr>
          <w:spacing w:val="-10"/>
        </w:rPr>
        <w:t xml:space="preserve"> </w:t>
      </w:r>
      <w:r>
        <w:rPr>
          <w:b/>
        </w:rPr>
        <w:t>схемы</w:t>
      </w:r>
      <w:r>
        <w:rPr>
          <w:spacing w:val="-9"/>
        </w:rPr>
        <w:t xml:space="preserve"> </w:t>
      </w:r>
      <w:r>
        <w:rPr>
          <w:b/>
        </w:rPr>
        <w:t>водоснабжения</w:t>
      </w:r>
      <w:r>
        <w:rPr>
          <w:spacing w:val="-7"/>
        </w:rPr>
        <w:t xml:space="preserve"> </w:t>
      </w:r>
      <w:r>
        <w:rPr>
          <w:b/>
        </w:rPr>
        <w:t>с</w:t>
      </w:r>
      <w:r>
        <w:rPr>
          <w:spacing w:val="-7"/>
        </w:rPr>
        <w:t xml:space="preserve"> </w:t>
      </w:r>
      <w:r>
        <w:rPr>
          <w:b/>
        </w:rPr>
        <w:t>разбивкой</w:t>
      </w:r>
      <w:r>
        <w:t xml:space="preserve"> </w:t>
      </w:r>
      <w:r>
        <w:rPr>
          <w:b/>
        </w:rPr>
        <w:t>по</w:t>
      </w:r>
      <w:r>
        <w:t xml:space="preserve"> </w:t>
      </w:r>
      <w:r>
        <w:rPr>
          <w:b/>
        </w:rPr>
        <w:t>годам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3"/>
        <w:gridCol w:w="1161"/>
      </w:tblGrid>
      <w:tr w:rsidR="00692F72">
        <w:trPr>
          <w:trHeight w:val="369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93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93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мероприятий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0" w:lineRule="atLeast"/>
              <w:ind w:left="271" w:right="154" w:hanging="1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Стоимость,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млн.руб.</w:t>
            </w:r>
          </w:p>
        </w:tc>
      </w:tr>
      <w:tr w:rsidR="00692F72">
        <w:trPr>
          <w:trHeight w:val="184"/>
        </w:trPr>
        <w:tc>
          <w:tcPr>
            <w:tcW w:w="8248" w:type="dxa"/>
            <w:gridSpan w:val="2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Водопроводное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хозяйство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</w:tr>
      <w:tr w:rsidR="00692F72">
        <w:trPr>
          <w:trHeight w:val="366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84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Замена водопроводных сетей по территории Васильевского водозабора, труба ПНД Ø300мм- 500м с заменой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запорной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арматуры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2,9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82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Южный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274м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-276м</w:t>
            </w:r>
          </w:p>
          <w:p w:rsidR="00692F72" w:rsidRDefault="00B33A27">
            <w:pPr>
              <w:pStyle w:val="TableParagraph"/>
              <w:spacing w:line="184" w:lineRule="exact"/>
              <w:ind w:left="429" w:right="6102" w:hanging="39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50мм-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391" w:right="2762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Горняк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1195м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– 1545м</w:t>
            </w:r>
          </w:p>
          <w:p w:rsidR="00692F72" w:rsidRDefault="00B33A27">
            <w:pPr>
              <w:pStyle w:val="TableParagraph"/>
              <w:spacing w:line="184" w:lineRule="exact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210м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2950м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995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Лесной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Ø110мм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-12м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– 160м</w:t>
            </w:r>
          </w:p>
          <w:p w:rsidR="00692F72" w:rsidRDefault="00B33A27">
            <w:pPr>
              <w:pStyle w:val="TableParagraph"/>
              <w:spacing w:line="184" w:lineRule="exact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232м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</w:tr>
      <w:tr w:rsidR="00692F72">
        <w:trPr>
          <w:trHeight w:val="550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2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51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Строителей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320м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– 50мм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- 260м</w:t>
            </w:r>
          </w:p>
          <w:p w:rsidR="00692F72" w:rsidRDefault="00B33A27">
            <w:pPr>
              <w:pStyle w:val="TableParagraph"/>
              <w:spacing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2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373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Суходольский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63мм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1300м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50мм – 125м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1425м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736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514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Октябрьский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315м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63мм- 1480м</w:t>
            </w:r>
          </w:p>
          <w:p w:rsidR="00692F72" w:rsidRDefault="00B33A27">
            <w:pPr>
              <w:pStyle w:val="TableParagraph"/>
              <w:spacing w:line="184" w:lineRule="exact"/>
              <w:ind w:left="28" w:right="5891" w:firstLine="801"/>
              <w:jc w:val="left"/>
              <w:rPr>
                <w:sz w:val="16"/>
              </w:rPr>
            </w:pPr>
            <w:r>
              <w:rPr>
                <w:sz w:val="16"/>
              </w:rPr>
              <w:t>Ø50мм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-740м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 2535 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3,5</w:t>
            </w:r>
          </w:p>
        </w:tc>
      </w:tr>
      <w:tr w:rsidR="00692F72">
        <w:trPr>
          <w:trHeight w:val="550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3081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Дачный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100-200м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63 – 200м</w:t>
            </w:r>
          </w:p>
          <w:p w:rsidR="00692F72" w:rsidRDefault="00B33A27">
            <w:pPr>
              <w:pStyle w:val="TableParagraph"/>
              <w:spacing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373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Жданковский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1990м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63мм- 1010м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</w:tr>
      <w:tr w:rsidR="00692F72">
        <w:trPr>
          <w:trHeight w:val="366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82" w:lineRule="exact"/>
              <w:ind w:left="69" w:right="4162" w:hanging="4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Коптевск</w:t>
            </w:r>
            <w:r>
              <w:rPr>
                <w:sz w:val="16"/>
              </w:rPr>
              <w:t>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труба ПНД Ø 110мм- 550м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</w:tr>
      <w:tr w:rsidR="00692F72">
        <w:trPr>
          <w:trHeight w:val="92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391" w:right="282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Бодаево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50мм – 435м</w:t>
            </w:r>
          </w:p>
          <w:p w:rsidR="00692F72" w:rsidRDefault="00B33A27">
            <w:pPr>
              <w:pStyle w:val="TableParagraph"/>
              <w:spacing w:before="2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40мм-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1795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91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1760м</w:t>
            </w:r>
          </w:p>
          <w:p w:rsidR="00692F72" w:rsidRDefault="00B33A27">
            <w:pPr>
              <w:pStyle w:val="TableParagraph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2310 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</w:tr>
      <w:tr w:rsidR="00692F72">
        <w:trPr>
          <w:trHeight w:val="92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200" w:hanging="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Низовое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Апаркино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2760м</w:t>
            </w:r>
          </w:p>
          <w:p w:rsidR="00692F72" w:rsidRDefault="00B33A27">
            <w:pPr>
              <w:pStyle w:val="TableParagraph"/>
              <w:spacing w:before="2" w:line="183" w:lineRule="exact"/>
              <w:ind w:left="391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2550м</w:t>
            </w:r>
          </w:p>
          <w:p w:rsidR="00692F72" w:rsidRDefault="00B33A27">
            <w:pPr>
              <w:pStyle w:val="TableParagraph"/>
              <w:spacing w:line="18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5310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8,5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495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Александринский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1300м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Кобылинка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1750м</w:t>
            </w:r>
          </w:p>
          <w:p w:rsidR="00692F72" w:rsidRDefault="00B33A27">
            <w:pPr>
              <w:pStyle w:val="TableParagraph"/>
              <w:spacing w:line="162" w:lineRule="exact"/>
              <w:ind w:left="549"/>
              <w:jc w:val="left"/>
              <w:rPr>
                <w:sz w:val="16"/>
              </w:rPr>
            </w:pPr>
            <w:r>
              <w:rPr>
                <w:sz w:val="16"/>
              </w:rPr>
              <w:t>63 мм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Мшищи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2628м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Степановка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1732м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2,8</w:t>
            </w:r>
          </w:p>
        </w:tc>
      </w:tr>
      <w:tr w:rsidR="00692F72">
        <w:trPr>
          <w:trHeight w:val="553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Щегловка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2000м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Березовка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1467м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2,3</w:t>
            </w:r>
          </w:p>
        </w:tc>
      </w:tr>
      <w:tr w:rsidR="00692F72">
        <w:trPr>
          <w:trHeight w:val="91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Черняевка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2500м</w:t>
            </w:r>
          </w:p>
          <w:p w:rsidR="00692F72" w:rsidRDefault="00B33A27">
            <w:pPr>
              <w:pStyle w:val="TableParagraph"/>
              <w:spacing w:line="183" w:lineRule="exact"/>
              <w:ind w:left="391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1580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7,3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89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ветхих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Бегичевское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 100мм – 5600м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40,63мм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7000м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20,0</w:t>
            </w:r>
          </w:p>
        </w:tc>
      </w:tr>
    </w:tbl>
    <w:p w:rsidR="00692F72" w:rsidRDefault="00692F72">
      <w:pPr>
        <w:pStyle w:val="TableParagraph"/>
        <w:spacing w:line="163" w:lineRule="exact"/>
        <w:rPr>
          <w:sz w:val="16"/>
        </w:rPr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3"/>
        <w:gridCol w:w="1161"/>
      </w:tblGrid>
      <w:tr w:rsidR="00692F72">
        <w:trPr>
          <w:trHeight w:val="369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95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95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мероприятий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0" w:lineRule="atLeast"/>
              <w:ind w:left="271" w:right="154" w:hanging="1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Стоимость,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млн.руб.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53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</w:tr>
      <w:tr w:rsidR="00692F72">
        <w:trPr>
          <w:trHeight w:val="331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12"/>
              <w:jc w:val="both"/>
              <w:rPr>
                <w:sz w:val="16"/>
              </w:rPr>
            </w:pPr>
            <w:r>
              <w:rPr>
                <w:sz w:val="16"/>
              </w:rPr>
              <w:t>Замена оборудования на Васильевском водозаборе (приобретение и установка трех горизонтальных насосов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марки 1Д500-63, приобретение и установка четырех скважинных погружных насосов марки ЭЦВ 10-65-110,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приобретение и установка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 ЧРП по 160квт, приобретение и установка двух электроприводных задвижек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Ø400мм, две Ø500мм.</w:t>
            </w:r>
          </w:p>
          <w:p w:rsidR="00692F72" w:rsidRDefault="00B33A27">
            <w:pPr>
              <w:pStyle w:val="TableParagraph"/>
              <w:spacing w:line="182" w:lineRule="exact"/>
              <w:ind w:left="28"/>
              <w:jc w:val="both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резервуара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чистой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2000м3</w:t>
            </w:r>
          </w:p>
          <w:p w:rsidR="00692F72" w:rsidRDefault="00B33A27">
            <w:pPr>
              <w:pStyle w:val="TableParagraph"/>
              <w:spacing w:before="1"/>
              <w:ind w:left="28" w:right="2373"/>
              <w:jc w:val="left"/>
              <w:rPr>
                <w:sz w:val="16"/>
              </w:rPr>
            </w:pPr>
            <w:r>
              <w:rPr>
                <w:sz w:val="16"/>
              </w:rPr>
              <w:t>Реконструкция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машинного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отделения: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устройство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Трубы ПНД 400мм – 500м</w:t>
            </w:r>
          </w:p>
          <w:p w:rsidR="00692F72" w:rsidRDefault="00B33A27">
            <w:pPr>
              <w:pStyle w:val="TableParagraph"/>
              <w:spacing w:line="18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Трубы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200м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Устройство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электросчетчиков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шт.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Устройство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приборов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учета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ВИРС-М(счетчик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расходомер)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скважинах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4,9</w:t>
            </w: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1,1</w:t>
            </w:r>
          </w:p>
          <w:p w:rsidR="00692F72" w:rsidRDefault="00B33A27">
            <w:pPr>
              <w:pStyle w:val="TableParagraph"/>
              <w:spacing w:before="183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6,2</w:t>
            </w:r>
          </w:p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20,0</w:t>
            </w:r>
          </w:p>
        </w:tc>
      </w:tr>
      <w:tr w:rsidR="00692F72">
        <w:trPr>
          <w:trHeight w:val="2207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511" w:right="2642" w:hanging="48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водопроводной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Богородицк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315м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-7310м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273 -1600м</w:t>
            </w:r>
          </w:p>
          <w:p w:rsidR="00692F72" w:rsidRDefault="00B33A27">
            <w:pPr>
              <w:pStyle w:val="TableParagraph"/>
              <w:ind w:left="391" w:right="610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200мм-8860м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150мм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9600м</w:t>
            </w:r>
          </w:p>
          <w:p w:rsidR="00692F72" w:rsidRDefault="00B33A27">
            <w:pPr>
              <w:pStyle w:val="TableParagraph"/>
              <w:spacing w:before="184"/>
              <w:ind w:left="432" w:right="5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110мм,100мм-25000м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,76мм-11000м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40мм -500м</w:t>
            </w:r>
          </w:p>
          <w:p w:rsidR="00692F72" w:rsidRDefault="00B33A27">
            <w:pPr>
              <w:pStyle w:val="TableParagraph"/>
              <w:ind w:left="432" w:right="610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32мм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-1000м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25мм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1000м</w:t>
            </w:r>
          </w:p>
          <w:p w:rsidR="00692F72" w:rsidRDefault="00B33A27">
            <w:pPr>
              <w:pStyle w:val="TableParagraph"/>
              <w:spacing w:before="184" w:line="163" w:lineRule="exact"/>
              <w:ind w:left="350"/>
              <w:jc w:val="left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65870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37,2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2,7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17,1</w:t>
            </w: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24,1</w:t>
            </w:r>
          </w:p>
          <w:p w:rsidR="00692F72" w:rsidRDefault="00B33A27">
            <w:pPr>
              <w:pStyle w:val="TableParagraph"/>
              <w:spacing w:before="183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15,0</w:t>
            </w: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33,0</w:t>
            </w: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15,0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Приобретение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насосов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марки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ЭЦВ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6-10-110-6шт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два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2,4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Приобретение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установка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насосов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марки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ЭЦВ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8-25-125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два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1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фильтрующего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62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Реконструкция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станции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обезжелезивания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мкр.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Октябрьский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Лесной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Пробурить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скважину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территории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Васильевского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водозабора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водопроводному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хозяйству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298,0</w:t>
            </w:r>
          </w:p>
        </w:tc>
      </w:tr>
    </w:tbl>
    <w:p w:rsidR="00692F72" w:rsidRDefault="00692F72">
      <w:pPr>
        <w:pStyle w:val="TableParagraph"/>
        <w:spacing w:line="163" w:lineRule="exact"/>
        <w:rPr>
          <w:sz w:val="16"/>
        </w:rPr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81"/>
        <w:rPr>
          <w:b/>
        </w:rPr>
      </w:pPr>
    </w:p>
    <w:p w:rsidR="00692F72" w:rsidRDefault="00B33A27">
      <w:pPr>
        <w:pStyle w:val="2"/>
        <w:spacing w:before="1"/>
        <w:ind w:left="1003" w:right="415"/>
      </w:pPr>
      <w:r>
        <w:t>б.</w:t>
      </w:r>
      <w:r>
        <w:rPr>
          <w:b w:val="0"/>
          <w:spacing w:val="4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</w:t>
      </w:r>
      <w:r>
        <w:rPr>
          <w:b w:val="0"/>
        </w:rPr>
        <w:t xml:space="preserve"> </w:t>
      </w:r>
      <w:r>
        <w:t>водоснабже</w:t>
      </w:r>
      <w:r>
        <w:softHyphen/>
      </w:r>
      <w:r>
        <w:t>ния,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гидрогеологические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потенциальных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санитарные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возможное</w:t>
      </w:r>
      <w:r>
        <w:rPr>
          <w:b w:val="0"/>
        </w:rPr>
        <w:t xml:space="preserve"> </w:t>
      </w:r>
      <w:r>
        <w:t>изменение</w:t>
      </w:r>
      <w:r>
        <w:rPr>
          <w:b w:val="0"/>
        </w:rPr>
        <w:t xml:space="preserve"> </w:t>
      </w:r>
      <w:r>
        <w:t>указанных</w:t>
      </w:r>
      <w:r>
        <w:rPr>
          <w:b w:val="0"/>
        </w:rPr>
        <w:t xml:space="preserve"> </w:t>
      </w:r>
      <w:r>
        <w:t>характеристик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результате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</w:t>
      </w:r>
      <w:r>
        <w:softHyphen/>
        <w:t>тий,</w:t>
      </w:r>
      <w:r>
        <w:rPr>
          <w:b w:val="0"/>
        </w:rPr>
        <w:t xml:space="preserve"> </w:t>
      </w:r>
      <w:r>
        <w:t>предусмотренных</w:t>
      </w:r>
      <w:r>
        <w:rPr>
          <w:b w:val="0"/>
        </w:rPr>
        <w:t xml:space="preserve"> </w:t>
      </w:r>
      <w:r>
        <w:t>схемами</w:t>
      </w:r>
      <w:r>
        <w:rPr>
          <w:b w:val="0"/>
        </w:rPr>
        <w:t xml:space="preserve"> </w:t>
      </w:r>
      <w:r>
        <w:t>водоснабжения</w:t>
      </w:r>
    </w:p>
    <w:p w:rsidR="00692F72" w:rsidRDefault="00B33A27">
      <w:pPr>
        <w:pStyle w:val="a3"/>
        <w:spacing w:before="120" w:line="278" w:lineRule="auto"/>
        <w:ind w:left="283" w:right="418" w:firstLine="708"/>
        <w:jc w:val="both"/>
      </w:pPr>
      <w:r>
        <w:t>Проектом схемы водоснабжения предусматривается реконструкция и строительство водопроводных сетей.</w:t>
      </w:r>
    </w:p>
    <w:p w:rsidR="00692F72" w:rsidRDefault="00B33A27">
      <w:pPr>
        <w:pStyle w:val="a3"/>
        <w:spacing w:before="115" w:line="276" w:lineRule="auto"/>
        <w:ind w:left="283" w:right="422" w:firstLine="707"/>
        <w:jc w:val="both"/>
      </w:pPr>
      <w:r>
        <w:t xml:space="preserve">Необходимость выполнения мероприятий обоснована износом существующих сетей </w:t>
      </w:r>
      <w:r>
        <w:rPr>
          <w:spacing w:val="-2"/>
        </w:rPr>
        <w:t>водоснабжения.</w:t>
      </w:r>
    </w:p>
    <w:p w:rsidR="00692F72" w:rsidRDefault="00B33A27">
      <w:pPr>
        <w:pStyle w:val="2"/>
        <w:spacing w:before="119"/>
        <w:ind w:left="1003" w:right="415"/>
      </w:pPr>
      <w:r>
        <w:t>в.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</w:t>
      </w:r>
      <w:r>
        <w:t>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</w:t>
      </w:r>
      <w:r>
        <w:softHyphen/>
        <w:t>плуатации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водоснабжения</w:t>
      </w:r>
    </w:p>
    <w:p w:rsidR="00692F72" w:rsidRDefault="00B33A27">
      <w:pPr>
        <w:pStyle w:val="a3"/>
        <w:spacing w:before="120" w:line="278" w:lineRule="auto"/>
        <w:ind w:left="283" w:right="420" w:firstLine="707"/>
        <w:jc w:val="both"/>
      </w:pPr>
      <w:r>
        <w:t>В перспективе до 2034 года планируются мероприятия по замене ветхих участков водопроводных сетей с использованием современных материалов.</w:t>
      </w:r>
    </w:p>
    <w:p w:rsidR="00692F72" w:rsidRDefault="00B33A27">
      <w:pPr>
        <w:pStyle w:val="2"/>
        <w:spacing w:before="116"/>
        <w:ind w:left="1003" w:right="417" w:hanging="361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управле</w:t>
      </w:r>
      <w:r>
        <w:softHyphen/>
        <w:t>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</w:t>
      </w:r>
      <w:r>
        <w:softHyphen/>
      </w:r>
      <w:r>
        <w:rPr>
          <w:spacing w:val="-2"/>
        </w:rPr>
        <w:t>снабжение</w:t>
      </w:r>
    </w:p>
    <w:p w:rsidR="00692F72" w:rsidRDefault="00B33A27">
      <w:pPr>
        <w:pStyle w:val="a3"/>
        <w:spacing w:before="120" w:line="276" w:lineRule="auto"/>
        <w:ind w:left="283" w:right="417" w:firstLine="708"/>
        <w:jc w:val="both"/>
      </w:pPr>
      <w:r>
        <w:t>В процессе реконструкции объектов водоснабжения предлагается внедрять современные автоматизированные системы оперативного диспетчерского упра</w:t>
      </w:r>
      <w:r>
        <w:t>вления водоснабжением (АСОДУ) что позволит значительно экономить энергетические ресурсы, наладить контроль и управление всей системой водоснабжения, повысить надежность ее работы.</w:t>
      </w:r>
    </w:p>
    <w:p w:rsidR="00692F72" w:rsidRDefault="00B33A27">
      <w:pPr>
        <w:pStyle w:val="a3"/>
        <w:spacing w:before="120" w:line="276" w:lineRule="auto"/>
        <w:ind w:left="283" w:right="416" w:firstLine="708"/>
        <w:jc w:val="both"/>
      </w:pPr>
      <w:r>
        <w:t>Система оперативного диспетчерского управления водоснабжением включает устан</w:t>
      </w:r>
      <w:r>
        <w:t>овку частотных преобразователей на приводы электродвигателей насосов, шкафов автоматизации, датчиков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</w:t>
      </w:r>
      <w:r>
        <w:t xml:space="preserve">ъектами </w:t>
      </w:r>
      <w:r>
        <w:rPr>
          <w:spacing w:val="-2"/>
        </w:rPr>
        <w:t>предприятия.</w:t>
      </w:r>
    </w:p>
    <w:p w:rsidR="00692F72" w:rsidRDefault="00B33A27">
      <w:pPr>
        <w:pStyle w:val="a3"/>
        <w:spacing w:before="120" w:line="276" w:lineRule="auto"/>
        <w:ind w:left="283" w:right="418" w:firstLine="708"/>
        <w:jc w:val="both"/>
      </w:pPr>
      <w:r>
        <w:t>Установленные</w:t>
      </w:r>
      <w:r>
        <w:rPr>
          <w:spacing w:val="-7"/>
        </w:rPr>
        <w:t xml:space="preserve"> </w:t>
      </w:r>
      <w:r>
        <w:t>частотные</w:t>
      </w:r>
      <w:r>
        <w:rPr>
          <w:spacing w:val="-7"/>
        </w:rPr>
        <w:t xml:space="preserve"> </w:t>
      </w:r>
      <w:r>
        <w:t>преобразователи</w:t>
      </w:r>
      <w:r>
        <w:rPr>
          <w:spacing w:val="-5"/>
        </w:rPr>
        <w:t xml:space="preserve"> </w:t>
      </w:r>
      <w:r>
        <w:t>снижают</w:t>
      </w:r>
      <w:r>
        <w:rPr>
          <w:spacing w:val="-6"/>
        </w:rPr>
        <w:t xml:space="preserve"> </w:t>
      </w:r>
      <w:r>
        <w:t>потребление</w:t>
      </w:r>
      <w:r>
        <w:rPr>
          <w:spacing w:val="-7"/>
        </w:rPr>
        <w:t xml:space="preserve"> </w:t>
      </w:r>
      <w:r>
        <w:t>электроэнергии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30%, обеспечивают плавный режим работы электродвигателей насосных агрегатов и исключают </w:t>
      </w:r>
      <w:r>
        <w:rPr>
          <w:spacing w:val="-2"/>
        </w:rPr>
        <w:t>гидроудары.</w:t>
      </w:r>
    </w:p>
    <w:p w:rsidR="00692F72" w:rsidRDefault="00B33A27">
      <w:pPr>
        <w:pStyle w:val="a3"/>
        <w:spacing w:before="120"/>
        <w:ind w:left="991"/>
        <w:jc w:val="both"/>
      </w:pPr>
      <w:r>
        <w:rPr>
          <w:spacing w:val="-2"/>
        </w:rPr>
        <w:t>Основной</w:t>
      </w:r>
      <w:r>
        <w:rPr>
          <w:spacing w:val="-6"/>
        </w:rPr>
        <w:t xml:space="preserve"> </w:t>
      </w:r>
      <w:r>
        <w:rPr>
          <w:spacing w:val="-2"/>
        </w:rPr>
        <w:t>задачей</w:t>
      </w:r>
      <w:r>
        <w:rPr>
          <w:spacing w:val="-5"/>
        </w:rPr>
        <w:t xml:space="preserve"> </w:t>
      </w:r>
      <w:r>
        <w:rPr>
          <w:spacing w:val="-2"/>
        </w:rPr>
        <w:t>внедрения</w:t>
      </w:r>
      <w:r>
        <w:rPr>
          <w:spacing w:val="-6"/>
        </w:rPr>
        <w:t xml:space="preserve"> </w:t>
      </w:r>
      <w:r>
        <w:rPr>
          <w:spacing w:val="-2"/>
        </w:rPr>
        <w:t>АСОДУ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692F72" w:rsidRDefault="00B33A27">
      <w:pPr>
        <w:pStyle w:val="a5"/>
        <w:numPr>
          <w:ilvl w:val="0"/>
          <w:numId w:val="7"/>
        </w:numPr>
        <w:tabs>
          <w:tab w:val="left" w:pos="1237"/>
        </w:tabs>
        <w:spacing w:before="161" w:line="276" w:lineRule="auto"/>
        <w:ind w:right="420" w:firstLine="708"/>
        <w:rPr>
          <w:sz w:val="24"/>
        </w:rPr>
      </w:pPr>
      <w:r>
        <w:rPr>
          <w:sz w:val="24"/>
        </w:rPr>
        <w:t>поддержание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сооружений, установок, основного и вспомогательного оборудования и коммуникаций;</w:t>
      </w:r>
    </w:p>
    <w:p w:rsidR="00692F72" w:rsidRDefault="00B33A27">
      <w:pPr>
        <w:pStyle w:val="a5"/>
        <w:numPr>
          <w:ilvl w:val="0"/>
          <w:numId w:val="7"/>
        </w:numPr>
        <w:tabs>
          <w:tab w:val="left" w:pos="1230"/>
        </w:tabs>
        <w:spacing w:before="119" w:line="278" w:lineRule="auto"/>
        <w:ind w:right="422" w:firstLine="708"/>
        <w:rPr>
          <w:sz w:val="24"/>
        </w:rPr>
      </w:pPr>
      <w:r>
        <w:rPr>
          <w:sz w:val="24"/>
        </w:rPr>
        <w:t>сигнализация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нормальных условий работы сооружений, установок, оборудования и коммуникаций;</w:t>
      </w:r>
    </w:p>
    <w:p w:rsidR="00692F72" w:rsidRDefault="00B33A27">
      <w:pPr>
        <w:pStyle w:val="a5"/>
        <w:numPr>
          <w:ilvl w:val="0"/>
          <w:numId w:val="7"/>
        </w:numPr>
        <w:tabs>
          <w:tab w:val="left" w:pos="1129"/>
        </w:tabs>
        <w:spacing w:before="116"/>
        <w:ind w:left="1129" w:hanging="138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контролируемых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692F72" w:rsidRDefault="00B33A27">
      <w:pPr>
        <w:pStyle w:val="a5"/>
        <w:numPr>
          <w:ilvl w:val="0"/>
          <w:numId w:val="7"/>
        </w:numPr>
        <w:tabs>
          <w:tab w:val="left" w:pos="1129"/>
        </w:tabs>
        <w:spacing w:before="161"/>
        <w:ind w:left="1129" w:hanging="138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692F72" w:rsidRDefault="00B33A27">
      <w:pPr>
        <w:pStyle w:val="2"/>
        <w:spacing w:before="161"/>
        <w:ind w:left="1003" w:right="421"/>
      </w:pPr>
      <w:r>
        <w:t>д.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</w:t>
      </w:r>
      <w:r>
        <w:t>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  <w:spacing w:val="8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осуществлении</w:t>
      </w:r>
      <w:r>
        <w:rPr>
          <w:b w:val="0"/>
        </w:rPr>
        <w:t xml:space="preserve"> </w:t>
      </w:r>
      <w:r>
        <w:t>расчетов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потребленную</w:t>
      </w:r>
      <w:r>
        <w:rPr>
          <w:b w:val="0"/>
        </w:rPr>
        <w:t xml:space="preserve"> </w:t>
      </w:r>
      <w:r>
        <w:t>воду</w:t>
      </w:r>
    </w:p>
    <w:p w:rsidR="00692F72" w:rsidRDefault="00B33A27">
      <w:pPr>
        <w:pStyle w:val="a3"/>
        <w:spacing w:before="120" w:line="276" w:lineRule="auto"/>
        <w:ind w:left="283" w:right="417" w:firstLine="708"/>
        <w:jc w:val="both"/>
      </w:pPr>
      <w:r>
        <w:t>Оснащение зданий, строений и сооружений приборами учета воды и их применение при</w:t>
      </w:r>
      <w:r>
        <w:t xml:space="preserve"> осуществлении расчетов за потребленную воду в рамках реализации настоящей Схемы водоснабжения и водоотведения не предусмотрено.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283" w:right="417" w:firstLine="708"/>
        <w:jc w:val="both"/>
      </w:pPr>
      <w:r>
        <w:lastRenderedPageBreak/>
        <w:t>На перспективу в рамках программы энергосбережения и повышения энергетической</w:t>
      </w:r>
      <w:r>
        <w:t xml:space="preserve"> эффективности МО Бегичевское целесообразно предусмотреть установку приборов учета</w:t>
      </w:r>
      <w:r>
        <w:rPr>
          <w:spacing w:val="40"/>
        </w:rPr>
        <w:t xml:space="preserve"> </w:t>
      </w:r>
      <w:r>
        <w:t>расхода</w:t>
      </w:r>
      <w:r>
        <w:rPr>
          <w:spacing w:val="-7"/>
        </w:rPr>
        <w:t xml:space="preserve"> </w:t>
      </w:r>
      <w:r>
        <w:t>холодной</w:t>
      </w:r>
      <w:r>
        <w:rPr>
          <w:spacing w:val="-6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датчиком</w:t>
      </w:r>
      <w:r>
        <w:rPr>
          <w:spacing w:val="-7"/>
        </w:rPr>
        <w:t xml:space="preserve"> </w:t>
      </w:r>
      <w:r>
        <w:t>давления,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наличием</w:t>
      </w:r>
      <w:r>
        <w:rPr>
          <w:spacing w:val="-9"/>
        </w:rPr>
        <w:t xml:space="preserve"> </w:t>
      </w:r>
      <w:r>
        <w:t>интерфейса,</w:t>
      </w:r>
      <w:r>
        <w:rPr>
          <w:spacing w:val="-7"/>
        </w:rPr>
        <w:t xml:space="preserve"> </w:t>
      </w:r>
      <w:r>
        <w:t>позволяющего автоматически передавать данные по каналам GSM/GPRS.</w:t>
      </w:r>
    </w:p>
    <w:p w:rsidR="00692F72" w:rsidRDefault="00B33A27">
      <w:pPr>
        <w:pStyle w:val="2"/>
        <w:spacing w:before="120"/>
        <w:ind w:left="1003" w:right="419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</w:t>
      </w:r>
      <w:r>
        <w:t>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МО</w:t>
      </w:r>
      <w:r>
        <w:rPr>
          <w:b w:val="0"/>
        </w:rPr>
        <w:t xml:space="preserve"> </w:t>
      </w:r>
      <w:r>
        <w:t>Бегичевское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692F72" w:rsidRDefault="00B33A27">
      <w:pPr>
        <w:pStyle w:val="a3"/>
        <w:spacing w:before="120" w:line="276" w:lineRule="auto"/>
        <w:ind w:left="283" w:right="415" w:firstLine="708"/>
        <w:jc w:val="both"/>
      </w:pPr>
      <w:r>
        <w:t>Анализ вариантов маршрутов прохождения трубопроводов (трасс) по территории МО Бегичевское показал, что на перспективу сохраняются существующие маршруты прохождения трубопрово</w:t>
      </w:r>
      <w:r>
        <w:t>дов по территории МО Бегичевское. Новые трубопроводы прокладываются вдоль проезжих частей автомобильных дорог, для оперативного доступа, в случае возникновения аварийных ситуаций.</w:t>
      </w:r>
    </w:p>
    <w:p w:rsidR="00692F72" w:rsidRDefault="00B33A27">
      <w:pPr>
        <w:pStyle w:val="a3"/>
        <w:spacing w:before="122" w:line="276" w:lineRule="auto"/>
        <w:ind w:left="283" w:right="417" w:firstLine="708"/>
        <w:jc w:val="both"/>
      </w:pPr>
      <w:r>
        <w:t>Точная трассировка сетей будет проводиться на стадии разработки проектов пла</w:t>
      </w:r>
      <w:r>
        <w:t xml:space="preserve">нировки участков застройки с учетом вертикальной планировки территории и гидравлических режимов </w:t>
      </w:r>
      <w:r>
        <w:rPr>
          <w:spacing w:val="-2"/>
        </w:rPr>
        <w:t>сети.</w:t>
      </w:r>
    </w:p>
    <w:p w:rsidR="00692F72" w:rsidRDefault="00B33A27">
      <w:pPr>
        <w:pStyle w:val="2"/>
        <w:spacing w:before="118"/>
        <w:ind w:left="1003" w:right="418"/>
      </w:pPr>
      <w:r>
        <w:t>ж.</w:t>
      </w:r>
      <w:r>
        <w:rPr>
          <w:b w:val="0"/>
        </w:rPr>
        <w:t xml:space="preserve"> </w:t>
      </w:r>
      <w:r>
        <w:t>Рекомендации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месте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насосных</w:t>
      </w:r>
      <w:r>
        <w:rPr>
          <w:b w:val="0"/>
        </w:rPr>
        <w:t xml:space="preserve"> </w:t>
      </w:r>
      <w:r>
        <w:t>станций,</w:t>
      </w:r>
      <w:r>
        <w:rPr>
          <w:b w:val="0"/>
        </w:rPr>
        <w:t xml:space="preserve"> </w:t>
      </w:r>
      <w:r>
        <w:t>резервуаров,</w:t>
      </w:r>
      <w:r>
        <w:rPr>
          <w:b w:val="0"/>
        </w:rPr>
        <w:t xml:space="preserve"> </w:t>
      </w:r>
      <w:r>
        <w:t>водонапорных</w:t>
      </w:r>
      <w:r>
        <w:rPr>
          <w:b w:val="0"/>
        </w:rPr>
        <w:t xml:space="preserve"> </w:t>
      </w:r>
      <w:r>
        <w:rPr>
          <w:spacing w:val="-2"/>
        </w:rPr>
        <w:t>башен</w:t>
      </w:r>
    </w:p>
    <w:p w:rsidR="00692F72" w:rsidRDefault="00B33A27">
      <w:pPr>
        <w:pStyle w:val="a3"/>
        <w:spacing w:before="120" w:line="276" w:lineRule="auto"/>
        <w:ind w:left="283" w:right="416" w:firstLine="708"/>
        <w:jc w:val="both"/>
      </w:pPr>
      <w:r>
        <w:t>Место размещение насосных станций определяется исходя из места распол</w:t>
      </w:r>
      <w:r>
        <w:t>ожения источника. Поскольку в рассматриваемом случае ими является скважины, первоначально требуется произвести изыскательные работы под строительство новых скважин. Строительство новых насосных станций определяется на этапе проектирования.</w:t>
      </w:r>
    </w:p>
    <w:p w:rsidR="00692F72" w:rsidRDefault="00B33A27">
      <w:pPr>
        <w:pStyle w:val="2"/>
        <w:spacing w:before="120"/>
        <w:ind w:left="1003" w:right="422" w:hanging="361"/>
      </w:pPr>
      <w:r>
        <w:t>з.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</w:t>
      </w:r>
      <w:r>
        <w:softHyphen/>
        <w:t>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</w:p>
    <w:p w:rsidR="00692F72" w:rsidRDefault="00B33A27">
      <w:pPr>
        <w:pStyle w:val="a3"/>
        <w:spacing w:before="120" w:line="278" w:lineRule="auto"/>
        <w:ind w:left="283" w:right="417" w:firstLine="708"/>
        <w:jc w:val="both"/>
      </w:pPr>
      <w:r>
        <w:t>Проведенный анализ показал, что в МО Бегичевское строительство новых сооружений системы горячего водоснабжения не планируется.</w:t>
      </w:r>
    </w:p>
    <w:p w:rsidR="00692F72" w:rsidRDefault="00B33A27">
      <w:pPr>
        <w:pStyle w:val="2"/>
        <w:spacing w:before="116"/>
        <w:ind w:left="1003" w:right="415" w:hanging="361"/>
      </w:pPr>
      <w:bookmarkStart w:id="9" w:name="_TOC_250013"/>
      <w:r>
        <w:t>и.</w:t>
      </w:r>
      <w:r>
        <w:rPr>
          <w:b w:val="0"/>
          <w:spacing w:val="40"/>
        </w:rPr>
        <w:t xml:space="preserve"> </w:t>
      </w:r>
      <w:r>
        <w:t>Карты</w:t>
      </w:r>
      <w:r>
        <w:rPr>
          <w:b w:val="0"/>
        </w:rPr>
        <w:t xml:space="preserve"> </w:t>
      </w:r>
      <w:r>
        <w:t>(схемы)</w:t>
      </w:r>
      <w:r>
        <w:rPr>
          <w:b w:val="0"/>
        </w:rPr>
        <w:t xml:space="preserve"> </w:t>
      </w:r>
      <w:r>
        <w:t>сущ</w:t>
      </w:r>
      <w:r>
        <w:t>ествующего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планируемого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</w:t>
      </w:r>
      <w:r>
        <w:softHyphen/>
        <w:t>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bookmarkEnd w:id="9"/>
      <w:r>
        <w:t>водоснабжения</w:t>
      </w:r>
    </w:p>
    <w:p w:rsidR="00692F72" w:rsidRDefault="00B33A27">
      <w:pPr>
        <w:pStyle w:val="a3"/>
        <w:spacing w:before="120" w:line="276" w:lineRule="auto"/>
        <w:ind w:left="283" w:right="416" w:firstLine="708"/>
        <w:jc w:val="both"/>
      </w:pPr>
      <w:r>
        <w:t>Карты (схемы) существующего и планируемого размещения объектов централизованных систем водоснабжения приведены в Графической части к схем</w:t>
      </w:r>
      <w:r>
        <w:t>е водоснабжения и водоотведения МО Бегичевское.</w:t>
      </w:r>
    </w:p>
    <w:p w:rsidR="00692F72" w:rsidRDefault="00B33A27">
      <w:pPr>
        <w:pStyle w:val="2"/>
        <w:spacing w:before="118" w:line="278" w:lineRule="auto"/>
        <w:ind w:left="1943" w:right="470" w:hanging="1611"/>
      </w:pPr>
      <w:r>
        <w:t>Раздел</w:t>
      </w:r>
      <w:r>
        <w:rPr>
          <w:b w:val="0"/>
          <w:spacing w:val="-5"/>
        </w:rPr>
        <w:t xml:space="preserve"> </w:t>
      </w:r>
      <w:r>
        <w:t>5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3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строительству,</w:t>
      </w:r>
      <w:r>
        <w:rPr>
          <w:b w:val="0"/>
          <w:spacing w:val="-4"/>
        </w:rPr>
        <w:t xml:space="preserve"> </w:t>
      </w:r>
      <w:r>
        <w:t>реконструкции</w:t>
      </w:r>
      <w:r>
        <w:rPr>
          <w:b w:val="0"/>
          <w:spacing w:val="-3"/>
        </w:rPr>
        <w:t xml:space="preserve"> </w:t>
      </w:r>
      <w:r>
        <w:t>и</w:t>
      </w:r>
      <w:r>
        <w:rPr>
          <w:b w:val="0"/>
          <w:spacing w:val="-3"/>
        </w:rPr>
        <w:t xml:space="preserve"> </w:t>
      </w:r>
      <w:r>
        <w:t>модер</w:t>
      </w:r>
      <w:r>
        <w:softHyphen/>
        <w:t>низации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92F72" w:rsidRDefault="00B33A27">
      <w:pPr>
        <w:spacing w:before="116"/>
        <w:ind w:left="1003" w:right="417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водный</w:t>
      </w:r>
      <w:r>
        <w:rPr>
          <w:sz w:val="24"/>
        </w:rPr>
        <w:t xml:space="preserve"> </w:t>
      </w:r>
      <w:r>
        <w:rPr>
          <w:b/>
          <w:sz w:val="24"/>
        </w:rPr>
        <w:t>бассейн</w:t>
      </w:r>
      <w:r>
        <w:rPr>
          <w:sz w:val="24"/>
        </w:rPr>
        <w:t xml:space="preserve"> </w:t>
      </w:r>
      <w:r>
        <w:rPr>
          <w:b/>
          <w:sz w:val="24"/>
        </w:rPr>
        <w:t>предлагаемых</w:t>
      </w:r>
      <w:r>
        <w:rPr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 xml:space="preserve"> </w:t>
      </w:r>
      <w:r>
        <w:rPr>
          <w:b/>
          <w:sz w:val="24"/>
        </w:rPr>
        <w:t>строительству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sz w:val="24"/>
        </w:rPr>
        <w:t xml:space="preserve"> </w:t>
      </w:r>
      <w:r>
        <w:rPr>
          <w:b/>
          <w:sz w:val="24"/>
        </w:rPr>
        <w:t>цен</w:t>
      </w:r>
      <w:r>
        <w:rPr>
          <w:b/>
          <w:sz w:val="24"/>
        </w:rPr>
        <w:softHyphen/>
        <w:t>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сбросе</w:t>
      </w:r>
      <w:r>
        <w:rPr>
          <w:sz w:val="24"/>
        </w:rPr>
        <w:t xml:space="preserve"> </w:t>
      </w:r>
      <w:r>
        <w:rPr>
          <w:b/>
          <w:sz w:val="24"/>
        </w:rPr>
        <w:t>(утилизации)</w:t>
      </w:r>
      <w:r>
        <w:rPr>
          <w:sz w:val="24"/>
        </w:rPr>
        <w:t xml:space="preserve"> </w:t>
      </w:r>
      <w:r>
        <w:rPr>
          <w:b/>
          <w:sz w:val="24"/>
        </w:rPr>
        <w:t>промывных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</w:p>
    <w:p w:rsidR="00692F72" w:rsidRDefault="00B33A27">
      <w:pPr>
        <w:pStyle w:val="a3"/>
        <w:spacing w:before="120" w:line="276" w:lineRule="auto"/>
        <w:ind w:left="283" w:right="416" w:firstLine="708"/>
        <w:jc w:val="both"/>
      </w:pPr>
      <w:r>
        <w:t>Известно, что одним из постоянных источников концентрированного загрязнения поверхностных водоемов являются сбрасываемые без обработки воды, образующиеся в результате про</w:t>
      </w:r>
      <w:r>
        <w:t xml:space="preserve">мывки фильтровальных сооружений станций водоочистки. Находящиеся в их составе взвешенные вещества и компоненты технологических материалов, а также бактериальные загрязнения, попадая в водоем, увеличивают мутность воды, сокращают доступ света в глубину, и, </w:t>
      </w:r>
      <w:r>
        <w:t>как следствие, снижают интенсивность фотосинтеза, что в свою очередь приводит к уменьшению сообщества, способствующего процессам самоочищения. ВОС исключает сброс промывных вод в водоем.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283" w:right="416" w:firstLine="708"/>
        <w:jc w:val="both"/>
      </w:pPr>
      <w:r>
        <w:lastRenderedPageBreak/>
        <w:t>Для предотвращения неблагоприятного воздействия в п</w:t>
      </w:r>
      <w:r>
        <w:t>роцессе водоподготовки будет использоваться ресурсосберегающая, природоохранная технология повторного использования промывных вод.</w:t>
      </w:r>
    </w:p>
    <w:p w:rsidR="00692F72" w:rsidRDefault="00B33A27">
      <w:pPr>
        <w:pStyle w:val="2"/>
        <w:spacing w:before="120"/>
        <w:ind w:left="1003" w:right="415"/>
      </w:pPr>
      <w:r>
        <w:t>б.</w:t>
      </w:r>
      <w:r>
        <w:rPr>
          <w:b w:val="0"/>
          <w:spacing w:val="4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r>
        <w:t>среду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снабжению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хранению</w:t>
      </w:r>
      <w:r>
        <w:rPr>
          <w:b w:val="0"/>
        </w:rPr>
        <w:t xml:space="preserve"> </w:t>
      </w:r>
      <w:r>
        <w:t>хи</w:t>
      </w:r>
      <w:r>
        <w:softHyphen/>
        <w:t>мических</w:t>
      </w:r>
      <w:r>
        <w:rPr>
          <w:b w:val="0"/>
        </w:rPr>
        <w:t xml:space="preserve"> </w:t>
      </w:r>
      <w:r>
        <w:t>реагентов,</w:t>
      </w:r>
      <w:r>
        <w:rPr>
          <w:b w:val="0"/>
        </w:rPr>
        <w:t xml:space="preserve"> </w:t>
      </w:r>
      <w:r>
        <w:t>используемых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водоподготовк</w:t>
      </w:r>
      <w:r>
        <w:t>е</w:t>
      </w:r>
      <w:r>
        <w:rPr>
          <w:b w:val="0"/>
        </w:rPr>
        <w:t xml:space="preserve"> </w:t>
      </w:r>
      <w:r>
        <w:t>(хлор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692F72" w:rsidRDefault="00B33A27">
      <w:pPr>
        <w:pStyle w:val="a3"/>
        <w:spacing w:before="120" w:line="276" w:lineRule="auto"/>
        <w:ind w:left="283" w:right="415" w:firstLine="708"/>
        <w:jc w:val="both"/>
      </w:pPr>
      <w:r>
        <w:t>Анализ возможного воздействия на окружающую среду при реализации мероприятий по снабжению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хранению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водоподготовке,</w:t>
      </w:r>
      <w:r>
        <w:rPr>
          <w:spacing w:val="-2"/>
        </w:rPr>
        <w:t xml:space="preserve"> </w:t>
      </w:r>
      <w:r>
        <w:t>показал,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</w:t>
      </w:r>
      <w:r>
        <w:t xml:space="preserve"> эксплуатации ВОС предполагается использовать технологии без применения хлора. Вместо жидкого</w:t>
      </w:r>
      <w:r>
        <w:rPr>
          <w:spacing w:val="-4"/>
        </w:rPr>
        <w:t xml:space="preserve"> </w:t>
      </w:r>
      <w:r>
        <w:t>хлора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обеззараживающие</w:t>
      </w:r>
      <w:r>
        <w:rPr>
          <w:spacing w:val="-5"/>
        </w:rPr>
        <w:t xml:space="preserve"> </w:t>
      </w:r>
      <w:r>
        <w:t>реагенты.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не только улучшить качество питьевой воды, практически исключив содержание высокоток</w:t>
      </w:r>
      <w:r>
        <w:t>сичных органических соединений в питьевой воде, но и повышает безопасность производства до уровня, отвечающего современным требованиям.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01"/>
      </w:pPr>
    </w:p>
    <w:p w:rsidR="00692F72" w:rsidRDefault="00B33A27">
      <w:pPr>
        <w:pStyle w:val="2"/>
        <w:spacing w:before="1" w:line="278" w:lineRule="auto"/>
        <w:ind w:left="1740" w:right="533" w:hanging="1342"/>
      </w:pPr>
      <w:r>
        <w:t>Раздел</w:t>
      </w:r>
      <w:r>
        <w:rPr>
          <w:b w:val="0"/>
          <w:spacing w:val="-5"/>
        </w:rPr>
        <w:t xml:space="preserve"> </w:t>
      </w:r>
      <w:r>
        <w:t>6</w:t>
      </w:r>
      <w:r>
        <w:rPr>
          <w:b w:val="0"/>
          <w:spacing w:val="-4"/>
        </w:rPr>
        <w:t xml:space="preserve"> </w:t>
      </w:r>
      <w:r>
        <w:t>«Оценка</w:t>
      </w:r>
      <w:r>
        <w:rPr>
          <w:b w:val="0"/>
          <w:spacing w:val="-4"/>
        </w:rPr>
        <w:t xml:space="preserve"> </w:t>
      </w:r>
      <w:r>
        <w:t>объемов</w:t>
      </w:r>
      <w:r>
        <w:rPr>
          <w:b w:val="0"/>
          <w:spacing w:val="-4"/>
        </w:rPr>
        <w:t xml:space="preserve"> </w:t>
      </w:r>
      <w:r>
        <w:t>капитальных</w:t>
      </w:r>
      <w:r>
        <w:rPr>
          <w:b w:val="0"/>
          <w:spacing w:val="-4"/>
        </w:rPr>
        <w:t xml:space="preserve"> </w:t>
      </w:r>
      <w:r>
        <w:t>вложений</w:t>
      </w:r>
      <w:r>
        <w:rPr>
          <w:b w:val="0"/>
          <w:spacing w:val="-3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строительство,</w:t>
      </w:r>
      <w:r>
        <w:rPr>
          <w:b w:val="0"/>
          <w:spacing w:val="-4"/>
        </w:rPr>
        <w:t xml:space="preserve"> </w:t>
      </w:r>
      <w:r>
        <w:t>реконструкцию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мо</w:t>
      </w:r>
      <w:r>
        <w:softHyphen/>
        <w:t>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92F72" w:rsidRDefault="00B33A27">
      <w:pPr>
        <w:pStyle w:val="a3"/>
        <w:spacing w:before="115" w:line="276" w:lineRule="auto"/>
        <w:ind w:left="283" w:right="416" w:firstLine="708"/>
        <w:jc w:val="both"/>
      </w:pPr>
      <w:r>
        <w:t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определяется</w:t>
      </w:r>
      <w:r>
        <w:t xml:space="preserve"> предварительная (расчетная) стоимость строительства. Проекта на этой стадии еще нет, поэтому 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</w:t>
      </w:r>
      <w:r>
        <w:t>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каждой стадии проектирования, в связи, с чем обеспечивается поэтапная ее детализация и у</w:t>
      </w:r>
      <w:r>
        <w:t>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692F72" w:rsidRDefault="00B33A27">
      <w:pPr>
        <w:pStyle w:val="a3"/>
        <w:spacing w:before="119" w:line="276" w:lineRule="auto"/>
        <w:ind w:left="283" w:right="416" w:firstLine="708"/>
        <w:jc w:val="both"/>
      </w:pPr>
      <w:r>
        <w:t>Расчеты стоимости нового строительства и реконструкции участков сетей водоснабжения проведены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</w:t>
      </w:r>
      <w:r>
        <w:t>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сметными</w:t>
      </w:r>
      <w:r>
        <w:rPr>
          <w:spacing w:val="-4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утверждённых приказом Минстроя России от 08.07.2024 № 449/пр «Об утверждении укрупненных нормативов цены строительства» НЦС 81-02-14-2024. Сборник № 14. «Наружные сети водоснабжения и канализации</w:t>
      </w:r>
      <w:r>
        <w:t xml:space="preserve">», НЦС 81-02-19-2024 Сборник №19. «Здания и сооружения городской </w:t>
      </w:r>
      <w:r>
        <w:rPr>
          <w:spacing w:val="-2"/>
        </w:rPr>
        <w:t>инфраструктуры»</w:t>
      </w:r>
    </w:p>
    <w:p w:rsidR="00692F72" w:rsidRDefault="00B33A27">
      <w:pPr>
        <w:pStyle w:val="a3"/>
        <w:spacing w:before="122" w:line="276" w:lineRule="auto"/>
        <w:ind w:left="283" w:right="416" w:firstLine="708"/>
        <w:jc w:val="both"/>
      </w:pPr>
      <w:r>
        <w:t>Расчеты выполнены в ценах 2024 г. Капитальные вложения указаны без учета НДС. Результаты расчетов капительных вложений в строительство, реконструкцию и модернизацию объектов ц</w:t>
      </w:r>
      <w:r>
        <w:t>ентрализованных систем водоснабжения приведены в таблице.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spacing w:before="81" w:after="2"/>
        <w:ind w:left="1516" w:hanging="783"/>
        <w:rPr>
          <w:b/>
        </w:rPr>
      </w:pPr>
      <w:r>
        <w:rPr>
          <w:b/>
        </w:rPr>
        <w:lastRenderedPageBreak/>
        <w:t>Таблица</w:t>
      </w:r>
      <w:r>
        <w:rPr>
          <w:spacing w:val="-7"/>
        </w:rPr>
        <w:t xml:space="preserve"> </w:t>
      </w:r>
      <w:r>
        <w:rPr>
          <w:b/>
        </w:rPr>
        <w:t>1.6.1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Оценка</w:t>
      </w:r>
      <w:r>
        <w:rPr>
          <w:spacing w:val="-10"/>
        </w:rPr>
        <w:t xml:space="preserve"> </w:t>
      </w:r>
      <w:r>
        <w:rPr>
          <w:b/>
        </w:rPr>
        <w:t>объемов</w:t>
      </w:r>
      <w:r>
        <w:rPr>
          <w:spacing w:val="-9"/>
        </w:rPr>
        <w:t xml:space="preserve"> </w:t>
      </w:r>
      <w:r>
        <w:rPr>
          <w:b/>
        </w:rPr>
        <w:t>капитальных</w:t>
      </w:r>
      <w:r>
        <w:rPr>
          <w:spacing w:val="-7"/>
        </w:rPr>
        <w:t xml:space="preserve"> </w:t>
      </w:r>
      <w:r>
        <w:rPr>
          <w:b/>
        </w:rPr>
        <w:t>вложений</w:t>
      </w:r>
      <w:r>
        <w:rPr>
          <w:spacing w:val="-7"/>
        </w:rPr>
        <w:t xml:space="preserve"> </w:t>
      </w:r>
      <w:r>
        <w:rPr>
          <w:b/>
        </w:rPr>
        <w:t>в</w:t>
      </w:r>
      <w:r>
        <w:rPr>
          <w:spacing w:val="-9"/>
        </w:rPr>
        <w:t xml:space="preserve"> </w:t>
      </w:r>
      <w:r>
        <w:rPr>
          <w:b/>
        </w:rPr>
        <w:t>строительство,</w:t>
      </w:r>
      <w:r>
        <w:rPr>
          <w:spacing w:val="-7"/>
        </w:rPr>
        <w:t xml:space="preserve"> </w:t>
      </w:r>
      <w:r>
        <w:rPr>
          <w:b/>
        </w:rPr>
        <w:t>реконструкцию</w:t>
      </w:r>
      <w:r>
        <w:rPr>
          <w:spacing w:val="-10"/>
        </w:rP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модернизацию</w:t>
      </w:r>
      <w:r>
        <w:t xml:space="preserve"> </w:t>
      </w:r>
      <w:r>
        <w:rPr>
          <w:b/>
        </w:rPr>
        <w:t>объектов</w:t>
      </w:r>
      <w:r>
        <w:t xml:space="preserve"> </w:t>
      </w:r>
      <w:r>
        <w:rPr>
          <w:b/>
        </w:rPr>
        <w:t>централизованных</w:t>
      </w:r>
      <w:r>
        <w:t xml:space="preserve"> </w:t>
      </w:r>
      <w:r>
        <w:rPr>
          <w:b/>
        </w:rPr>
        <w:t>систем</w:t>
      </w:r>
      <w:r>
        <w:t xml:space="preserve"> </w:t>
      </w:r>
      <w:r>
        <w:rPr>
          <w:b/>
        </w:rPr>
        <w:t>водоснабжения,</w:t>
      </w:r>
      <w:r>
        <w:t xml:space="preserve"> </w:t>
      </w:r>
      <w:r>
        <w:rPr>
          <w:b/>
        </w:rPr>
        <w:t>тыс.руб.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3"/>
        <w:gridCol w:w="1161"/>
      </w:tblGrid>
      <w:tr w:rsidR="00692F72">
        <w:trPr>
          <w:trHeight w:val="369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93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93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мероприятий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0" w:lineRule="atLeast"/>
              <w:ind w:left="271" w:right="154" w:hanging="1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Стоимость,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млн.руб.</w:t>
            </w:r>
          </w:p>
        </w:tc>
      </w:tr>
      <w:tr w:rsidR="00692F72">
        <w:trPr>
          <w:trHeight w:val="184"/>
        </w:trPr>
        <w:tc>
          <w:tcPr>
            <w:tcW w:w="8248" w:type="dxa"/>
            <w:gridSpan w:val="2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Водопроводное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хозяйство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</w:tr>
      <w:tr w:rsidR="00692F72">
        <w:trPr>
          <w:trHeight w:val="366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84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Замена водопроводных сетей по территории Васильевского водозабора, труба ПНД Ø300мм- 500м с заменой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запорной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арматуры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2,9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82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Южный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274м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-276м</w:t>
            </w:r>
          </w:p>
          <w:p w:rsidR="00692F72" w:rsidRDefault="00B33A27">
            <w:pPr>
              <w:pStyle w:val="TableParagraph"/>
              <w:spacing w:line="184" w:lineRule="exact"/>
              <w:ind w:left="429" w:right="6102" w:hanging="39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50мм-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1,3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391" w:right="2762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Горняк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1195м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– 1545м</w:t>
            </w:r>
          </w:p>
          <w:p w:rsidR="00692F72" w:rsidRDefault="00B33A27">
            <w:pPr>
              <w:pStyle w:val="TableParagraph"/>
              <w:spacing w:line="184" w:lineRule="exact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210м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2950м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</w:tr>
      <w:tr w:rsidR="00692F72">
        <w:trPr>
          <w:trHeight w:val="735"/>
        </w:trPr>
        <w:tc>
          <w:tcPr>
            <w:tcW w:w="595" w:type="dxa"/>
          </w:tcPr>
          <w:p w:rsidR="00692F72" w:rsidRDefault="00B33A27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995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Лесной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Ø110мм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-12м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– 160м</w:t>
            </w:r>
          </w:p>
          <w:p w:rsidR="00692F72" w:rsidRDefault="00B33A27">
            <w:pPr>
              <w:pStyle w:val="TableParagraph"/>
              <w:spacing w:line="184" w:lineRule="exact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232м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</w:tr>
      <w:tr w:rsidR="00692F72">
        <w:trPr>
          <w:trHeight w:val="550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2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251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Строителей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320м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– 50мм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- 260м</w:t>
            </w:r>
          </w:p>
          <w:p w:rsidR="00692F72" w:rsidRDefault="00B33A27">
            <w:pPr>
              <w:pStyle w:val="TableParagraph"/>
              <w:spacing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2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373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Суходольский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63мм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1300м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50мм – 125м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1425м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736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514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Октябрьский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315м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63мм- 1480м</w:t>
            </w:r>
          </w:p>
          <w:p w:rsidR="00692F72" w:rsidRDefault="00B33A27">
            <w:pPr>
              <w:pStyle w:val="TableParagraph"/>
              <w:spacing w:line="184" w:lineRule="exact"/>
              <w:ind w:left="28" w:right="5891" w:firstLine="801"/>
              <w:jc w:val="left"/>
              <w:rPr>
                <w:sz w:val="16"/>
              </w:rPr>
            </w:pPr>
            <w:r>
              <w:rPr>
                <w:sz w:val="16"/>
              </w:rPr>
              <w:t>Ø50мм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-740м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 2535 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3,5</w:t>
            </w:r>
          </w:p>
        </w:tc>
      </w:tr>
      <w:tr w:rsidR="00692F72">
        <w:trPr>
          <w:trHeight w:val="550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391" w:right="3081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Дачный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100-200м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63 – 200м</w:t>
            </w:r>
          </w:p>
          <w:p w:rsidR="00692F72" w:rsidRDefault="00B33A27">
            <w:pPr>
              <w:pStyle w:val="TableParagraph"/>
              <w:spacing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830" w:right="2373" w:hanging="802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Жданковский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110мм-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1990м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63мм- 1010м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</w:tr>
      <w:tr w:rsidR="00692F72">
        <w:trPr>
          <w:trHeight w:val="366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82" w:lineRule="exact"/>
              <w:ind w:left="69" w:right="4162" w:hanging="4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м-н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Коптевский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труба ПНД Ø 110мм- 550м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</w:tr>
      <w:tr w:rsidR="00692F72">
        <w:trPr>
          <w:trHeight w:val="92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391" w:right="2824" w:hanging="36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Бодаево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110мм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50мм – 435м</w:t>
            </w:r>
          </w:p>
          <w:p w:rsidR="00692F72" w:rsidRDefault="00B33A27">
            <w:pPr>
              <w:pStyle w:val="TableParagraph"/>
              <w:spacing w:before="2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40мм-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1795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91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Горное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1760м</w:t>
            </w:r>
          </w:p>
          <w:p w:rsidR="00692F72" w:rsidRDefault="00B33A27">
            <w:pPr>
              <w:pStyle w:val="TableParagraph"/>
              <w:ind w:left="28" w:right="6102" w:firstLine="36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2310 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</w:tr>
      <w:tr w:rsidR="00692F72">
        <w:trPr>
          <w:trHeight w:val="92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200" w:hanging="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Низовое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Апаркино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2760м</w:t>
            </w:r>
          </w:p>
          <w:p w:rsidR="00692F72" w:rsidRDefault="00B33A27">
            <w:pPr>
              <w:pStyle w:val="TableParagraph"/>
              <w:spacing w:before="2" w:line="183" w:lineRule="exact"/>
              <w:ind w:left="391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50мм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2550м</w:t>
            </w:r>
          </w:p>
          <w:p w:rsidR="00692F72" w:rsidRDefault="00B33A27">
            <w:pPr>
              <w:pStyle w:val="TableParagraph"/>
              <w:spacing w:line="18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5310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8,5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495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Александринский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1300м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Кобылинка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1750м</w:t>
            </w:r>
          </w:p>
          <w:p w:rsidR="00692F72" w:rsidRDefault="00B33A27">
            <w:pPr>
              <w:pStyle w:val="TableParagraph"/>
              <w:spacing w:line="162" w:lineRule="exact"/>
              <w:ind w:left="549"/>
              <w:jc w:val="left"/>
              <w:rPr>
                <w:sz w:val="16"/>
              </w:rPr>
            </w:pPr>
            <w:r>
              <w:rPr>
                <w:sz w:val="16"/>
              </w:rPr>
              <w:t>63 мм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Мшищи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2628м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Степановка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1732м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2,8</w:t>
            </w:r>
          </w:p>
        </w:tc>
      </w:tr>
      <w:tr w:rsidR="00692F72">
        <w:trPr>
          <w:trHeight w:val="553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Щегловка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2000м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3,2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Березовка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1467м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2,3</w:t>
            </w:r>
          </w:p>
        </w:tc>
      </w:tr>
      <w:tr w:rsidR="00692F72">
        <w:trPr>
          <w:trHeight w:val="91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4161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Черняевка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труба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ПНД Ø110мм – 2500м</w:t>
            </w:r>
          </w:p>
          <w:p w:rsidR="00692F72" w:rsidRDefault="00B33A27">
            <w:pPr>
              <w:pStyle w:val="TableParagraph"/>
              <w:spacing w:line="183" w:lineRule="exact"/>
              <w:ind w:left="391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1580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7,3</w:t>
            </w:r>
          </w:p>
        </w:tc>
      </w:tr>
      <w:tr w:rsidR="00692F72">
        <w:trPr>
          <w:trHeight w:val="55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389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ветхих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водопроводных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Бегичевское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 100мм – 5600м</w:t>
            </w:r>
          </w:p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40,63мм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7000м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20,0</w:t>
            </w:r>
          </w:p>
        </w:tc>
      </w:tr>
    </w:tbl>
    <w:p w:rsidR="00692F72" w:rsidRDefault="00692F72">
      <w:pPr>
        <w:pStyle w:val="TableParagraph"/>
        <w:spacing w:line="163" w:lineRule="exact"/>
        <w:rPr>
          <w:sz w:val="16"/>
        </w:rPr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3"/>
        <w:gridCol w:w="1161"/>
      </w:tblGrid>
      <w:tr w:rsidR="00692F72">
        <w:trPr>
          <w:trHeight w:val="369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95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95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мероприятий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80" w:lineRule="atLeast"/>
              <w:ind w:left="271" w:right="154" w:hanging="1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Стоимость,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млн.руб.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53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</w:tr>
      <w:tr w:rsidR="00692F72">
        <w:trPr>
          <w:trHeight w:val="3311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28" w:right="12"/>
              <w:jc w:val="both"/>
              <w:rPr>
                <w:sz w:val="16"/>
              </w:rPr>
            </w:pPr>
            <w:r>
              <w:rPr>
                <w:sz w:val="16"/>
              </w:rPr>
              <w:t>Замена оборудования на Васильевском водозаборе (приобретение и установка трех горизонтальных насосов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марки 1Д500-63, приобретение и установка четырех скважинных погружных насосов марки ЭЦВ 10-65-110,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приобретение и установка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 ЧРП по 160квт, приобретение и установка двух электроприводных задвижек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Ø400мм, две Ø500мм.</w:t>
            </w:r>
          </w:p>
          <w:p w:rsidR="00692F72" w:rsidRDefault="00B33A27">
            <w:pPr>
              <w:pStyle w:val="TableParagraph"/>
              <w:spacing w:line="182" w:lineRule="exact"/>
              <w:ind w:left="28"/>
              <w:jc w:val="both"/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резервуара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чистой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2000м3</w:t>
            </w:r>
          </w:p>
          <w:p w:rsidR="00692F72" w:rsidRDefault="00B33A27">
            <w:pPr>
              <w:pStyle w:val="TableParagraph"/>
              <w:spacing w:before="1"/>
              <w:ind w:left="28" w:right="2373"/>
              <w:jc w:val="left"/>
              <w:rPr>
                <w:sz w:val="16"/>
              </w:rPr>
            </w:pPr>
            <w:r>
              <w:rPr>
                <w:sz w:val="16"/>
              </w:rPr>
              <w:t>Реконструкция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машинного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отделения: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устройство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500мм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150м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Трубы ПНД 400мм – 500м</w:t>
            </w:r>
          </w:p>
          <w:p w:rsidR="00692F72" w:rsidRDefault="00B33A27">
            <w:pPr>
              <w:pStyle w:val="TableParagraph"/>
              <w:spacing w:line="18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Трубы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200м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Устройство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электросчетчиков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шт.</w:t>
            </w: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Устройство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приборов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учета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ВИРС-М(счетчик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расходомер)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скважинах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4,9</w:t>
            </w: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1,1</w:t>
            </w:r>
          </w:p>
          <w:p w:rsidR="00692F72" w:rsidRDefault="00B33A27">
            <w:pPr>
              <w:pStyle w:val="TableParagraph"/>
              <w:spacing w:before="183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6,2</w:t>
            </w:r>
          </w:p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  <w:p w:rsidR="00692F72" w:rsidRDefault="00B33A27">
            <w:pPr>
              <w:pStyle w:val="TableParagraph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1,2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20,0</w:t>
            </w:r>
          </w:p>
        </w:tc>
      </w:tr>
      <w:tr w:rsidR="00692F72">
        <w:trPr>
          <w:trHeight w:val="2207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/>
              <w:ind w:left="511" w:right="2642" w:hanging="483"/>
              <w:jc w:val="left"/>
              <w:rPr>
                <w:sz w:val="16"/>
              </w:rPr>
            </w:pPr>
            <w:r>
              <w:rPr>
                <w:sz w:val="16"/>
              </w:rPr>
              <w:t>Замена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водопроводной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Богородицк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трубу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315м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-7310м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273 -1600м</w:t>
            </w:r>
          </w:p>
          <w:p w:rsidR="00692F72" w:rsidRDefault="00B33A27">
            <w:pPr>
              <w:pStyle w:val="TableParagraph"/>
              <w:ind w:left="391" w:right="610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200мм-8860м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150мм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9600м</w:t>
            </w:r>
          </w:p>
          <w:p w:rsidR="00692F72" w:rsidRDefault="00B33A27">
            <w:pPr>
              <w:pStyle w:val="TableParagraph"/>
              <w:spacing w:before="184"/>
              <w:ind w:left="432" w:right="5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110мм,100мм-25000м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63мм ,76мм-11000м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 40мм -500м</w:t>
            </w:r>
          </w:p>
          <w:p w:rsidR="00692F72" w:rsidRDefault="00B33A27">
            <w:pPr>
              <w:pStyle w:val="TableParagraph"/>
              <w:ind w:left="432" w:right="6102"/>
              <w:jc w:val="left"/>
              <w:rPr>
                <w:sz w:val="16"/>
              </w:rPr>
            </w:pPr>
            <w:r>
              <w:rPr>
                <w:sz w:val="16"/>
              </w:rPr>
              <w:t>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32мм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-1000м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25мм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1000м</w:t>
            </w:r>
          </w:p>
          <w:p w:rsidR="00692F72" w:rsidRDefault="00B33A27">
            <w:pPr>
              <w:pStyle w:val="TableParagraph"/>
              <w:spacing w:before="184" w:line="163" w:lineRule="exact"/>
              <w:ind w:left="350"/>
              <w:jc w:val="left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65870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161" w:type="dxa"/>
          </w:tcPr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6"/>
              </w:rPr>
            </w:pP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37,2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2,7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17,1</w:t>
            </w: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24,1</w:t>
            </w:r>
          </w:p>
          <w:p w:rsidR="00692F72" w:rsidRDefault="00B33A27">
            <w:pPr>
              <w:pStyle w:val="TableParagraph"/>
              <w:spacing w:before="183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15,0</w:t>
            </w:r>
          </w:p>
          <w:p w:rsidR="00692F72" w:rsidRDefault="00B33A27">
            <w:pPr>
              <w:pStyle w:val="TableParagraph"/>
              <w:spacing w:before="1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33,0</w:t>
            </w:r>
          </w:p>
          <w:p w:rsidR="00692F72" w:rsidRDefault="00B33A27">
            <w:pPr>
              <w:pStyle w:val="TableParagraph"/>
              <w:spacing w:before="1" w:line="183" w:lineRule="exact"/>
              <w:ind w:left="12" w:right="2"/>
              <w:rPr>
                <w:sz w:val="16"/>
              </w:rPr>
            </w:pPr>
            <w:r>
              <w:rPr>
                <w:spacing w:val="-4"/>
                <w:sz w:val="16"/>
              </w:rPr>
              <w:t>15,0</w:t>
            </w:r>
          </w:p>
          <w:p w:rsidR="00692F72" w:rsidRDefault="00B33A27">
            <w:pPr>
              <w:pStyle w:val="TableParagraph"/>
              <w:spacing w:line="18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Приобретение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насосов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марки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ЭЦВ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6-10-110-6шт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два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2,4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Приобретение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установка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насосов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марки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ЭЦВ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8-25-125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два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1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line="162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Приобретение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фильтрующего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line="162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Реконструкция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станции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обезжелезивания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мкр.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Октябрьский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Лесной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" w:line="163" w:lineRule="exact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Пробурить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скважину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территории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Васильевского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водозабора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 w:right="2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водопроводному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хозяйству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298,0</w:t>
            </w:r>
          </w:p>
        </w:tc>
      </w:tr>
      <w:tr w:rsidR="00692F72">
        <w:trPr>
          <w:trHeight w:val="184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653" w:type="dxa"/>
          </w:tcPr>
          <w:p w:rsidR="00692F72" w:rsidRDefault="00B33A27">
            <w:pPr>
              <w:pStyle w:val="TableParagraph"/>
              <w:spacing w:before="1" w:line="163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«Водоканал»</w:t>
            </w:r>
          </w:p>
        </w:tc>
        <w:tc>
          <w:tcPr>
            <w:tcW w:w="1161" w:type="dxa"/>
          </w:tcPr>
          <w:p w:rsidR="00692F72" w:rsidRDefault="00B33A27">
            <w:pPr>
              <w:pStyle w:val="TableParagraph"/>
              <w:spacing w:before="1" w:line="163" w:lineRule="exact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455,1</w:t>
            </w:r>
          </w:p>
        </w:tc>
      </w:tr>
    </w:tbl>
    <w:p w:rsidR="00692F72" w:rsidRDefault="00692F72">
      <w:pPr>
        <w:pStyle w:val="TableParagraph"/>
        <w:spacing w:line="163" w:lineRule="exact"/>
        <w:rPr>
          <w:sz w:val="16"/>
        </w:rPr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2"/>
        <w:spacing w:before="84" w:line="276" w:lineRule="auto"/>
        <w:ind w:left="4910" w:right="557" w:hanging="4491"/>
      </w:pPr>
      <w:bookmarkStart w:id="10" w:name="_TOC_250012"/>
      <w:r>
        <w:lastRenderedPageBreak/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водоснаб-</w:t>
      </w:r>
      <w:bookmarkEnd w:id="10"/>
      <w:r>
        <w:rPr>
          <w:spacing w:val="-2"/>
        </w:rPr>
        <w:t>жения»</w:t>
      </w:r>
    </w:p>
    <w:p w:rsidR="00692F72" w:rsidRDefault="00B33A27">
      <w:pPr>
        <w:pStyle w:val="a3"/>
        <w:spacing w:before="119" w:line="278" w:lineRule="auto"/>
        <w:ind w:left="283" w:right="422" w:firstLine="708"/>
        <w:jc w:val="both"/>
      </w:pPr>
      <w:r>
        <w:t>Анализ целевых показателей производился на основании информации, подлежащей раскрытию в сфере водоснабжения, а также на основании представленных исходных данных.</w:t>
      </w:r>
    </w:p>
    <w:p w:rsidR="00692F72" w:rsidRDefault="00B33A27">
      <w:pPr>
        <w:pStyle w:val="a3"/>
        <w:spacing w:before="116" w:line="276" w:lineRule="auto"/>
        <w:ind w:left="283" w:right="415" w:firstLine="708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782 от 05.09.2013 «О схемах водоснабжения и водоотведения» схема водоснабжения должна содержать значения целевых показателей на момент окончания реализации мероприятий,</w:t>
      </w:r>
      <w:r>
        <w:t xml:space="preserve"> предусмотренных схемой водоснабжения, включая плановые показатели и их значения с разбивкой по годам.</w:t>
      </w:r>
    </w:p>
    <w:p w:rsidR="00692F72" w:rsidRDefault="00B33A27">
      <w:pPr>
        <w:pStyle w:val="a3"/>
        <w:spacing w:before="119" w:line="276" w:lineRule="auto"/>
        <w:ind w:left="283" w:right="415" w:firstLine="708"/>
        <w:jc w:val="both"/>
      </w:pPr>
      <w:r>
        <w:t>К целевым показателям деятельности организаций, осуществляющих холодное водоснабжение, относятся:</w:t>
      </w:r>
    </w:p>
    <w:p w:rsidR="00692F72" w:rsidRDefault="00B33A27">
      <w:pPr>
        <w:pStyle w:val="a3"/>
        <w:spacing w:before="121"/>
        <w:ind w:left="991"/>
        <w:jc w:val="both"/>
      </w:pPr>
      <w:r>
        <w:rPr>
          <w:spacing w:val="-2"/>
        </w:rPr>
        <w:t>а)</w:t>
      </w:r>
      <w:r>
        <w:rPr>
          <w:spacing w:val="-6"/>
        </w:rPr>
        <w:t xml:space="preserve"> </w:t>
      </w:r>
      <w:r>
        <w:rPr>
          <w:spacing w:val="-2"/>
        </w:rPr>
        <w:t>показатели качества</w:t>
      </w:r>
      <w:r>
        <w:rPr>
          <w:spacing w:val="-1"/>
        </w:rPr>
        <w:t xml:space="preserve"> </w:t>
      </w:r>
      <w:r>
        <w:rPr>
          <w:spacing w:val="-4"/>
        </w:rPr>
        <w:t>воды;</w:t>
      </w:r>
    </w:p>
    <w:p w:rsidR="00692F72" w:rsidRDefault="00B33A27">
      <w:pPr>
        <w:pStyle w:val="a3"/>
        <w:spacing w:before="161"/>
        <w:ind w:left="991"/>
        <w:jc w:val="both"/>
      </w:pPr>
      <w:r>
        <w:t>б)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надежности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rPr>
          <w:spacing w:val="-2"/>
        </w:rPr>
        <w:t>водоснабжения;</w:t>
      </w:r>
    </w:p>
    <w:p w:rsidR="00692F72" w:rsidRDefault="00B33A27">
      <w:pPr>
        <w:pStyle w:val="a3"/>
        <w:spacing w:before="161" w:line="276" w:lineRule="auto"/>
        <w:ind w:left="283" w:right="418" w:firstLine="708"/>
        <w:jc w:val="both"/>
      </w:pPr>
      <w:r>
        <w:t>в) показатели эффективности использования ресурсов, в том числе уровень потерь воды (тепловой энергии в составе горячей воды);</w:t>
      </w:r>
    </w:p>
    <w:p w:rsidR="00692F72" w:rsidRDefault="00B33A27">
      <w:pPr>
        <w:pStyle w:val="a3"/>
        <w:spacing w:before="119" w:line="276" w:lineRule="auto"/>
        <w:ind w:left="283" w:right="416" w:firstLine="708"/>
        <w:jc w:val="both"/>
      </w:pPr>
      <w:r>
        <w:t>г) иные показатели, установленные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жилищно-коммунального хозяйства.</w:t>
      </w:r>
    </w:p>
    <w:p w:rsidR="00692F72" w:rsidRDefault="00B33A27">
      <w:pPr>
        <w:pStyle w:val="a3"/>
        <w:spacing w:before="121" w:line="276" w:lineRule="auto"/>
        <w:ind w:left="283" w:right="418" w:firstLine="708"/>
        <w:jc w:val="both"/>
      </w:pPr>
      <w:r>
        <w:t>Результаты анализа целевых показателей развития централизованной системы водоснабжения приведены таблице 1.7.1.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spacing w:before="81" w:after="3"/>
        <w:ind w:left="3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11"/>
        </w:rPr>
        <w:t xml:space="preserve"> </w:t>
      </w:r>
      <w:r>
        <w:rPr>
          <w:b/>
        </w:rPr>
        <w:t>1.7.1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Перспективные</w:t>
      </w:r>
      <w:r>
        <w:rPr>
          <w:spacing w:val="-8"/>
        </w:rPr>
        <w:t xml:space="preserve"> </w:t>
      </w:r>
      <w:r>
        <w:rPr>
          <w:b/>
        </w:rPr>
        <w:t>плановые</w:t>
      </w:r>
      <w:r>
        <w:rPr>
          <w:spacing w:val="-10"/>
        </w:rPr>
        <w:t xml:space="preserve"> </w:t>
      </w:r>
      <w:r>
        <w:rPr>
          <w:b/>
        </w:rPr>
        <w:t>показатели</w:t>
      </w:r>
      <w:r>
        <w:rPr>
          <w:spacing w:val="-8"/>
        </w:rPr>
        <w:t xml:space="preserve"> </w:t>
      </w:r>
      <w:r>
        <w:rPr>
          <w:b/>
        </w:rPr>
        <w:t>системы</w:t>
      </w:r>
      <w:r>
        <w:rPr>
          <w:spacing w:val="-8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6"/>
        <w:gridCol w:w="4342"/>
        <w:gridCol w:w="1104"/>
        <w:gridCol w:w="1104"/>
        <w:gridCol w:w="1102"/>
      </w:tblGrid>
      <w:tr w:rsidR="00692F72">
        <w:trPr>
          <w:trHeight w:val="690"/>
        </w:trPr>
        <w:tc>
          <w:tcPr>
            <w:tcW w:w="456" w:type="dxa"/>
          </w:tcPr>
          <w:p w:rsidR="00692F72" w:rsidRDefault="00B33A27">
            <w:pPr>
              <w:pStyle w:val="TableParagraph"/>
              <w:spacing w:before="115"/>
              <w:ind w:left="83" w:right="6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23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4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104" w:type="dxa"/>
          </w:tcPr>
          <w:p w:rsidR="00692F72" w:rsidRDefault="00B33A27">
            <w:pPr>
              <w:pStyle w:val="TableParagraph"/>
              <w:spacing w:line="230" w:lineRule="atLeast"/>
              <w:ind w:left="47" w:right="31" w:firstLine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104" w:type="dxa"/>
          </w:tcPr>
          <w:p w:rsidR="00692F72" w:rsidRDefault="00B33A27">
            <w:pPr>
              <w:pStyle w:val="TableParagraph"/>
              <w:spacing w:before="115"/>
              <w:ind w:left="196" w:right="31" w:hanging="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102" w:type="dxa"/>
          </w:tcPr>
          <w:p w:rsidR="00692F72" w:rsidRDefault="00B33A27">
            <w:pPr>
              <w:pStyle w:val="TableParagraph"/>
              <w:spacing w:before="115"/>
              <w:ind w:left="193" w:right="171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692F72">
        <w:trPr>
          <w:trHeight w:val="460"/>
        </w:trPr>
        <w:tc>
          <w:tcPr>
            <w:tcW w:w="456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6" w:type="dxa"/>
          </w:tcPr>
          <w:p w:rsidR="00692F72" w:rsidRDefault="00B33A27">
            <w:pPr>
              <w:pStyle w:val="TableParagraph"/>
              <w:spacing w:before="115"/>
              <w:ind w:left="10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4342" w:type="dxa"/>
          </w:tcPr>
          <w:p w:rsidR="00692F72" w:rsidRDefault="00B33A27">
            <w:pPr>
              <w:pStyle w:val="TableParagraph"/>
              <w:spacing w:line="230" w:lineRule="atLeast"/>
              <w:ind w:left="26" w:right="4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z w:val="20"/>
              </w:rPr>
              <w:t xml:space="preserve"> не отвечают требованиям СанПиН 2.1.3685-21</w:t>
            </w:r>
          </w:p>
        </w:tc>
        <w:tc>
          <w:tcPr>
            <w:tcW w:w="1104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4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2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692F72">
        <w:trPr>
          <w:trHeight w:val="688"/>
        </w:trPr>
        <w:tc>
          <w:tcPr>
            <w:tcW w:w="45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76" w:type="dxa"/>
          </w:tcPr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92F72" w:rsidRDefault="00B33A27">
            <w:pPr>
              <w:pStyle w:val="TableParagraph"/>
              <w:spacing w:line="228" w:lineRule="exact"/>
              <w:ind w:left="28" w:right="355"/>
              <w:jc w:val="left"/>
              <w:rPr>
                <w:sz w:val="20"/>
              </w:rPr>
            </w:pPr>
            <w:r>
              <w:rPr>
                <w:sz w:val="20"/>
              </w:rPr>
              <w:t>бесперебойности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снабжения</w:t>
            </w:r>
          </w:p>
        </w:tc>
        <w:tc>
          <w:tcPr>
            <w:tcW w:w="4342" w:type="dxa"/>
          </w:tcPr>
          <w:p w:rsidR="00692F72" w:rsidRDefault="00B33A27">
            <w:pPr>
              <w:pStyle w:val="TableParagraph"/>
              <w:spacing w:before="115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 общей протяженности сетей)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10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692F72">
        <w:trPr>
          <w:trHeight w:val="690"/>
        </w:trPr>
        <w:tc>
          <w:tcPr>
            <w:tcW w:w="45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6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служивания абонентов</w:t>
            </w:r>
          </w:p>
        </w:tc>
        <w:tc>
          <w:tcPr>
            <w:tcW w:w="4342" w:type="dxa"/>
          </w:tcPr>
          <w:p w:rsidR="00692F72" w:rsidRDefault="00B33A27">
            <w:pPr>
              <w:pStyle w:val="TableParagraph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централизованным </w:t>
            </w:r>
            <w:r>
              <w:rPr>
                <w:spacing w:val="-2"/>
                <w:sz w:val="20"/>
              </w:rPr>
              <w:t>водоснабжением</w:t>
            </w:r>
          </w:p>
          <w:p w:rsidR="00692F72" w:rsidRDefault="00B33A27">
            <w:pPr>
              <w:pStyle w:val="TableParagraph"/>
              <w:spacing w:before="1" w:line="210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10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</w:tr>
      <w:tr w:rsidR="00692F72">
        <w:trPr>
          <w:trHeight w:val="690"/>
        </w:trPr>
        <w:tc>
          <w:tcPr>
            <w:tcW w:w="45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</w:tcPr>
          <w:p w:rsidR="00692F72" w:rsidRDefault="00B33A27">
            <w:pPr>
              <w:pStyle w:val="TableParagraph"/>
              <w:spacing w:line="230" w:lineRule="atLeast"/>
              <w:ind w:left="26" w:right="25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z w:val="20"/>
              </w:rPr>
              <w:softHyphen/>
              <w:t>нентов с приборами учета по отношению к об</w:t>
            </w:r>
            <w:r>
              <w:rPr>
                <w:sz w:val="20"/>
              </w:rPr>
              <w:softHyphen/>
              <w:t>щему числу абонентов, в процентах):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</w:tr>
      <w:tr w:rsidR="00692F72">
        <w:trPr>
          <w:trHeight w:val="1149"/>
        </w:trPr>
        <w:tc>
          <w:tcPr>
            <w:tcW w:w="456" w:type="dxa"/>
          </w:tcPr>
          <w:p w:rsidR="00692F72" w:rsidRDefault="00692F72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6" w:type="dxa"/>
          </w:tcPr>
          <w:p w:rsidR="00692F72" w:rsidRDefault="00B33A27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</w:t>
            </w:r>
            <w:r>
              <w:rPr>
                <w:sz w:val="20"/>
              </w:rPr>
              <w:softHyphen/>
              <w:t>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</w:t>
            </w:r>
            <w:r>
              <w:rPr>
                <w:sz w:val="20"/>
              </w:rPr>
              <w:softHyphen/>
              <w:t>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сокраще</w:t>
            </w:r>
            <w:r>
              <w:rPr>
                <w:sz w:val="20"/>
              </w:rPr>
              <w:softHyphen/>
              <w:t>ния потерь воды при</w:t>
            </w:r>
          </w:p>
          <w:p w:rsidR="00692F72" w:rsidRDefault="00B33A27">
            <w:pPr>
              <w:pStyle w:val="TableParagraph"/>
              <w:spacing w:line="209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4342" w:type="dxa"/>
          </w:tcPr>
          <w:p w:rsidR="00692F72" w:rsidRDefault="00692F72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димой для подачи установленного объема воды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8" w:right="114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1,57 </w:t>
            </w: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4" w:type="dxa"/>
          </w:tcPr>
          <w:p w:rsidR="00692F72" w:rsidRDefault="00692F72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8" w:right="114" w:firstLine="1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1,4 </w:t>
            </w: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2" w:type="dxa"/>
          </w:tcPr>
          <w:p w:rsidR="00692F72" w:rsidRDefault="00692F72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8" w:right="112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1,53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122"/>
        <w:rPr>
          <w:b/>
          <w:sz w:val="22"/>
        </w:rPr>
      </w:pPr>
    </w:p>
    <w:p w:rsidR="00692F72" w:rsidRDefault="00B33A27">
      <w:pPr>
        <w:pStyle w:val="2"/>
        <w:spacing w:line="276" w:lineRule="auto"/>
        <w:ind w:left="516" w:firstLine="712"/>
        <w:jc w:val="left"/>
      </w:pPr>
      <w:r>
        <w:t>Раздел</w:t>
      </w:r>
      <w:r>
        <w:rPr>
          <w:b w:val="0"/>
          <w:spacing w:val="-6"/>
        </w:rPr>
        <w:t xml:space="preserve"> </w:t>
      </w:r>
      <w:r>
        <w:t>8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5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  <w:spacing w:val="-10"/>
        </w:rPr>
        <w:t xml:space="preserve"> </w:t>
      </w:r>
      <w:r>
        <w:t>(в</w:t>
      </w:r>
      <w:r>
        <w:rPr>
          <w:b w:val="0"/>
          <w:spacing w:val="-9"/>
        </w:rPr>
        <w:t xml:space="preserve"> </w:t>
      </w:r>
      <w:r>
        <w:t>случае</w:t>
      </w:r>
      <w:r>
        <w:rPr>
          <w:b w:val="0"/>
          <w:spacing w:val="-10"/>
        </w:rPr>
        <w:t xml:space="preserve"> </w:t>
      </w:r>
      <w:r>
        <w:t>их</w:t>
      </w:r>
      <w:r>
        <w:rPr>
          <w:b w:val="0"/>
          <w:spacing w:val="-9"/>
        </w:rPr>
        <w:t xml:space="preserve"> </w:t>
      </w:r>
      <w:r>
        <w:t>выявления)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перечень</w:t>
      </w:r>
      <w:r>
        <w:rPr>
          <w:b w:val="0"/>
          <w:spacing w:val="-9"/>
        </w:rPr>
        <w:t xml:space="preserve"> </w:t>
      </w:r>
      <w:r>
        <w:t>организаций,</w:t>
      </w:r>
      <w:r>
        <w:rPr>
          <w:b w:val="0"/>
          <w:spacing w:val="-11"/>
        </w:rPr>
        <w:t xml:space="preserve"> </w:t>
      </w:r>
      <w:r>
        <w:t>уполномоченных</w:t>
      </w:r>
      <w:r>
        <w:rPr>
          <w:b w:val="0"/>
          <w:spacing w:val="-9"/>
        </w:rPr>
        <w:t xml:space="preserve"> </w:t>
      </w:r>
      <w:r>
        <w:t>на</w:t>
      </w:r>
      <w:r>
        <w:rPr>
          <w:b w:val="0"/>
          <w:spacing w:val="-9"/>
        </w:rPr>
        <w:t xml:space="preserve"> </w:t>
      </w:r>
      <w:r>
        <w:rPr>
          <w:spacing w:val="-5"/>
        </w:rPr>
        <w:t>их</w:t>
      </w:r>
    </w:p>
    <w:p w:rsidR="00692F72" w:rsidRDefault="00B33A27">
      <w:pPr>
        <w:spacing w:line="275" w:lineRule="exact"/>
        <w:ind w:left="4545"/>
        <w:rPr>
          <w:b/>
          <w:sz w:val="24"/>
        </w:rPr>
      </w:pPr>
      <w:r>
        <w:rPr>
          <w:b/>
          <w:spacing w:val="-2"/>
          <w:sz w:val="24"/>
        </w:rPr>
        <w:t>эксплуатацию»</w:t>
      </w:r>
    </w:p>
    <w:p w:rsidR="00692F72" w:rsidRDefault="00692F72">
      <w:pPr>
        <w:pStyle w:val="a3"/>
        <w:spacing w:before="7"/>
        <w:rPr>
          <w:b/>
        </w:rPr>
      </w:pPr>
    </w:p>
    <w:p w:rsidR="00692F72" w:rsidRDefault="00B33A27">
      <w:pPr>
        <w:pStyle w:val="a3"/>
        <w:spacing w:before="1" w:line="276" w:lineRule="auto"/>
        <w:ind w:left="424" w:right="416" w:firstLine="708"/>
        <w:jc w:val="both"/>
      </w:pPr>
      <w:r>
        <w:t>В случае выявления бесхозяйных сетей (сетей, не имеющих эксплуатирующей</w:t>
      </w:r>
      <w:r>
        <w:t xml:space="preserve"> организации)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</w:t>
      </w:r>
      <w:r>
        <w:t>казанными бесхозяйными сетями, или единую ресурсоснабжающую организацию, в которую входят указанные бесхозяйные сети и которая осуществляет содержание и обслуживание указанных бесхозяйных сетей. Орган регулирования обязан включить затраты на содержание и о</w:t>
      </w:r>
      <w:r>
        <w:t>бслуживание бесхозяйных сетей в тарифы соответствующей организации на следующий период регулирования.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45"/>
      </w:pPr>
    </w:p>
    <w:p w:rsidR="00692F72" w:rsidRDefault="00B33A27">
      <w:pPr>
        <w:pStyle w:val="2"/>
        <w:ind w:left="2" w:firstLine="0"/>
        <w:jc w:val="center"/>
      </w:pPr>
      <w:bookmarkStart w:id="11" w:name="_TOC_250011"/>
      <w:r>
        <w:rPr>
          <w:spacing w:val="-2"/>
        </w:rPr>
        <w:t>Глава</w:t>
      </w:r>
      <w:r>
        <w:rPr>
          <w:b w:val="0"/>
          <w:spacing w:val="-5"/>
        </w:rPr>
        <w:t xml:space="preserve"> </w:t>
      </w:r>
      <w:r>
        <w:rPr>
          <w:spacing w:val="-2"/>
        </w:rPr>
        <w:t>2.</w:t>
      </w:r>
      <w:r>
        <w:rPr>
          <w:b w:val="0"/>
          <w:spacing w:val="-5"/>
        </w:rPr>
        <w:t xml:space="preserve"> </w:t>
      </w:r>
      <w:r>
        <w:rPr>
          <w:spacing w:val="-2"/>
        </w:rPr>
        <w:t>Схема</w:t>
      </w:r>
      <w:r>
        <w:rPr>
          <w:b w:val="0"/>
          <w:spacing w:val="-5"/>
        </w:rPr>
        <w:t xml:space="preserve"> </w:t>
      </w:r>
      <w:r>
        <w:rPr>
          <w:spacing w:val="-2"/>
        </w:rPr>
        <w:t>Водоотведения</w:t>
      </w:r>
      <w:r>
        <w:rPr>
          <w:b w:val="0"/>
          <w:spacing w:val="-6"/>
        </w:rPr>
        <w:t xml:space="preserve"> </w:t>
      </w:r>
      <w:r>
        <w:rPr>
          <w:spacing w:val="-2"/>
        </w:rPr>
        <w:t>муниципального</w:t>
      </w:r>
      <w:r>
        <w:rPr>
          <w:b w:val="0"/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b w:val="0"/>
          <w:spacing w:val="-6"/>
        </w:rPr>
        <w:t xml:space="preserve"> </w:t>
      </w:r>
      <w:bookmarkEnd w:id="11"/>
      <w:r>
        <w:rPr>
          <w:spacing w:val="-2"/>
        </w:rPr>
        <w:t>Бегичевское</w:t>
      </w:r>
    </w:p>
    <w:p w:rsidR="00692F72" w:rsidRDefault="00B33A27">
      <w:pPr>
        <w:spacing w:before="161"/>
        <w:ind w:left="1197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1.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«Существующее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поселения,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городского</w:t>
      </w:r>
    </w:p>
    <w:p w:rsidR="00692F72" w:rsidRDefault="00B33A27">
      <w:pPr>
        <w:spacing w:before="40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округа»</w:t>
      </w:r>
    </w:p>
    <w:p w:rsidR="00692F72" w:rsidRDefault="00B33A27">
      <w:pPr>
        <w:spacing w:before="161"/>
        <w:ind w:left="1144" w:right="417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сбора,</w:t>
      </w:r>
      <w:r>
        <w:rPr>
          <w:sz w:val="24"/>
        </w:rPr>
        <w:t xml:space="preserve"> </w:t>
      </w:r>
      <w:r>
        <w:rPr>
          <w:b/>
          <w:sz w:val="24"/>
        </w:rPr>
        <w:t>очистки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террито</w:t>
      </w:r>
      <w:r>
        <w:rPr>
          <w:b/>
          <w:sz w:val="24"/>
        </w:rPr>
        <w:softHyphen/>
        <w:t>рии</w:t>
      </w:r>
      <w:r>
        <w:rPr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 xml:space="preserve"> </w:t>
      </w:r>
      <w:r>
        <w:rPr>
          <w:b/>
          <w:sz w:val="24"/>
        </w:rPr>
        <w:t>Бегичевское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</w:t>
      </w:r>
      <w:r>
        <w:rPr>
          <w:b/>
          <w:sz w:val="24"/>
        </w:rPr>
        <w:softHyphen/>
        <w:t>тационные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692F72" w:rsidRDefault="00B33A27">
      <w:pPr>
        <w:pStyle w:val="a3"/>
        <w:spacing w:before="120" w:line="276" w:lineRule="auto"/>
        <w:ind w:left="424" w:right="415" w:firstLine="708"/>
        <w:jc w:val="both"/>
      </w:pPr>
      <w:r>
        <w:t>На территории МО Бегичевское централизованная система водоотведения организована</w:t>
      </w:r>
      <w:r>
        <w:rPr>
          <w:spacing w:val="40"/>
        </w:rPr>
        <w:t xml:space="preserve"> </w:t>
      </w:r>
      <w:r>
        <w:t>в п. Бегичевский, п. Романцевский и х. Шактерский. В настоящее время действует централизованная система водоотведения, принимающая хозяйственно-фекальные и производственные ст</w:t>
      </w:r>
      <w:r>
        <w:t>очные воды. Сточные воды проходят очистку на очистных сооружениях.</w:t>
      </w:r>
    </w:p>
    <w:p w:rsidR="00692F72" w:rsidRDefault="00B33A27">
      <w:pPr>
        <w:pStyle w:val="a3"/>
        <w:spacing w:before="120" w:line="278" w:lineRule="auto"/>
        <w:ind w:left="424" w:right="418" w:firstLine="708"/>
        <w:jc w:val="both"/>
      </w:pPr>
      <w:r>
        <w:t>На территории МО Бегичевское очистка сточных вод осуществляется в 13 следующих населенных пунктах:</w:t>
      </w:r>
    </w:p>
    <w:p w:rsidR="00692F72" w:rsidRDefault="00B33A27">
      <w:pPr>
        <w:pStyle w:val="a5"/>
        <w:numPr>
          <w:ilvl w:val="0"/>
          <w:numId w:val="6"/>
        </w:numPr>
        <w:tabs>
          <w:tab w:val="left" w:pos="1270"/>
        </w:tabs>
        <w:spacing w:before="116"/>
        <w:ind w:left="1270" w:hanging="138"/>
        <w:jc w:val="both"/>
        <w:rPr>
          <w:sz w:val="24"/>
        </w:rPr>
      </w:pPr>
      <w:r>
        <w:rPr>
          <w:sz w:val="24"/>
        </w:rPr>
        <w:t>п.</w:t>
      </w:r>
      <w:r>
        <w:rPr>
          <w:spacing w:val="-14"/>
          <w:sz w:val="24"/>
        </w:rPr>
        <w:t xml:space="preserve"> </w:t>
      </w:r>
      <w:r>
        <w:rPr>
          <w:sz w:val="24"/>
        </w:rPr>
        <w:t>Бегичевский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септиков</w:t>
      </w:r>
      <w:r>
        <w:rPr>
          <w:spacing w:val="-14"/>
          <w:sz w:val="24"/>
        </w:rPr>
        <w:t xml:space="preserve"> </w:t>
      </w:r>
      <w:r>
        <w:rPr>
          <w:sz w:val="24"/>
        </w:rPr>
        <w:t>1950</w:t>
      </w:r>
      <w:r>
        <w:rPr>
          <w:spacing w:val="-14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постройки;</w:t>
      </w:r>
    </w:p>
    <w:p w:rsidR="00692F72" w:rsidRDefault="00B33A27">
      <w:pPr>
        <w:pStyle w:val="a5"/>
        <w:numPr>
          <w:ilvl w:val="0"/>
          <w:numId w:val="6"/>
        </w:numPr>
        <w:tabs>
          <w:tab w:val="left" w:pos="1270"/>
        </w:tabs>
        <w:spacing w:before="161"/>
        <w:ind w:left="1270" w:hanging="138"/>
        <w:rPr>
          <w:sz w:val="24"/>
        </w:rPr>
      </w:pPr>
      <w:r>
        <w:rPr>
          <w:sz w:val="24"/>
        </w:rPr>
        <w:t>х.</w:t>
      </w:r>
      <w:r>
        <w:rPr>
          <w:spacing w:val="-13"/>
          <w:sz w:val="24"/>
        </w:rPr>
        <w:t xml:space="preserve"> </w:t>
      </w:r>
      <w:r>
        <w:rPr>
          <w:sz w:val="24"/>
        </w:rPr>
        <w:t>Шахтерс</w:t>
      </w:r>
      <w:r>
        <w:rPr>
          <w:sz w:val="24"/>
        </w:rPr>
        <w:t>кий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септиков</w:t>
      </w:r>
      <w:r>
        <w:rPr>
          <w:spacing w:val="-14"/>
          <w:sz w:val="24"/>
        </w:rPr>
        <w:t xml:space="preserve"> </w:t>
      </w:r>
      <w:r>
        <w:rPr>
          <w:sz w:val="24"/>
        </w:rPr>
        <w:t>1981</w:t>
      </w:r>
      <w:r>
        <w:rPr>
          <w:spacing w:val="-14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постройки;</w:t>
      </w:r>
    </w:p>
    <w:p w:rsidR="00692F72" w:rsidRDefault="00B33A27">
      <w:pPr>
        <w:pStyle w:val="a5"/>
        <w:numPr>
          <w:ilvl w:val="0"/>
          <w:numId w:val="6"/>
        </w:numPr>
        <w:tabs>
          <w:tab w:val="left" w:pos="1270"/>
        </w:tabs>
        <w:spacing w:before="33" w:line="440" w:lineRule="exact"/>
        <w:ind w:right="416" w:firstLine="0"/>
        <w:rPr>
          <w:sz w:val="24"/>
        </w:rPr>
      </w:pPr>
      <w:r>
        <w:rPr>
          <w:sz w:val="24"/>
        </w:rPr>
        <w:t>п. Романцевский - механическая очистка посредством септиков 1955 года постройки. Износ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100%.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</w:p>
    <w:p w:rsidR="00692F72" w:rsidRDefault="00B33A27">
      <w:pPr>
        <w:pStyle w:val="a3"/>
        <w:spacing w:before="4"/>
        <w:ind w:left="424"/>
      </w:pPr>
      <w:r>
        <w:t>КОС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современными</w:t>
      </w:r>
      <w:r>
        <w:rPr>
          <w:spacing w:val="-12"/>
        </w:rPr>
        <w:t xml:space="preserve"> </w:t>
      </w:r>
      <w:r>
        <w:t>методами</w:t>
      </w:r>
      <w:r>
        <w:rPr>
          <w:spacing w:val="-12"/>
        </w:rPr>
        <w:t xml:space="preserve"> </w:t>
      </w:r>
      <w:r>
        <w:rPr>
          <w:spacing w:val="-2"/>
        </w:rPr>
        <w:t>очистки.</w:t>
      </w:r>
    </w:p>
    <w:p w:rsidR="00692F72" w:rsidRDefault="00B33A27">
      <w:pPr>
        <w:pStyle w:val="2"/>
        <w:spacing w:before="161"/>
        <w:ind w:left="1137" w:right="420" w:hanging="356"/>
      </w:pPr>
      <w:r>
        <w:t>б.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</w:t>
      </w:r>
      <w:r>
        <w:softHyphen/>
        <w:t>доотведения,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</w:t>
      </w:r>
      <w:r>
        <w:softHyphen/>
        <w:t>оружений,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соответствия</w:t>
      </w:r>
      <w:r>
        <w:rPr>
          <w:b w:val="0"/>
        </w:rPr>
        <w:t xml:space="preserve"> </w:t>
      </w:r>
      <w:r>
        <w:t>применяемой</w:t>
      </w:r>
      <w:r>
        <w:rPr>
          <w:b w:val="0"/>
        </w:rPr>
        <w:t xml:space="preserve"> </w:t>
      </w:r>
      <w:r>
        <w:t>технологической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требованиям</w:t>
      </w:r>
      <w:r>
        <w:rPr>
          <w:b w:val="0"/>
        </w:rPr>
        <w:t xml:space="preserve"> </w:t>
      </w:r>
      <w:r>
        <w:t>обеспечения</w:t>
      </w:r>
      <w:r>
        <w:rPr>
          <w:b w:val="0"/>
        </w:rPr>
        <w:t xml:space="preserve"> </w:t>
      </w:r>
      <w:r>
        <w:t>нормативов</w:t>
      </w:r>
      <w:r>
        <w:rPr>
          <w:b w:val="0"/>
        </w:rPr>
        <w:t xml:space="preserve"> </w:t>
      </w:r>
      <w:r>
        <w:t>качества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существующего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сооруже</w:t>
      </w:r>
      <w:r>
        <w:softHyphen/>
        <w:t>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локальных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сооружений,</w:t>
      </w:r>
      <w:r>
        <w:rPr>
          <w:b w:val="0"/>
        </w:rPr>
        <w:t xml:space="preserve"> </w:t>
      </w:r>
      <w:r>
        <w:t>создаваемых</w:t>
      </w:r>
      <w:r>
        <w:rPr>
          <w:b w:val="0"/>
        </w:rPr>
        <w:t xml:space="preserve"> </w:t>
      </w:r>
      <w:r>
        <w:t>абонентами</w:t>
      </w:r>
    </w:p>
    <w:p w:rsidR="00692F72" w:rsidRDefault="00B33A27">
      <w:pPr>
        <w:pStyle w:val="a3"/>
        <w:spacing w:before="120" w:line="276" w:lineRule="auto"/>
        <w:ind w:left="424" w:right="417" w:firstLine="708"/>
        <w:jc w:val="both"/>
      </w:pPr>
      <w:r>
        <w:t>Анализ результатов технического обследования це</w:t>
      </w:r>
      <w:r>
        <w:t>нтрализованной системы водоотведения позволяет сделать следующие выводы. В результате технического обследования было установлено, что существующая схема водоотведения не удовлетворяет требованиям нормативных</w:t>
      </w:r>
      <w:r>
        <w:rPr>
          <w:spacing w:val="-3"/>
        </w:rPr>
        <w:t xml:space="preserve"> </w:t>
      </w:r>
      <w:r>
        <w:t>документов.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канализационных</w:t>
      </w:r>
      <w:r>
        <w:rPr>
          <w:spacing w:val="-3"/>
        </w:rPr>
        <w:t xml:space="preserve"> </w:t>
      </w:r>
      <w:r>
        <w:t>се</w:t>
      </w:r>
      <w:r>
        <w:t>тей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 требует замены.</w:t>
      </w:r>
    </w:p>
    <w:p w:rsidR="00692F72" w:rsidRDefault="00B33A27">
      <w:pPr>
        <w:pStyle w:val="a3"/>
        <w:spacing w:before="119" w:line="276" w:lineRule="auto"/>
        <w:ind w:left="424" w:right="415" w:firstLine="708"/>
        <w:jc w:val="both"/>
      </w:pPr>
      <w:r>
        <w:t>Очистка сточных вод осуществляется посредством септиков, 1950, 1955 и 1981 годов постройки. Очищенная вода не соответствует требуемым нормам.</w:t>
      </w:r>
    </w:p>
    <w:p w:rsidR="00692F72" w:rsidRDefault="00B33A27">
      <w:pPr>
        <w:pStyle w:val="2"/>
        <w:spacing w:before="122"/>
        <w:ind w:left="1137" w:right="415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водоотведения,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</w:t>
      </w:r>
      <w:r>
        <w:softHyphen/>
        <w:t>лизованного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водоотведение</w:t>
      </w:r>
      <w:r>
        <w:rPr>
          <w:b w:val="0"/>
        </w:rPr>
        <w:t xml:space="preserve"> </w:t>
      </w:r>
      <w:r>
        <w:t>осуществляет</w:t>
      </w:r>
      <w:r>
        <w:softHyphen/>
        <w:t>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</w:t>
      </w:r>
      <w:r>
        <w:softHyphen/>
        <w:t>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</w:p>
    <w:p w:rsidR="00692F72" w:rsidRDefault="00B33A27">
      <w:pPr>
        <w:pStyle w:val="a3"/>
        <w:spacing w:before="120" w:line="276" w:lineRule="auto"/>
        <w:ind w:left="424" w:right="416" w:firstLine="707"/>
        <w:jc w:val="both"/>
      </w:pPr>
      <w:r>
        <w:t>Федеральный закон от 7 декабря 2011 г. № 416-ФЗ «О водоснабжении и водоотведении» и постановление правительства РФ от 05.09.2013 № 782 «О схемах водоснабжения и водоотведения» (вместе с «Правилами разработки и утверждения схем водоснабжения и водоотведения</w:t>
      </w:r>
      <w:r>
        <w:t>», «Требованиями к содержанию схем водоснабжения и водоотведения») вводят новые понятия в сфере водоснабжения и водоотведения:</w:t>
      </w:r>
    </w:p>
    <w:p w:rsidR="00692F72" w:rsidRDefault="00B33A27">
      <w:pPr>
        <w:pStyle w:val="a3"/>
        <w:spacing w:before="119" w:line="256" w:lineRule="auto"/>
        <w:ind w:left="1852" w:right="417" w:hanging="360"/>
        <w:jc w:val="both"/>
      </w:pPr>
      <w:r>
        <w:rPr>
          <w:rFonts w:ascii="Courier New" w:hAnsi="Courier New"/>
        </w:rPr>
        <w:t>-</w:t>
      </w:r>
      <w:r>
        <w:rPr>
          <w:spacing w:val="40"/>
        </w:rPr>
        <w:t xml:space="preserve"> </w:t>
      </w:r>
      <w:r>
        <w:t>«технологическая зона водоотведения» - часть канализационной сети, принадле</w:t>
      </w:r>
      <w:r>
        <w:softHyphen/>
        <w:t>жащей</w:t>
      </w:r>
      <w:r>
        <w:rPr>
          <w:spacing w:val="25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осуществляющей</w:t>
      </w:r>
      <w:r>
        <w:rPr>
          <w:spacing w:val="25"/>
        </w:rPr>
        <w:t xml:space="preserve"> </w:t>
      </w:r>
      <w:r>
        <w:t>водоотведение,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пределах</w:t>
      </w:r>
      <w:r>
        <w:rPr>
          <w:spacing w:val="24"/>
        </w:rPr>
        <w:t xml:space="preserve"> </w:t>
      </w:r>
      <w:r>
        <w:t>которой</w:t>
      </w:r>
      <w:r>
        <w:rPr>
          <w:spacing w:val="26"/>
        </w:rPr>
        <w:t xml:space="preserve"> </w:t>
      </w:r>
      <w:r>
        <w:rPr>
          <w:spacing w:val="-2"/>
        </w:rPr>
        <w:t>обес-</w:t>
      </w:r>
    </w:p>
    <w:p w:rsidR="00692F72" w:rsidRDefault="00692F72">
      <w:pPr>
        <w:pStyle w:val="a3"/>
        <w:spacing w:line="25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8" w:lineRule="auto"/>
        <w:ind w:left="1852" w:right="415"/>
        <w:jc w:val="both"/>
      </w:pPr>
      <w:r>
        <w:lastRenderedPageBreak/>
        <w:t>печиваются прием, транспортировка, очистка и отведение сточных вод или пря</w:t>
      </w:r>
      <w:r>
        <w:softHyphen/>
        <w:t>мой (без очистки) выпуск сточных вод в водный объект.</w:t>
      </w:r>
    </w:p>
    <w:p w:rsidR="00692F72" w:rsidRDefault="00B33A27">
      <w:pPr>
        <w:pStyle w:val="a3"/>
        <w:spacing w:before="115" w:line="276" w:lineRule="auto"/>
        <w:ind w:left="424" w:right="417" w:firstLine="708"/>
        <w:jc w:val="both"/>
      </w:pPr>
      <w:r>
        <w:t>Исходя из определения технологической зоны водоотведения в централизованной системе во</w:t>
      </w:r>
      <w:r>
        <w:t>доотведения МО Бегичевское технологическая зона МП «Водоканал»</w:t>
      </w:r>
    </w:p>
    <w:p w:rsidR="00692F72" w:rsidRDefault="00B33A27">
      <w:pPr>
        <w:pStyle w:val="2"/>
        <w:spacing w:before="119"/>
        <w:ind w:left="1137" w:right="416" w:hanging="356"/>
      </w:pPr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существующей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92F72" w:rsidRDefault="00B33A27">
      <w:pPr>
        <w:pStyle w:val="a3"/>
        <w:spacing w:before="120" w:line="276" w:lineRule="auto"/>
        <w:ind w:left="424" w:right="417" w:firstLine="708"/>
        <w:jc w:val="both"/>
      </w:pPr>
      <w:r>
        <w:t>В процессе механической и биологической очистки сточных вод образуются различного вида осадки, содержащие органические и минеральные компоненты. В зависимости от условий формирования и особенностей отделения различают осадки первичные и вторичные. К первич</w:t>
      </w:r>
      <w:r>
        <w:t>ным осадкам относятся грубодисперсные примеси, которые находятся в твердой фазе и выделяются в процессе механической очистки на решетках и песколовках. К вторичным осадкам относятся осадки, выделенные из сточной воды после биологической очистки (избыточный</w:t>
      </w:r>
      <w:r>
        <w:t xml:space="preserve"> активный ил).</w:t>
      </w:r>
    </w:p>
    <w:p w:rsidR="00692F72" w:rsidRDefault="00B33A27">
      <w:pPr>
        <w:pStyle w:val="2"/>
        <w:spacing w:before="121"/>
        <w:ind w:left="1144" w:right="417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состояния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функционирования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коллекторов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сетей,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износа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обеспе</w:t>
      </w:r>
      <w:r>
        <w:softHyphen/>
        <w:t>чения</w:t>
      </w:r>
      <w:r>
        <w:rPr>
          <w:b w:val="0"/>
          <w:spacing w:val="-1"/>
        </w:rPr>
        <w:t xml:space="preserve"> </w:t>
      </w:r>
      <w:r>
        <w:t>отвода</w:t>
      </w:r>
      <w:r>
        <w:rPr>
          <w:b w:val="0"/>
          <w:spacing w:val="-1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  <w:spacing w:val="-1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на</w:t>
      </w:r>
      <w:r>
        <w:rPr>
          <w:b w:val="0"/>
          <w:spacing w:val="-1"/>
        </w:rPr>
        <w:t xml:space="preserve"> </w:t>
      </w:r>
      <w:r>
        <w:t>существующих</w:t>
      </w:r>
      <w:r>
        <w:rPr>
          <w:b w:val="0"/>
          <w:spacing w:val="-1"/>
        </w:rPr>
        <w:t xml:space="preserve"> </w:t>
      </w:r>
      <w:r>
        <w:t>объектах</w:t>
      </w:r>
      <w:r>
        <w:rPr>
          <w:b w:val="0"/>
          <w:spacing w:val="-1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92F72" w:rsidRDefault="00B33A27">
      <w:pPr>
        <w:pStyle w:val="a3"/>
        <w:spacing w:before="120" w:line="276" w:lineRule="auto"/>
        <w:ind w:left="424" w:right="419" w:firstLine="708"/>
        <w:jc w:val="both"/>
      </w:pPr>
      <w:r>
        <w:t>В настоящее время водоотведение в муниципальном образовании осуществляется сетью самотечной канализационной сети. Основная часть сточных вод от существующих жилых и общественных зданий по системе коллекторов поступает в выгребные ямы или на р</w:t>
      </w:r>
      <w:r>
        <w:t>ельеф.</w:t>
      </w:r>
    </w:p>
    <w:p w:rsidR="00692F72" w:rsidRDefault="00B33A27">
      <w:pPr>
        <w:pStyle w:val="a3"/>
        <w:spacing w:before="121" w:line="276" w:lineRule="auto"/>
        <w:ind w:left="424" w:right="415" w:firstLine="708"/>
        <w:jc w:val="both"/>
      </w:pPr>
      <w:r>
        <w:t>Надежность и экологическая безопасность являются основными требованиями, которые предъявляются</w:t>
      </w:r>
      <w:r>
        <w:rPr>
          <w:spacing w:val="-9"/>
        </w:rPr>
        <w:t xml:space="preserve"> </w:t>
      </w:r>
      <w:r>
        <w:t>современным</w:t>
      </w:r>
      <w:r>
        <w:rPr>
          <w:spacing w:val="-10"/>
        </w:rPr>
        <w:t xml:space="preserve"> </w:t>
      </w:r>
      <w:r>
        <w:t>системам</w:t>
      </w:r>
      <w:r>
        <w:rPr>
          <w:spacing w:val="-8"/>
        </w:rPr>
        <w:t xml:space="preserve"> </w:t>
      </w:r>
      <w:r>
        <w:t>водоотведения.</w:t>
      </w:r>
      <w:r>
        <w:rPr>
          <w:spacing w:val="-9"/>
        </w:rPr>
        <w:t xml:space="preserve"> </w:t>
      </w:r>
      <w:r>
        <w:t>Объектами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надежности</w:t>
      </w:r>
      <w:r>
        <w:rPr>
          <w:spacing w:val="-8"/>
        </w:rPr>
        <w:t xml:space="preserve"> </w:t>
      </w:r>
      <w:r>
        <w:t>являются как система водоотведения в целом, так и отдельные составляющие системы: самотечн</w:t>
      </w:r>
      <w:r>
        <w:t>ые и напорные трубопроводы; насосные станции; очистные сооружения.</w:t>
      </w:r>
    </w:p>
    <w:p w:rsidR="00692F72" w:rsidRDefault="00B33A27">
      <w:pPr>
        <w:pStyle w:val="a3"/>
        <w:spacing w:before="120" w:line="276" w:lineRule="auto"/>
        <w:ind w:left="424" w:right="415" w:firstLine="708"/>
        <w:jc w:val="both"/>
      </w:pPr>
      <w:r>
        <w:t>Общая протяженность канализационных сетей составляет 5,5 км. Характеристика канализационных сетей приведена в таблице ниже.</w:t>
      </w:r>
    </w:p>
    <w:p w:rsidR="00692F72" w:rsidRDefault="00B33A27">
      <w:pPr>
        <w:pStyle w:val="2"/>
        <w:spacing w:before="119"/>
        <w:ind w:left="2323" w:firstLine="0"/>
      </w:pPr>
      <w:r>
        <w:rPr>
          <w:spacing w:val="-2"/>
        </w:rPr>
        <w:t>Таблица</w:t>
      </w:r>
      <w:r>
        <w:rPr>
          <w:b w:val="0"/>
          <w:spacing w:val="3"/>
        </w:rPr>
        <w:t xml:space="preserve"> </w:t>
      </w:r>
      <w:r>
        <w:rPr>
          <w:spacing w:val="-2"/>
        </w:rPr>
        <w:t>2.1.1</w:t>
      </w:r>
      <w:r>
        <w:rPr>
          <w:b w:val="0"/>
          <w:spacing w:val="3"/>
        </w:rPr>
        <w:t xml:space="preserve"> </w:t>
      </w:r>
      <w:r>
        <w:rPr>
          <w:spacing w:val="-2"/>
        </w:rPr>
        <w:t>–Характеристика</w:t>
      </w:r>
      <w:r>
        <w:rPr>
          <w:b w:val="0"/>
          <w:spacing w:val="3"/>
        </w:rPr>
        <w:t xml:space="preserve"> </w:t>
      </w:r>
      <w:r>
        <w:rPr>
          <w:spacing w:val="-2"/>
        </w:rPr>
        <w:t>канализационных</w:t>
      </w:r>
      <w:r>
        <w:rPr>
          <w:b w:val="0"/>
          <w:spacing w:val="3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07"/>
        <w:gridCol w:w="1260"/>
        <w:gridCol w:w="1697"/>
        <w:gridCol w:w="2311"/>
        <w:gridCol w:w="1202"/>
      </w:tblGrid>
      <w:tr w:rsidR="00692F72">
        <w:trPr>
          <w:trHeight w:val="959"/>
        </w:trPr>
        <w:tc>
          <w:tcPr>
            <w:tcW w:w="960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371" w:right="200" w:hanging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2707" w:type="dxa"/>
          </w:tcPr>
          <w:p w:rsidR="00692F72" w:rsidRDefault="00692F72">
            <w:pPr>
              <w:pStyle w:val="TableParagraph"/>
              <w:spacing w:before="13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участка</w:t>
            </w:r>
          </w:p>
        </w:tc>
        <w:tc>
          <w:tcPr>
            <w:tcW w:w="1260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494" w:right="198" w:hanging="2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мм</w:t>
            </w:r>
          </w:p>
        </w:tc>
        <w:tc>
          <w:tcPr>
            <w:tcW w:w="1697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722" w:right="96" w:hanging="6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км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22"/>
              <w:ind w:left="196" w:right="185" w:firstLine="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</w:t>
            </w:r>
            <w:r>
              <w:rPr>
                <w:b/>
                <w:sz w:val="20"/>
              </w:rPr>
              <w:softHyphen/>
              <w:t>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чу</w:t>
            </w:r>
            <w:r>
              <w:rPr>
                <w:b/>
                <w:sz w:val="20"/>
              </w:rPr>
              <w:softHyphen/>
              <w:t>гунные,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асбоцемент-</w:t>
            </w:r>
          </w:p>
          <w:p w:rsidR="00692F72" w:rsidRDefault="00B33A27">
            <w:pPr>
              <w:pStyle w:val="TableParagraph"/>
              <w:spacing w:line="228" w:lineRule="exact"/>
              <w:ind w:left="3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1202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271" w:right="198" w:hanging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кладки</w:t>
            </w:r>
          </w:p>
        </w:tc>
      </w:tr>
      <w:tr w:rsidR="00692F72">
        <w:trPr>
          <w:trHeight w:val="460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spacing w:line="230" w:lineRule="atLeast"/>
              <w:ind w:left="981" w:hanging="711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Пуш-</w:t>
            </w:r>
            <w:r>
              <w:rPr>
                <w:spacing w:val="-2"/>
                <w:sz w:val="20"/>
              </w:rPr>
              <w:t>кинская)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</w:tr>
      <w:tr w:rsidR="00692F72">
        <w:trPr>
          <w:trHeight w:val="460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spacing w:line="230" w:lineRule="atLeast"/>
              <w:ind w:left="976" w:hanging="771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Перво-</w:t>
            </w:r>
            <w:r>
              <w:rPr>
                <w:spacing w:val="-2"/>
                <w:sz w:val="20"/>
              </w:rPr>
              <w:t>майская)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</w:tr>
      <w:tr w:rsidR="00692F72">
        <w:trPr>
          <w:trHeight w:val="460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spacing w:line="230" w:lineRule="atLeast"/>
              <w:ind w:left="1137" w:hanging="920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Бегичевский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Совет-</w:t>
            </w:r>
            <w:r>
              <w:rPr>
                <w:spacing w:val="-2"/>
                <w:sz w:val="20"/>
              </w:rPr>
              <w:t>ская)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</w:tr>
      <w:tr w:rsidR="00692F72">
        <w:trPr>
          <w:trHeight w:val="460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ind w:left="10" w:right="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Романцевский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(ул.</w:t>
            </w:r>
          </w:p>
          <w:p w:rsidR="00692F72" w:rsidRDefault="00B33A27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</w:rPr>
              <w:t>Школьная)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</w:tr>
      <w:tr w:rsidR="00692F72">
        <w:trPr>
          <w:trHeight w:val="457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spacing w:line="228" w:lineRule="exact"/>
              <w:ind w:left="1137" w:hanging="994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Романцевский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Совет-</w:t>
            </w:r>
            <w:r>
              <w:rPr>
                <w:spacing w:val="-2"/>
                <w:sz w:val="20"/>
              </w:rPr>
              <w:t>ская)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</w:tr>
      <w:tr w:rsidR="00692F72">
        <w:trPr>
          <w:trHeight w:val="460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07" w:type="dxa"/>
          </w:tcPr>
          <w:p w:rsidR="00692F72" w:rsidRDefault="00B33A27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Шахтерский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15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92F72" w:rsidRDefault="00B33A27">
            <w:pPr>
              <w:pStyle w:val="TableParagraph"/>
              <w:ind w:left="3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1960,</w:t>
            </w:r>
          </w:p>
          <w:p w:rsidR="00692F72" w:rsidRDefault="00B33A27">
            <w:pPr>
              <w:pStyle w:val="TableParagraph"/>
              <w:spacing w:line="210" w:lineRule="exact"/>
              <w:ind w:left="40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</w:tr>
      <w:tr w:rsidR="00692F72">
        <w:trPr>
          <w:trHeight w:val="278"/>
        </w:trPr>
        <w:tc>
          <w:tcPr>
            <w:tcW w:w="960" w:type="dxa"/>
          </w:tcPr>
          <w:p w:rsidR="00692F72" w:rsidRDefault="00B33A27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2707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</w:tcPr>
          <w:p w:rsidR="00692F72" w:rsidRDefault="00B33A27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2311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02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spacing w:before="7"/>
        <w:rPr>
          <w:b/>
        </w:rPr>
      </w:pPr>
    </w:p>
    <w:p w:rsidR="00692F72" w:rsidRDefault="00B33A27">
      <w:pPr>
        <w:pStyle w:val="a3"/>
        <w:spacing w:line="276" w:lineRule="auto"/>
        <w:ind w:left="424" w:right="421" w:firstLine="708"/>
        <w:jc w:val="both"/>
      </w:pPr>
      <w:r>
        <w:t>Как видно из таблицы выше, срок эксплуатации канализационных сетей выше 70 лет, большая часть канализационных сетей введены в эксплуатацию в 1950-ые года.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/>
        <w:ind w:left="1132"/>
      </w:pPr>
      <w:r>
        <w:lastRenderedPageBreak/>
        <w:t>Все</w:t>
      </w:r>
      <w:r>
        <w:rPr>
          <w:spacing w:val="-12"/>
        </w:rPr>
        <w:t xml:space="preserve"> </w:t>
      </w:r>
      <w:r>
        <w:t>канализационные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МО</w:t>
      </w:r>
      <w:r>
        <w:rPr>
          <w:spacing w:val="-13"/>
        </w:rPr>
        <w:t xml:space="preserve"> </w:t>
      </w:r>
      <w:r>
        <w:t>Бегичевское</w:t>
      </w:r>
      <w:r>
        <w:rPr>
          <w:spacing w:val="-11"/>
        </w:rPr>
        <w:t xml:space="preserve"> </w:t>
      </w:r>
      <w:r>
        <w:t>выполнены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чугуна.</w:t>
      </w:r>
    </w:p>
    <w:p w:rsidR="00692F72" w:rsidRDefault="00B33A27">
      <w:pPr>
        <w:pStyle w:val="2"/>
        <w:spacing w:before="163"/>
        <w:ind w:left="1144" w:right="420"/>
      </w:pPr>
      <w:bookmarkStart w:id="12" w:name="_TOC_250010"/>
      <w:r>
        <w:t>е.</w:t>
      </w:r>
      <w:r>
        <w:rPr>
          <w:b w:val="0"/>
          <w:spacing w:val="40"/>
        </w:rPr>
        <w:t xml:space="preserve"> </w:t>
      </w:r>
      <w:r>
        <w:t>Оценк</w:t>
      </w:r>
      <w:r>
        <w:t>а</w:t>
      </w:r>
      <w:r>
        <w:rPr>
          <w:b w:val="0"/>
        </w:rPr>
        <w:t xml:space="preserve"> </w:t>
      </w:r>
      <w:r>
        <w:t>воздействия</w:t>
      </w:r>
      <w:r>
        <w:rPr>
          <w:b w:val="0"/>
        </w:rPr>
        <w:t xml:space="preserve"> </w:t>
      </w:r>
      <w:r>
        <w:t>сбросов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через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bookmarkEnd w:id="12"/>
      <w:r>
        <w:t>среду</w:t>
      </w:r>
    </w:p>
    <w:p w:rsidR="00692F72" w:rsidRDefault="00B33A27">
      <w:pPr>
        <w:pStyle w:val="a3"/>
        <w:spacing w:before="120" w:line="276" w:lineRule="auto"/>
        <w:ind w:left="424" w:right="418" w:firstLine="708"/>
        <w:jc w:val="both"/>
      </w:pPr>
      <w:r>
        <w:t>Водоотведение в муниципальном образовании осуществляется сетью самотечной канализационной сети. Основная часть сточных вод от существующих жилых и обществен</w:t>
      </w:r>
      <w:r>
        <w:t>ных зданий по системе коллекторов поступает в выгребные ямы или на рельеф.</w:t>
      </w:r>
    </w:p>
    <w:p w:rsidR="00692F72" w:rsidRDefault="00B33A27">
      <w:pPr>
        <w:pStyle w:val="a3"/>
        <w:spacing w:before="118" w:line="276" w:lineRule="auto"/>
        <w:ind w:left="424" w:right="416" w:firstLine="708"/>
        <w:jc w:val="both"/>
      </w:pPr>
      <w:r>
        <w:t>На сегодняшний день требования к предельно допустимому сбросу ужесточились. Очистные сооружения должны обеспечивать эффект очистки сточных вод до норм предельно допустимой</w:t>
      </w:r>
      <w:r>
        <w:rPr>
          <w:spacing w:val="37"/>
        </w:rPr>
        <w:t xml:space="preserve">  </w:t>
      </w:r>
      <w:r>
        <w:t>концентрации</w:t>
      </w:r>
      <w:r>
        <w:rPr>
          <w:spacing w:val="38"/>
        </w:rPr>
        <w:t xml:space="preserve">  </w:t>
      </w:r>
      <w:r>
        <w:t>рыбохозяйственных</w:t>
      </w:r>
      <w:r>
        <w:rPr>
          <w:spacing w:val="38"/>
        </w:rPr>
        <w:t xml:space="preserve">  </w:t>
      </w:r>
      <w:r>
        <w:t>водоёмов</w:t>
      </w:r>
      <w:r>
        <w:rPr>
          <w:spacing w:val="38"/>
        </w:rPr>
        <w:t xml:space="preserve">  </w:t>
      </w:r>
      <w:r>
        <w:t>согласно</w:t>
      </w:r>
      <w:r>
        <w:rPr>
          <w:spacing w:val="38"/>
        </w:rPr>
        <w:t xml:space="preserve">  </w:t>
      </w:r>
      <w:r>
        <w:t>СанПиН</w:t>
      </w:r>
      <w:r>
        <w:rPr>
          <w:spacing w:val="37"/>
        </w:rPr>
        <w:t xml:space="preserve">  </w:t>
      </w:r>
      <w:r>
        <w:t>2.1.3685-</w:t>
      </w:r>
      <w:r>
        <w:rPr>
          <w:spacing w:val="-5"/>
        </w:rPr>
        <w:t>21</w:t>
      </w:r>
    </w:p>
    <w:p w:rsidR="00692F72" w:rsidRDefault="00B33A27">
      <w:pPr>
        <w:pStyle w:val="a3"/>
        <w:spacing w:before="1" w:line="276" w:lineRule="auto"/>
        <w:ind w:left="424" w:right="416"/>
        <w:jc w:val="both"/>
      </w:pPr>
      <w:r>
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</w:t>
      </w:r>
      <w:r>
        <w:t xml:space="preserve">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</w:t>
      </w:r>
      <w:r>
        <w:rPr>
          <w:spacing w:val="-2"/>
        </w:rPr>
        <w:t>мероприятий»</w:t>
      </w:r>
    </w:p>
    <w:p w:rsidR="00692F72" w:rsidRDefault="00B33A27">
      <w:pPr>
        <w:pStyle w:val="a3"/>
        <w:spacing w:before="119" w:line="278" w:lineRule="auto"/>
        <w:ind w:left="424" w:right="416" w:firstLine="708"/>
        <w:jc w:val="both"/>
      </w:pPr>
      <w:r>
        <w:t>Воздействие на окружающую среду сброса сточных вод может быть оценено, как ре</w:t>
      </w:r>
      <w:r>
        <w:t>зко негативное и сделан вывод, о необходимости строительства очистных сооружений.</w:t>
      </w:r>
    </w:p>
    <w:p w:rsidR="00692F72" w:rsidRDefault="00B33A27">
      <w:pPr>
        <w:pStyle w:val="2"/>
        <w:spacing w:before="116"/>
        <w:ind w:left="1144" w:right="417" w:hanging="361"/>
      </w:pPr>
      <w:bookmarkStart w:id="13" w:name="_TOC_250009"/>
      <w:r>
        <w:t>ж.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</w:t>
      </w:r>
      <w:r>
        <w:softHyphen/>
        <w:t>ванной</w:t>
      </w:r>
      <w:r>
        <w:rPr>
          <w:b w:val="0"/>
        </w:rPr>
        <w:t xml:space="preserve"> </w:t>
      </w:r>
      <w:r>
        <w:t>системой</w:t>
      </w:r>
      <w:r>
        <w:rPr>
          <w:b w:val="0"/>
        </w:rPr>
        <w:t xml:space="preserve"> </w:t>
      </w:r>
      <w:bookmarkEnd w:id="13"/>
      <w:r>
        <w:t>водоотведения</w:t>
      </w:r>
    </w:p>
    <w:p w:rsidR="00692F72" w:rsidRDefault="00B33A27">
      <w:pPr>
        <w:pStyle w:val="a3"/>
        <w:spacing w:before="120" w:line="276" w:lineRule="auto"/>
        <w:ind w:left="424" w:right="415" w:firstLine="708"/>
        <w:jc w:val="both"/>
      </w:pPr>
      <w:r>
        <w:t xml:space="preserve">На территории МО Бегичевское централизованная система водоотведения </w:t>
      </w:r>
      <w:r>
        <w:t>организована</w:t>
      </w:r>
      <w:r>
        <w:rPr>
          <w:spacing w:val="40"/>
        </w:rPr>
        <w:t xml:space="preserve"> </w:t>
      </w:r>
      <w:r>
        <w:t>в п. Бегичевский, п. Романцевский и х. Шактерский.</w:t>
      </w:r>
    </w:p>
    <w:p w:rsidR="00692F72" w:rsidRDefault="00B33A27">
      <w:pPr>
        <w:pStyle w:val="a3"/>
        <w:spacing w:before="119" w:line="276" w:lineRule="auto"/>
        <w:ind w:left="424" w:right="417" w:firstLine="708"/>
        <w:jc w:val="both"/>
      </w:pPr>
      <w:r>
        <w:t>На остальной территории стоки направляются, в основном, на примитивные очистные сооружения в виде выгребов. Далее стоки обеззараживаются на рельефе, нанося значительный ущерб окружающей среду,</w:t>
      </w:r>
      <w:r>
        <w:t xml:space="preserve"> в первую очередь поверхностным и подземным водам.</w:t>
      </w:r>
    </w:p>
    <w:p w:rsidR="00692F72" w:rsidRDefault="00B33A27">
      <w:pPr>
        <w:pStyle w:val="2"/>
        <w:spacing w:before="121"/>
        <w:ind w:left="1144" w:right="420" w:hanging="361"/>
      </w:pPr>
      <w:bookmarkStart w:id="14" w:name="_TOC_250008"/>
      <w:r>
        <w:t>з.</w:t>
      </w:r>
      <w:r>
        <w:rPr>
          <w:b w:val="0"/>
          <w:spacing w:val="8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проблем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bookmarkEnd w:id="14"/>
      <w:r>
        <w:t>Бегичевское</w:t>
      </w:r>
    </w:p>
    <w:p w:rsidR="00692F72" w:rsidRDefault="00B33A27">
      <w:pPr>
        <w:pStyle w:val="a3"/>
        <w:spacing w:before="120" w:line="276" w:lineRule="auto"/>
        <w:ind w:left="424" w:right="417" w:firstLine="708"/>
        <w:jc w:val="both"/>
      </w:pPr>
      <w:r>
        <w:t>Строительство сетей и сооружений водоотведения началось в 1950-х годах, т.е. экс</w:t>
      </w:r>
      <w:r>
        <w:t>плуатируются уже более 70 лет. Для дальнейшего развития сети водоотведения МО Бегичевское необходима реконструкция и модернизация существующих сетей и прокладка новых участков сети взамен аварийных.</w:t>
      </w:r>
    </w:p>
    <w:p w:rsidR="00692F72" w:rsidRDefault="00B33A27">
      <w:pPr>
        <w:pStyle w:val="a3"/>
        <w:spacing w:before="120" w:line="276" w:lineRule="auto"/>
        <w:ind w:left="424" w:right="418" w:firstLine="708"/>
        <w:jc w:val="both"/>
      </w:pPr>
      <w:r>
        <w:t>На территории МО Бегичевское отсутствуют канализационные очистные сооружения, также разрушены канализационные насосные станции.</w:t>
      </w:r>
    </w:p>
    <w:p w:rsidR="00692F72" w:rsidRDefault="00B33A27">
      <w:pPr>
        <w:pStyle w:val="2"/>
        <w:spacing w:before="119"/>
        <w:ind w:left="1144" w:right="415" w:hanging="361"/>
      </w:pPr>
      <w:r>
        <w:t>и.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отнесении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централизованным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</w:t>
      </w:r>
      <w:r>
        <w:t>й,</w:t>
      </w:r>
      <w:r>
        <w:rPr>
          <w:b w:val="0"/>
        </w:rPr>
        <w:t xml:space="preserve"> </w:t>
      </w:r>
      <w:r>
        <w:t>включающие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(канализации),</w:t>
      </w:r>
      <w:r>
        <w:rPr>
          <w:b w:val="0"/>
        </w:rPr>
        <w:t xml:space="preserve"> </w:t>
      </w:r>
      <w:r>
        <w:t>отнесенных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централизованным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информацию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(при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наличии),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которые</w:t>
      </w:r>
      <w:r>
        <w:rPr>
          <w:b w:val="0"/>
        </w:rPr>
        <w:t xml:space="preserve"> </w:t>
      </w:r>
      <w:r>
        <w:t>поступают</w:t>
      </w:r>
      <w:r>
        <w:rPr>
          <w:b w:val="0"/>
        </w:rPr>
        <w:t xml:space="preserve"> </w:t>
      </w:r>
      <w:r>
        <w:t>сточные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от</w:t>
      </w:r>
      <w:r>
        <w:softHyphen/>
      </w:r>
      <w:r>
        <w:t>водимые</w:t>
      </w:r>
      <w:r>
        <w:rPr>
          <w:b w:val="0"/>
        </w:rPr>
        <w:t xml:space="preserve"> </w:t>
      </w:r>
      <w:r>
        <w:t>через</w:t>
      </w:r>
      <w:r>
        <w:rPr>
          <w:b w:val="0"/>
        </w:rPr>
        <w:t xml:space="preserve"> </w:t>
      </w:r>
      <w:r>
        <w:t>указанные</w:t>
      </w:r>
      <w:r>
        <w:rPr>
          <w:b w:val="0"/>
        </w:rPr>
        <w:t xml:space="preserve"> </w:t>
      </w:r>
      <w:r>
        <w:t>централизованные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</w:t>
      </w:r>
      <w:r>
        <w:softHyphen/>
        <w:t>ции),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применяемых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</w:t>
      </w:r>
      <w:r>
        <w:rPr>
          <w:b w:val="0"/>
        </w:rPr>
        <w:t xml:space="preserve"> </w:t>
      </w:r>
      <w:r>
        <w:t>технологиях</w:t>
      </w:r>
      <w:r>
        <w:rPr>
          <w:b w:val="0"/>
        </w:rPr>
        <w:t xml:space="preserve"> </w:t>
      </w:r>
      <w:r>
        <w:t>очист</w:t>
      </w:r>
      <w:r>
        <w:softHyphen/>
        <w:t>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среднегодовом</w:t>
      </w:r>
      <w:r>
        <w:rPr>
          <w:b w:val="0"/>
        </w:rPr>
        <w:t xml:space="preserve"> </w:t>
      </w:r>
      <w:r>
        <w:t>объеме</w:t>
      </w:r>
      <w:r>
        <w:rPr>
          <w:b w:val="0"/>
        </w:rPr>
        <w:t xml:space="preserve"> </w:t>
      </w:r>
      <w:r>
        <w:t>принимаемых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</w:p>
    <w:p w:rsidR="00692F72" w:rsidRDefault="00B33A27">
      <w:pPr>
        <w:pStyle w:val="a3"/>
        <w:spacing w:before="120" w:line="278" w:lineRule="auto"/>
        <w:ind w:left="424" w:right="417" w:firstLine="708"/>
        <w:jc w:val="both"/>
      </w:pPr>
      <w:r>
        <w:t>Отнесение к централизованным системам водоотведения поселений (ЦСВП) осуществляется в отношении централизованной системы водоотведения в целом.</w:t>
      </w:r>
    </w:p>
    <w:p w:rsidR="00692F72" w:rsidRDefault="00692F72">
      <w:pPr>
        <w:pStyle w:val="a3"/>
        <w:spacing w:line="278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424" w:right="415" w:firstLine="708"/>
        <w:jc w:val="both"/>
      </w:pPr>
      <w:r>
        <w:lastRenderedPageBreak/>
        <w:t>ЦСВ относится к ЦСВП при условии внесения в схему водоснабжения и водоотведения сведений об от</w:t>
      </w:r>
      <w:r>
        <w:t>несении ЦСВ, соответствующей критериям, установленным Правилами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Правительства Российской Федерации от 31 мая 201</w:t>
      </w:r>
      <w:r>
        <w:t>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</w:t>
      </w:r>
      <w:r>
        <w:t>бря 2013 года № 782», к ЦСВП (с даты внесения таких сведений).</w:t>
      </w:r>
    </w:p>
    <w:p w:rsidR="00692F72" w:rsidRDefault="00B33A27">
      <w:pPr>
        <w:pStyle w:val="a3"/>
        <w:spacing w:before="122" w:line="276" w:lineRule="auto"/>
        <w:ind w:left="424" w:right="419" w:firstLine="708"/>
        <w:jc w:val="both"/>
      </w:pPr>
      <w:r>
        <w:t>При отсутствии утвержденной схемы водоснабжения и водоотведения ЦСВ не может быть отнесена к ЦСВП.</w:t>
      </w:r>
    </w:p>
    <w:p w:rsidR="00692F72" w:rsidRDefault="00B33A27">
      <w:pPr>
        <w:pStyle w:val="a3"/>
        <w:spacing w:before="118" w:line="276" w:lineRule="auto"/>
        <w:ind w:left="424" w:right="416" w:firstLine="708"/>
        <w:jc w:val="both"/>
      </w:pPr>
      <w:r>
        <w:t>ЦСВ относится к ЦСВП в случае, если среднегодовая за 3 календарных года, предшествующих календ</w:t>
      </w:r>
      <w:r>
        <w:t>арному году, в котором утверждается схема водоснабжения и водоотведения или в нее вносятся сведения об отнесении ЦСВ к ЦСВП, доля сточных вод, принимаемых в технологическую зону водоотведения от:</w:t>
      </w:r>
    </w:p>
    <w:p w:rsidR="00692F72" w:rsidRDefault="00B33A27">
      <w:pPr>
        <w:pStyle w:val="a3"/>
        <w:spacing w:before="121" w:line="276" w:lineRule="auto"/>
        <w:ind w:left="424" w:right="417" w:firstLine="708"/>
        <w:jc w:val="both"/>
      </w:pPr>
      <w:r>
        <w:t>а) ТСЖ, ЖСК, жилищных и иных специализированных потребительс</w:t>
      </w:r>
      <w:r>
        <w:t>ких кооперативов, управляющих организаций, осуществляющих деятельность по управлению многоквартирными домами,</w:t>
      </w:r>
      <w:r>
        <w:rPr>
          <w:spacing w:val="-5"/>
        </w:rPr>
        <w:t xml:space="preserve"> </w:t>
      </w:r>
      <w:r>
        <w:t>собственников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многоквартирных</w:t>
      </w:r>
      <w:r>
        <w:rPr>
          <w:spacing w:val="-5"/>
        </w:rPr>
        <w:t xml:space="preserve"> </w:t>
      </w:r>
      <w:r>
        <w:t>домах</w:t>
      </w:r>
      <w:r>
        <w:rPr>
          <w:spacing w:val="-3"/>
        </w:rPr>
        <w:t xml:space="preserve"> </w:t>
      </w:r>
      <w:r>
        <w:t>или жилых домов;</w:t>
      </w:r>
    </w:p>
    <w:p w:rsidR="00692F72" w:rsidRDefault="00B33A27">
      <w:pPr>
        <w:pStyle w:val="a3"/>
        <w:spacing w:before="120"/>
        <w:ind w:left="1132"/>
        <w:jc w:val="both"/>
      </w:pPr>
      <w:r>
        <w:t>б)</w:t>
      </w:r>
      <w:r>
        <w:rPr>
          <w:spacing w:val="-14"/>
        </w:rPr>
        <w:t xml:space="preserve"> </w:t>
      </w:r>
      <w:r>
        <w:t>гостиниц,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проживанием</w:t>
      </w:r>
      <w:r>
        <w:rPr>
          <w:spacing w:val="-13"/>
        </w:rPr>
        <w:t xml:space="preserve"> </w:t>
      </w:r>
      <w:r>
        <w:rPr>
          <w:spacing w:val="-2"/>
        </w:rPr>
        <w:t>г</w:t>
      </w:r>
      <w:r>
        <w:rPr>
          <w:spacing w:val="-2"/>
        </w:rPr>
        <w:t>раждан;</w:t>
      </w:r>
    </w:p>
    <w:p w:rsidR="00692F72" w:rsidRDefault="00B33A27">
      <w:pPr>
        <w:pStyle w:val="a3"/>
        <w:spacing w:before="161" w:line="276" w:lineRule="auto"/>
        <w:ind w:left="424" w:right="416" w:firstLine="708"/>
        <w:jc w:val="both"/>
      </w:pPr>
      <w:r>
        <w:t>в) объектов отдыха, спорта, здравоохранения, культуры, торговли, общественного питания, социального и коммунально-бытового назначения, дошкольного, начального общего,</w:t>
      </w:r>
      <w:r>
        <w:t xml:space="preserve"> среднего общего, среднего профессионального и высшего образования, административных, научно-исследовательских учреждений, культовых зданий, объектов делового, финансового, административного, религиозного назначения, иных объектов, связанных с обеспечением</w:t>
      </w:r>
      <w:r>
        <w:t xml:space="preserve"> жизнедеятельности граждан;</w:t>
      </w:r>
    </w:p>
    <w:p w:rsidR="00692F72" w:rsidRDefault="00B33A27">
      <w:pPr>
        <w:pStyle w:val="a3"/>
        <w:spacing w:before="121"/>
        <w:ind w:left="1132"/>
        <w:jc w:val="both"/>
      </w:pPr>
      <w:r>
        <w:rPr>
          <w:spacing w:val="-2"/>
        </w:rPr>
        <w:t>г)</w:t>
      </w:r>
      <w:r>
        <w:rPr>
          <w:spacing w:val="-1"/>
        </w:rPr>
        <w:t xml:space="preserve"> </w:t>
      </w:r>
      <w:r>
        <w:rPr>
          <w:spacing w:val="-2"/>
        </w:rPr>
        <w:t>складских</w:t>
      </w:r>
      <w:r>
        <w:t xml:space="preserve"> </w:t>
      </w:r>
      <w:r>
        <w:rPr>
          <w:spacing w:val="-2"/>
        </w:rPr>
        <w:t>объектов,</w:t>
      </w:r>
      <w:r>
        <w:rPr>
          <w:spacing w:val="-3"/>
        </w:rPr>
        <w:t xml:space="preserve"> </w:t>
      </w:r>
      <w:r>
        <w:rPr>
          <w:spacing w:val="-2"/>
        </w:rPr>
        <w:t>стоянок</w:t>
      </w:r>
      <w:r>
        <w:rPr>
          <w:spacing w:val="1"/>
        </w:rPr>
        <w:t xml:space="preserve"> </w:t>
      </w:r>
      <w:r>
        <w:rPr>
          <w:spacing w:val="-2"/>
        </w:rPr>
        <w:t>автомобильного</w:t>
      </w:r>
      <w:r>
        <w:t xml:space="preserve"> </w:t>
      </w:r>
      <w:r>
        <w:rPr>
          <w:spacing w:val="-2"/>
        </w:rPr>
        <w:t>транспорта,</w:t>
      </w:r>
      <w:r>
        <w:rPr>
          <w:spacing w:val="1"/>
        </w:rPr>
        <w:t xml:space="preserve"> </w:t>
      </w:r>
      <w:r>
        <w:rPr>
          <w:spacing w:val="-2"/>
        </w:rPr>
        <w:t>гаражей;</w:t>
      </w:r>
    </w:p>
    <w:p w:rsidR="00692F72" w:rsidRDefault="00B33A27">
      <w:pPr>
        <w:pStyle w:val="a3"/>
        <w:spacing w:before="161" w:line="276" w:lineRule="auto"/>
        <w:ind w:left="424" w:right="416" w:firstLine="708"/>
        <w:jc w:val="both"/>
      </w:pPr>
      <w:r>
        <w:t>д) территорий, предназначенных для ведения садоводства и дачного хозяйства, а также поверхностных сточных вод (для централизованных общесплавных и централизованн</w:t>
      </w:r>
      <w:r>
        <w:t>ых комбинированных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водоотведения)</w:t>
      </w:r>
      <w:r>
        <w:rPr>
          <w:spacing w:val="-2"/>
        </w:rPr>
        <w:t xml:space="preserve"> </w:t>
      </w:r>
      <w:r>
        <w:t>составляет более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вод, принимаемых в данную ЦСВ.</w:t>
      </w:r>
    </w:p>
    <w:p w:rsidR="00692F72" w:rsidRDefault="00B33A27">
      <w:pPr>
        <w:pStyle w:val="a3"/>
        <w:spacing w:before="120" w:line="276" w:lineRule="auto"/>
        <w:ind w:left="424" w:right="415" w:firstLine="708"/>
        <w:jc w:val="both"/>
      </w:pPr>
      <w:r>
        <w:t>При этом организация, осуществляющая эксплуатацию объектов данной ЦСВ, должна осуществлять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7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сбору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обработке</w:t>
      </w:r>
      <w:r>
        <w:rPr>
          <w:spacing w:val="-9"/>
        </w:rPr>
        <w:t xml:space="preserve"> </w:t>
      </w:r>
      <w:r>
        <w:t xml:space="preserve">сточных </w:t>
      </w:r>
      <w:r>
        <w:rPr>
          <w:spacing w:val="-4"/>
        </w:rPr>
        <w:t>вод.</w:t>
      </w:r>
    </w:p>
    <w:p w:rsidR="00692F72" w:rsidRDefault="00B33A27">
      <w:pPr>
        <w:pStyle w:val="a3"/>
        <w:spacing w:before="120" w:line="276" w:lineRule="auto"/>
        <w:ind w:left="424" w:right="416" w:firstLine="708"/>
        <w:jc w:val="both"/>
      </w:pPr>
      <w:r>
        <w:t>В случае, если фактическое значение доли сточных вод от объектов абонентов, указанных в пункте 6 Правил отнесения централизованных систем водоотведения</w:t>
      </w:r>
      <w:r>
        <w:rPr>
          <w:spacing w:val="40"/>
        </w:rPr>
        <w:t xml:space="preserve"> </w:t>
      </w:r>
      <w:r>
        <w:t>(канализации) к централизованным системам водоотведения поселений, утв</w:t>
      </w:r>
      <w:r>
        <w:t>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</w:t>
      </w:r>
      <w:r>
        <w:t>ии 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782», к</w:t>
      </w:r>
      <w:r>
        <w:rPr>
          <w:spacing w:val="64"/>
        </w:rPr>
        <w:t xml:space="preserve"> </w:t>
      </w:r>
      <w:r>
        <w:t>ЦСВП</w:t>
      </w:r>
      <w:r>
        <w:rPr>
          <w:spacing w:val="63"/>
        </w:rPr>
        <w:t xml:space="preserve"> </w:t>
      </w:r>
      <w:r>
        <w:t>(с</w:t>
      </w:r>
      <w:r>
        <w:rPr>
          <w:spacing w:val="63"/>
        </w:rPr>
        <w:t xml:space="preserve"> </w:t>
      </w:r>
      <w:r>
        <w:t>даты</w:t>
      </w:r>
      <w:r>
        <w:rPr>
          <w:spacing w:val="63"/>
        </w:rPr>
        <w:t xml:space="preserve"> </w:t>
      </w:r>
      <w:r>
        <w:t>внесения</w:t>
      </w:r>
      <w:r>
        <w:rPr>
          <w:spacing w:val="64"/>
        </w:rPr>
        <w:t xml:space="preserve"> </w:t>
      </w:r>
      <w:r>
        <w:t>таких</w:t>
      </w:r>
      <w:r>
        <w:rPr>
          <w:spacing w:val="63"/>
        </w:rPr>
        <w:t xml:space="preserve"> </w:t>
      </w:r>
      <w:r>
        <w:t>сведений),</w:t>
      </w:r>
      <w:r>
        <w:rPr>
          <w:spacing w:val="64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поверхностных</w:t>
      </w:r>
      <w:r>
        <w:rPr>
          <w:spacing w:val="64"/>
        </w:rPr>
        <w:t xml:space="preserve"> </w:t>
      </w:r>
      <w:r>
        <w:t>сточных</w:t>
      </w:r>
      <w:r>
        <w:rPr>
          <w:spacing w:val="65"/>
        </w:rPr>
        <w:t xml:space="preserve"> </w:t>
      </w:r>
      <w:r>
        <w:t>вод</w:t>
      </w:r>
      <w:r>
        <w:rPr>
          <w:spacing w:val="64"/>
        </w:rPr>
        <w:t xml:space="preserve"> </w:t>
      </w:r>
      <w:r>
        <w:rPr>
          <w:spacing w:val="-2"/>
        </w:rPr>
        <w:t>меньше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424" w:right="416"/>
        <w:jc w:val="both"/>
      </w:pPr>
      <w:r>
        <w:lastRenderedPageBreak/>
        <w:t>значения доли сточных вод, являющейся критерием отнесения к ЦС</w:t>
      </w:r>
      <w:r>
        <w:t xml:space="preserve">ВПГО, фактическое значение доли сточных вод, принимаемых от объектов, указанных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Правительства </w:t>
      </w:r>
      <w:r>
        <w:t>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</w:t>
      </w:r>
      <w:r>
        <w:t>ва Российской Федерации от 5 сентября 2013 г. N 782», к ЦСВП (с даты внесения таких сведений), а также поверхностных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увеличено</w:t>
      </w:r>
      <w:r>
        <w:rPr>
          <w:spacing w:val="-5"/>
        </w:rPr>
        <w:t xml:space="preserve"> </w:t>
      </w:r>
      <w:r>
        <w:t>(но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первоначального фактического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доли)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сточных</w:t>
      </w:r>
      <w:r>
        <w:rPr>
          <w:spacing w:val="-2"/>
        </w:rPr>
        <w:t xml:space="preserve"> </w:t>
      </w:r>
      <w:r>
        <w:t>вод,</w:t>
      </w:r>
      <w:r>
        <w:rPr>
          <w:spacing w:val="-2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относящихся к объектам, указанным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Правительства Российской Федерации от 31 мая</w:t>
      </w:r>
      <w:r>
        <w:t xml:space="preserve">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</w:t>
      </w:r>
      <w:r>
        <w:t>ентября</w:t>
      </w:r>
      <w:r>
        <w:rPr>
          <w:spacing w:val="-5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782», к ЦСВП (с даты внесения таких сведений), при условии соответствия состава таких сточных</w:t>
      </w:r>
      <w:r>
        <w:rPr>
          <w:spacing w:val="40"/>
        </w:rPr>
        <w:t xml:space="preserve"> </w:t>
      </w:r>
      <w:r>
        <w:t>вод следующим требованиям: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123"/>
        <w:rPr>
          <w:sz w:val="24"/>
        </w:rPr>
      </w:pPr>
      <w:r>
        <w:rPr>
          <w:sz w:val="24"/>
        </w:rPr>
        <w:t>Нефтепродукты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мг/дм³;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Фенолы</w:t>
      </w:r>
      <w:r>
        <w:rPr>
          <w:spacing w:val="-6"/>
          <w:sz w:val="24"/>
        </w:rPr>
        <w:t xml:space="preserve"> </w:t>
      </w:r>
      <w:r>
        <w:rPr>
          <w:sz w:val="24"/>
        </w:rPr>
        <w:t>(сумма)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0,05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Железо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39"/>
        <w:rPr>
          <w:sz w:val="24"/>
        </w:rPr>
      </w:pPr>
      <w:r>
        <w:rPr>
          <w:sz w:val="24"/>
        </w:rPr>
        <w:t>Медь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Алюминий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Цинк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Хром</w:t>
      </w:r>
      <w:r>
        <w:rPr>
          <w:spacing w:val="-8"/>
          <w:sz w:val="24"/>
        </w:rPr>
        <w:t xml:space="preserve"> </w:t>
      </w:r>
      <w:r>
        <w:rPr>
          <w:sz w:val="24"/>
        </w:rPr>
        <w:t>(шестивалентный)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0,01</w:t>
      </w:r>
      <w:r>
        <w:rPr>
          <w:spacing w:val="-7"/>
          <w:sz w:val="24"/>
        </w:rPr>
        <w:t xml:space="preserve"> </w:t>
      </w:r>
      <w:r>
        <w:rPr>
          <w:sz w:val="24"/>
        </w:rPr>
        <w:t>мг/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1"/>
        <w:rPr>
          <w:sz w:val="24"/>
        </w:rPr>
      </w:pPr>
      <w:r>
        <w:rPr>
          <w:sz w:val="24"/>
        </w:rPr>
        <w:t>Никель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Кадмий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0,005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Свинец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0,01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Мышьяк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39"/>
        <w:rPr>
          <w:sz w:val="24"/>
        </w:rPr>
      </w:pPr>
      <w:r>
        <w:rPr>
          <w:sz w:val="24"/>
        </w:rPr>
        <w:t>Ртуть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0,0001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92F72" w:rsidRDefault="00B33A27">
      <w:pPr>
        <w:pStyle w:val="a5"/>
        <w:numPr>
          <w:ilvl w:val="0"/>
          <w:numId w:val="5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ХПК</w:t>
      </w:r>
      <w:r>
        <w:rPr>
          <w:spacing w:val="-8"/>
          <w:sz w:val="24"/>
        </w:rPr>
        <w:t xml:space="preserve"> </w:t>
      </w:r>
      <w:r>
        <w:rPr>
          <w:sz w:val="24"/>
        </w:rPr>
        <w:t>(бихроматная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окисляемость)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400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мг/дм³.</w:t>
      </w:r>
    </w:p>
    <w:p w:rsidR="00692F72" w:rsidRDefault="00B33A27">
      <w:pPr>
        <w:pStyle w:val="a3"/>
        <w:spacing w:before="158" w:line="276" w:lineRule="auto"/>
        <w:ind w:left="424" w:right="415" w:firstLine="708"/>
        <w:jc w:val="both"/>
      </w:pPr>
      <w:r>
        <w:t>В случае, если отведение</w:t>
      </w:r>
      <w:r>
        <w:rPr>
          <w:spacing w:val="-1"/>
        </w:rPr>
        <w:t xml:space="preserve"> </w:t>
      </w:r>
      <w:r>
        <w:t>сточных вод через ЦСВ осуществлялось менее, чем в течение</w:t>
      </w:r>
      <w:r>
        <w:rPr>
          <w:spacing w:val="-1"/>
        </w:rPr>
        <w:t xml:space="preserve"> </w:t>
      </w:r>
      <w:r>
        <w:t>3 календарных лет, предшествующих календарному году, в котором утверждается схема водо</w:t>
      </w:r>
      <w:r>
        <w:t>снабжения и водоотведения или в</w:t>
      </w:r>
      <w:r>
        <w:rPr>
          <w:spacing w:val="-2"/>
        </w:rPr>
        <w:t xml:space="preserve"> </w:t>
      </w:r>
      <w:r>
        <w:t>нее вносятся соответствующие сведения, то</w:t>
      </w:r>
      <w:r>
        <w:rPr>
          <w:spacing w:val="-1"/>
        </w:rPr>
        <w:t xml:space="preserve"> </w:t>
      </w:r>
      <w:r>
        <w:t>определение доли сточных вод, являющейся критерием отнесения ЦСВ к ЦСВП, осуществляется за период,</w:t>
      </w:r>
      <w:r>
        <w:rPr>
          <w:spacing w:val="40"/>
        </w:rPr>
        <w:t xml:space="preserve"> </w:t>
      </w:r>
      <w:r>
        <w:t>в течение которого осуществлялось фактическое отведение сточных вод через данную ЦСВ.</w:t>
      </w:r>
    </w:p>
    <w:p w:rsidR="00692F72" w:rsidRDefault="00B33A27">
      <w:pPr>
        <w:pStyle w:val="a3"/>
        <w:spacing w:before="119" w:line="278" w:lineRule="auto"/>
        <w:ind w:left="424" w:right="421" w:firstLine="708"/>
        <w:jc w:val="both"/>
      </w:pPr>
      <w:r>
        <w:t>К ЦСВП также относятся централизованные ливневые системы водоотведения, предназначенные для водоотведения поверхностных сточных вод с территории поселений.</w:t>
      </w:r>
    </w:p>
    <w:p w:rsidR="00692F72" w:rsidRDefault="00B33A27">
      <w:pPr>
        <w:pStyle w:val="a3"/>
        <w:spacing w:before="116" w:line="276" w:lineRule="auto"/>
        <w:ind w:left="424" w:right="417" w:firstLine="708"/>
        <w:jc w:val="both"/>
      </w:pPr>
      <w:r>
        <w:t>Для целей отне</w:t>
      </w:r>
      <w:r>
        <w:t>сения централизованной ливневой системы водоотведения, предназначенной для отведения поверхностных сточных вод с территории поселения, к ЦСВП организация ВКХ представляет в орган, уполномоченный на утверждение схемы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водоотведения,</w:t>
      </w:r>
      <w:r>
        <w:rPr>
          <w:spacing w:val="-8"/>
        </w:rPr>
        <w:t xml:space="preserve"> </w:t>
      </w:r>
      <w:r>
        <w:t>копии</w:t>
      </w:r>
      <w:r>
        <w:rPr>
          <w:spacing w:val="-8"/>
        </w:rPr>
        <w:t xml:space="preserve"> </w:t>
      </w:r>
      <w:r>
        <w:t>одн</w:t>
      </w:r>
      <w:r>
        <w:t>ого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имеющихся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организации документов,</w:t>
      </w:r>
      <w:r>
        <w:rPr>
          <w:spacing w:val="46"/>
        </w:rPr>
        <w:t xml:space="preserve">  </w:t>
      </w:r>
      <w:r>
        <w:t>подтверждающих,</w:t>
      </w:r>
      <w:r>
        <w:rPr>
          <w:spacing w:val="47"/>
        </w:rPr>
        <w:t xml:space="preserve">  </w:t>
      </w:r>
      <w:r>
        <w:t>что</w:t>
      </w:r>
      <w:r>
        <w:rPr>
          <w:spacing w:val="45"/>
        </w:rPr>
        <w:t xml:space="preserve">  </w:t>
      </w:r>
      <w:r>
        <w:t>централизованная</w:t>
      </w:r>
      <w:r>
        <w:rPr>
          <w:spacing w:val="46"/>
        </w:rPr>
        <w:t xml:space="preserve">  </w:t>
      </w:r>
      <w:r>
        <w:t>система</w:t>
      </w:r>
      <w:r>
        <w:rPr>
          <w:spacing w:val="47"/>
        </w:rPr>
        <w:t xml:space="preserve">  </w:t>
      </w:r>
      <w:r>
        <w:t>водоотведения</w:t>
      </w:r>
      <w:r>
        <w:rPr>
          <w:spacing w:val="46"/>
        </w:rPr>
        <w:t xml:space="preserve">  </w:t>
      </w:r>
      <w:r>
        <w:rPr>
          <w:spacing w:val="-2"/>
        </w:rPr>
        <w:t>является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pStyle w:val="a3"/>
        <w:spacing w:before="82" w:line="276" w:lineRule="auto"/>
        <w:ind w:left="424" w:right="416"/>
        <w:jc w:val="both"/>
      </w:pPr>
      <w:r>
        <w:lastRenderedPageBreak/>
        <w:t>централизованной ливневой системой водоотведения, предназначенной для отведения поверхностных сточных в</w:t>
      </w:r>
      <w:r>
        <w:t>од с территории поселения, из числа документов, перечень которых устанавливается Минстроем России.</w:t>
      </w:r>
    </w:p>
    <w:p w:rsidR="00692F72" w:rsidRDefault="00B33A27">
      <w:pPr>
        <w:pStyle w:val="a3"/>
        <w:spacing w:before="120" w:line="276" w:lineRule="auto"/>
        <w:ind w:left="424" w:right="416" w:firstLine="708"/>
        <w:jc w:val="both"/>
      </w:pPr>
      <w:r>
        <w:t>Рассматриваемая в настоящей Схеме система централизованного водоотведения (ЦСВ) удовлетворяет критериям отнесения её к централизованным системам водоотведени</w:t>
      </w:r>
      <w:r>
        <w:t>я</w:t>
      </w:r>
      <w:r>
        <w:rPr>
          <w:spacing w:val="40"/>
        </w:rPr>
        <w:t xml:space="preserve"> </w:t>
      </w:r>
      <w:r>
        <w:rPr>
          <w:spacing w:val="-2"/>
        </w:rPr>
        <w:t>поселений.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45"/>
      </w:pPr>
    </w:p>
    <w:p w:rsidR="00692F72" w:rsidRDefault="00B33A27">
      <w:pPr>
        <w:pStyle w:val="2"/>
        <w:ind w:left="4" w:firstLine="0"/>
        <w:jc w:val="center"/>
      </w:pPr>
      <w:bookmarkStart w:id="15" w:name="_TOC_250007"/>
      <w:r>
        <w:t>Раздел</w:t>
      </w:r>
      <w:r>
        <w:rPr>
          <w:b w:val="0"/>
          <w:spacing w:val="-9"/>
        </w:rPr>
        <w:t xml:space="preserve"> </w:t>
      </w:r>
      <w:r>
        <w:t>2.</w:t>
      </w:r>
      <w:r>
        <w:rPr>
          <w:b w:val="0"/>
          <w:spacing w:val="-7"/>
        </w:rPr>
        <w:t xml:space="preserve"> </w:t>
      </w:r>
      <w:r>
        <w:t>«Балансы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7"/>
        </w:rPr>
        <w:t xml:space="preserve"> </w:t>
      </w:r>
      <w:r>
        <w:t>вод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7"/>
        </w:rPr>
        <w:t xml:space="preserve"> </w:t>
      </w:r>
      <w:r>
        <w:t>системе</w:t>
      </w:r>
      <w:r>
        <w:rPr>
          <w:b w:val="0"/>
          <w:spacing w:val="-8"/>
        </w:rPr>
        <w:t xml:space="preserve"> </w:t>
      </w:r>
      <w:bookmarkEnd w:id="15"/>
      <w:r>
        <w:rPr>
          <w:spacing w:val="-2"/>
        </w:rPr>
        <w:t>водоотведения»</w:t>
      </w:r>
    </w:p>
    <w:p w:rsidR="00692F72" w:rsidRDefault="00B33A27">
      <w:pPr>
        <w:spacing w:before="161"/>
        <w:ind w:left="1144" w:hanging="361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z w:val="24"/>
        </w:rPr>
        <w:softHyphen/>
        <w:t>ведения</w:t>
      </w:r>
      <w:r>
        <w:rPr>
          <w:sz w:val="24"/>
        </w:rPr>
        <w:t xml:space="preserve"> </w:t>
      </w:r>
      <w:r>
        <w:rPr>
          <w:b/>
          <w:sz w:val="24"/>
        </w:rPr>
        <w:t>стоков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92F72" w:rsidRDefault="00B33A27">
      <w:pPr>
        <w:pStyle w:val="a3"/>
        <w:spacing w:before="120" w:line="276" w:lineRule="auto"/>
        <w:ind w:left="424" w:right="417" w:firstLine="708"/>
      </w:pPr>
      <w:r>
        <w:t>Сведения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годовом</w:t>
      </w:r>
      <w:r>
        <w:rPr>
          <w:spacing w:val="22"/>
        </w:rPr>
        <w:t xml:space="preserve"> </w:t>
      </w:r>
      <w:r>
        <w:t>поступлении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централизованную</w:t>
      </w:r>
      <w:r>
        <w:rPr>
          <w:spacing w:val="23"/>
        </w:rPr>
        <w:t xml:space="preserve"> </w:t>
      </w:r>
      <w:r>
        <w:t>систему</w:t>
      </w:r>
      <w:r>
        <w:rPr>
          <w:spacing w:val="22"/>
        </w:rPr>
        <w:t xml:space="preserve"> </w:t>
      </w:r>
      <w:r>
        <w:t>водоотведения</w:t>
      </w:r>
      <w:r>
        <w:rPr>
          <w:spacing w:val="22"/>
        </w:rPr>
        <w:t xml:space="preserve"> </w:t>
      </w:r>
      <w:r>
        <w:t>сточных вод представлены в таблице 2.2.1.</w:t>
      </w:r>
    </w:p>
    <w:p w:rsidR="00692F72" w:rsidRDefault="00B33A27">
      <w:pPr>
        <w:pStyle w:val="2"/>
        <w:spacing w:before="119"/>
        <w:ind w:left="3643" w:hanging="2521"/>
        <w:jc w:val="left"/>
      </w:pPr>
      <w:r>
        <w:t>Таблица</w:t>
      </w:r>
      <w:r>
        <w:rPr>
          <w:b w:val="0"/>
          <w:spacing w:val="-8"/>
        </w:rPr>
        <w:t xml:space="preserve"> </w:t>
      </w:r>
      <w:r>
        <w:t>2.2.1</w:t>
      </w:r>
      <w:r>
        <w:rPr>
          <w:b w:val="0"/>
          <w:spacing w:val="-8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Баланс</w:t>
      </w:r>
      <w:r>
        <w:rPr>
          <w:b w:val="0"/>
          <w:spacing w:val="-9"/>
        </w:rPr>
        <w:t xml:space="preserve"> </w:t>
      </w:r>
      <w:r>
        <w:t>поступления</w:t>
      </w:r>
      <w:r>
        <w:rPr>
          <w:b w:val="0"/>
          <w:spacing w:val="-9"/>
        </w:rPr>
        <w:t xml:space="preserve"> </w:t>
      </w:r>
      <w:r>
        <w:t>сточных</w:t>
      </w:r>
      <w:r>
        <w:rPr>
          <w:b w:val="0"/>
          <w:spacing w:val="-8"/>
        </w:rPr>
        <w:t xml:space="preserve"> </w:t>
      </w:r>
      <w:r>
        <w:t>вод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8"/>
        </w:rPr>
        <w:t xml:space="preserve"> </w:t>
      </w:r>
      <w:r>
        <w:t>систему</w:t>
      </w:r>
      <w:r>
        <w:rPr>
          <w:b w:val="0"/>
          <w:spacing w:val="-8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канализации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отведения</w:t>
      </w:r>
      <w:r>
        <w:rPr>
          <w:b w:val="0"/>
        </w:rPr>
        <w:t xml:space="preserve"> </w:t>
      </w:r>
      <w:r>
        <w:t>стоков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3276"/>
        <w:gridCol w:w="1500"/>
        <w:gridCol w:w="1500"/>
        <w:gridCol w:w="1500"/>
        <w:gridCol w:w="1500"/>
      </w:tblGrid>
      <w:tr w:rsidR="00692F72">
        <w:trPr>
          <w:trHeight w:val="229"/>
        </w:trPr>
        <w:tc>
          <w:tcPr>
            <w:tcW w:w="862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276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6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зона</w:t>
            </w:r>
          </w:p>
        </w:tc>
        <w:tc>
          <w:tcPr>
            <w:tcW w:w="6000" w:type="dxa"/>
            <w:gridSpan w:val="4"/>
          </w:tcPr>
          <w:p w:rsidR="00692F72" w:rsidRDefault="00B33A27">
            <w:pPr>
              <w:pStyle w:val="TableParagraph"/>
              <w:spacing w:line="210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692F72">
        <w:trPr>
          <w:trHeight w:val="229"/>
        </w:trPr>
        <w:tc>
          <w:tcPr>
            <w:tcW w:w="86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 w:val="restart"/>
          </w:tcPr>
          <w:p w:rsidR="00692F72" w:rsidRDefault="00B33A27">
            <w:pPr>
              <w:pStyle w:val="TableParagraph"/>
              <w:spacing w:line="230" w:lineRule="atLeast"/>
              <w:ind w:left="140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сточ</w:t>
            </w:r>
            <w:r>
              <w:rPr>
                <w:b/>
                <w:sz w:val="20"/>
              </w:rPr>
              <w:softHyphen/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(реа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лизация),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всего,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м³/год</w:t>
            </w:r>
          </w:p>
        </w:tc>
        <w:tc>
          <w:tcPr>
            <w:tcW w:w="4500" w:type="dxa"/>
            <w:gridSpan w:val="3"/>
          </w:tcPr>
          <w:p w:rsidR="00692F72" w:rsidRDefault="00B33A27">
            <w:pPr>
              <w:pStyle w:val="TableParagraph"/>
              <w:spacing w:line="210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692F72">
        <w:trPr>
          <w:trHeight w:val="681"/>
        </w:trPr>
        <w:tc>
          <w:tcPr>
            <w:tcW w:w="86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before="110"/>
              <w:ind w:left="476" w:hanging="23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before="110"/>
              <w:ind w:left="476" w:right="350" w:hanging="1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before="110"/>
              <w:ind w:left="476" w:right="370" w:hanging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Прочие,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692F72">
        <w:trPr>
          <w:trHeight w:val="229"/>
        </w:trPr>
        <w:tc>
          <w:tcPr>
            <w:tcW w:w="862" w:type="dxa"/>
          </w:tcPr>
          <w:p w:rsidR="00692F72" w:rsidRDefault="00B33A27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76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Бегичевский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078</w:t>
            </w:r>
          </w:p>
        </w:tc>
      </w:tr>
      <w:tr w:rsidR="00692F72">
        <w:trPr>
          <w:trHeight w:val="229"/>
        </w:trPr>
        <w:tc>
          <w:tcPr>
            <w:tcW w:w="862" w:type="dxa"/>
          </w:tcPr>
          <w:p w:rsidR="00692F72" w:rsidRDefault="00B33A27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76" w:type="dxa"/>
          </w:tcPr>
          <w:p w:rsidR="00692F72" w:rsidRDefault="00B33A2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Романцевский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16 </w:t>
            </w: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569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500" w:type="dxa"/>
          </w:tcPr>
          <w:p w:rsidR="00692F72" w:rsidRDefault="00B33A27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</w:tbl>
    <w:p w:rsidR="00692F72" w:rsidRDefault="00692F72">
      <w:pPr>
        <w:pStyle w:val="a3"/>
        <w:spacing w:before="122"/>
        <w:rPr>
          <w:b/>
        </w:rPr>
      </w:pPr>
    </w:p>
    <w:p w:rsidR="00692F72" w:rsidRDefault="00B33A27">
      <w:pPr>
        <w:spacing w:before="1"/>
        <w:ind w:left="1137" w:right="417" w:hanging="356"/>
        <w:jc w:val="both"/>
        <w:rPr>
          <w:b/>
          <w:sz w:val="24"/>
        </w:rPr>
      </w:pPr>
      <w:r>
        <w:rPr>
          <w:b/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sz w:val="24"/>
        </w:rPr>
        <w:t xml:space="preserve"> </w:t>
      </w:r>
      <w:r>
        <w:rPr>
          <w:b/>
          <w:sz w:val="24"/>
        </w:rPr>
        <w:t>фактического</w:t>
      </w:r>
      <w:r>
        <w:rPr>
          <w:sz w:val="24"/>
        </w:rPr>
        <w:t xml:space="preserve"> </w:t>
      </w:r>
      <w:r>
        <w:rPr>
          <w:b/>
          <w:sz w:val="24"/>
        </w:rPr>
        <w:t>притока</w:t>
      </w:r>
      <w:r>
        <w:rPr>
          <w:sz w:val="24"/>
        </w:rPr>
        <w:t xml:space="preserve"> </w:t>
      </w:r>
      <w:r>
        <w:rPr>
          <w:b/>
          <w:sz w:val="24"/>
        </w:rPr>
        <w:t>неорганизованного</w:t>
      </w:r>
      <w:r>
        <w:rPr>
          <w:sz w:val="24"/>
        </w:rPr>
        <w:t xml:space="preserve"> </w:t>
      </w:r>
      <w:r>
        <w:rPr>
          <w:b/>
          <w:sz w:val="24"/>
        </w:rPr>
        <w:t>стока</w:t>
      </w:r>
      <w:r>
        <w:rPr>
          <w:sz w:val="24"/>
        </w:rPr>
        <w:t xml:space="preserve"> </w:t>
      </w:r>
      <w:r>
        <w:rPr>
          <w:b/>
          <w:sz w:val="24"/>
        </w:rPr>
        <w:t>(сточных</w:t>
      </w:r>
      <w:r>
        <w:rPr>
          <w:sz w:val="24"/>
        </w:rPr>
        <w:t xml:space="preserve"> </w:t>
      </w:r>
      <w:r>
        <w:rPr>
          <w:b/>
          <w:sz w:val="24"/>
        </w:rPr>
        <w:t>вод,</w:t>
      </w:r>
      <w:r>
        <w:rPr>
          <w:sz w:val="24"/>
        </w:rPr>
        <w:t xml:space="preserve"> </w:t>
      </w:r>
      <w:r>
        <w:rPr>
          <w:b/>
          <w:sz w:val="24"/>
        </w:rPr>
        <w:t>поступаю</w:t>
      </w:r>
      <w:r>
        <w:rPr>
          <w:b/>
          <w:sz w:val="24"/>
        </w:rPr>
        <w:softHyphen/>
      </w:r>
      <w:r>
        <w:rPr>
          <w:b/>
          <w:sz w:val="24"/>
        </w:rPr>
        <w:t>щих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поверхности</w:t>
      </w:r>
      <w:r>
        <w:rPr>
          <w:sz w:val="24"/>
        </w:rPr>
        <w:t xml:space="preserve"> </w:t>
      </w:r>
      <w:r>
        <w:rPr>
          <w:b/>
          <w:sz w:val="24"/>
        </w:rPr>
        <w:t>рельефа</w:t>
      </w:r>
      <w:r>
        <w:rPr>
          <w:sz w:val="24"/>
        </w:rPr>
        <w:t xml:space="preserve"> </w:t>
      </w:r>
      <w:r>
        <w:rPr>
          <w:b/>
          <w:sz w:val="24"/>
        </w:rPr>
        <w:t>местности)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92F72" w:rsidRDefault="00B33A27">
      <w:pPr>
        <w:pStyle w:val="a3"/>
        <w:spacing w:before="120" w:line="276" w:lineRule="auto"/>
        <w:ind w:left="424" w:right="416" w:firstLine="707"/>
        <w:jc w:val="both"/>
      </w:pPr>
      <w:r>
        <w:t>Анализ показал, что в МО Бегичевское организована две системы централизованного водоотведения в п. Бегичевский и п. Романцевский – отведение хозяйственно-бытовых стоков осуществля</w:t>
      </w:r>
      <w:r>
        <w:t>ется на рельеф местности. КНС на территории МО Бегичевское разрушены, КОС отсутствуют. Дождевая канализация не предусмотрена.</w:t>
      </w:r>
    </w:p>
    <w:p w:rsidR="00692F72" w:rsidRDefault="00B33A27">
      <w:pPr>
        <w:pStyle w:val="2"/>
        <w:spacing w:before="120"/>
        <w:ind w:left="1144" w:right="417" w:hanging="361"/>
      </w:pPr>
      <w:r>
        <w:t>в.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прини</w:t>
      </w:r>
      <w:r>
        <w:softHyphen/>
        <w:t>маемых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</w:t>
      </w:r>
      <w:r>
        <w:t>и</w:t>
      </w:r>
      <w:r>
        <w:rPr>
          <w:b w:val="0"/>
        </w:rPr>
        <w:t xml:space="preserve"> </w:t>
      </w:r>
      <w:r>
        <w:t>коммерческих</w:t>
      </w:r>
      <w:r>
        <w:rPr>
          <w:b w:val="0"/>
        </w:rPr>
        <w:t xml:space="preserve"> </w:t>
      </w:r>
      <w:r>
        <w:t>расчетов</w:t>
      </w:r>
    </w:p>
    <w:p w:rsidR="00692F72" w:rsidRDefault="00B33A27">
      <w:pPr>
        <w:pStyle w:val="a3"/>
        <w:spacing w:before="120" w:line="276" w:lineRule="auto"/>
        <w:ind w:left="424" w:right="415" w:firstLine="708"/>
        <w:jc w:val="both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оснащенности</w:t>
      </w:r>
      <w:r>
        <w:rPr>
          <w:spacing w:val="-3"/>
        </w:rPr>
        <w:t xml:space="preserve"> </w:t>
      </w:r>
      <w:r>
        <w:t>зданий,</w:t>
      </w:r>
      <w:r>
        <w:rPr>
          <w:spacing w:val="-4"/>
        </w:rPr>
        <w:t xml:space="preserve"> </w:t>
      </w:r>
      <w:r>
        <w:t>строений,</w:t>
      </w:r>
      <w:r>
        <w:rPr>
          <w:spacing w:val="-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приборами учета принимаемых сточных вод и их применении при осуществлении коммерческих расчетов</w:t>
      </w:r>
      <w:r>
        <w:t xml:space="preserve"> показали, что приборы коммерческого учета сточных вод отсутствуют.</w:t>
      </w:r>
    </w:p>
    <w:p w:rsidR="00692F72" w:rsidRDefault="00B33A27">
      <w:pPr>
        <w:pStyle w:val="2"/>
        <w:spacing w:before="121"/>
        <w:ind w:left="1144" w:right="416"/>
      </w:pPr>
      <w:r>
        <w:t>г.</w:t>
      </w:r>
      <w:r>
        <w:rPr>
          <w:b w:val="0"/>
          <w:spacing w:val="4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ретроспективного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последние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балансов</w:t>
      </w:r>
      <w:r>
        <w:rPr>
          <w:b w:val="0"/>
        </w:rPr>
        <w:t xml:space="preserve"> </w:t>
      </w:r>
      <w:r>
        <w:t>поступления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</w:t>
      </w:r>
      <w:r>
        <w:softHyphen/>
        <w:t>нам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выделением</w:t>
      </w:r>
      <w:r>
        <w:rPr>
          <w:b w:val="0"/>
        </w:rPr>
        <w:t xml:space="preserve"> </w:t>
      </w:r>
      <w:r>
        <w:t>зо</w:t>
      </w:r>
      <w:r>
        <w:t>н</w:t>
      </w:r>
      <w:r>
        <w:rPr>
          <w:b w:val="0"/>
        </w:rPr>
        <w:t xml:space="preserve"> </w:t>
      </w:r>
      <w:r>
        <w:t>дефицитов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резервов</w:t>
      </w:r>
      <w:r>
        <w:rPr>
          <w:b w:val="0"/>
        </w:rPr>
        <w:t xml:space="preserve"> </w:t>
      </w:r>
      <w:r>
        <w:t>производственных</w:t>
      </w:r>
      <w:r>
        <w:rPr>
          <w:b w:val="0"/>
        </w:rPr>
        <w:t xml:space="preserve"> </w:t>
      </w:r>
      <w:r>
        <w:rPr>
          <w:spacing w:val="-2"/>
        </w:rPr>
        <w:t>мощностей.</w:t>
      </w:r>
    </w:p>
    <w:p w:rsidR="00692F72" w:rsidRDefault="00B33A27">
      <w:pPr>
        <w:pStyle w:val="a3"/>
        <w:spacing w:before="120" w:line="276" w:lineRule="auto"/>
        <w:ind w:left="424" w:right="418" w:firstLine="708"/>
        <w:jc w:val="both"/>
      </w:pPr>
      <w:r>
        <w:t>Результаты ретроспективного анализа за последние 5 лет балансов поступления сточных вод в централизованную систему представлены в таблице 2.2.2 и рисунке 2.2.1</w:t>
      </w:r>
    </w:p>
    <w:p w:rsidR="00692F72" w:rsidRDefault="00B33A27">
      <w:pPr>
        <w:spacing w:before="119"/>
        <w:ind w:left="1408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2.2.2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ретроспективного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z w:val="24"/>
        </w:rPr>
        <w:t>нализа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82"/>
        <w:gridCol w:w="1651"/>
        <w:gridCol w:w="2311"/>
        <w:gridCol w:w="2311"/>
        <w:gridCol w:w="2318"/>
      </w:tblGrid>
      <w:tr w:rsidR="00692F72">
        <w:trPr>
          <w:trHeight w:val="275"/>
        </w:trPr>
        <w:tc>
          <w:tcPr>
            <w:tcW w:w="763" w:type="dxa"/>
            <w:vMerge w:val="restart"/>
          </w:tcPr>
          <w:p w:rsidR="00692F72" w:rsidRDefault="00B33A27">
            <w:pPr>
              <w:pStyle w:val="TableParagraph"/>
              <w:spacing w:before="152"/>
              <w:ind w:left="222" w:right="208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782" w:type="dxa"/>
            <w:vMerge w:val="restart"/>
          </w:tcPr>
          <w:p w:rsidR="00692F72" w:rsidRDefault="00692F72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208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8591" w:type="dxa"/>
            <w:gridSpan w:val="4"/>
          </w:tcPr>
          <w:p w:rsidR="00692F72" w:rsidRDefault="00B33A27">
            <w:pPr>
              <w:pStyle w:val="TableParagraph"/>
              <w:spacing w:before="10" w:line="245" w:lineRule="exact"/>
              <w:ind w:left="18"/>
              <w:rPr>
                <w:b/>
              </w:rPr>
            </w:pPr>
            <w:r>
              <w:rPr>
                <w:b/>
                <w:spacing w:val="-2"/>
              </w:rPr>
              <w:t>Водоотведение</w:t>
            </w:r>
          </w:p>
        </w:tc>
      </w:tr>
      <w:tr w:rsidR="00692F72">
        <w:trPr>
          <w:trHeight w:val="527"/>
        </w:trPr>
        <w:tc>
          <w:tcPr>
            <w:tcW w:w="76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37"/>
              <w:ind w:left="13" w:right="1"/>
              <w:rPr>
                <w:b/>
              </w:rPr>
            </w:pPr>
            <w:r>
              <w:rPr>
                <w:b/>
              </w:rPr>
              <w:t>Сумма,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37"/>
              <w:ind w:left="11" w:right="1"/>
              <w:rPr>
                <w:b/>
              </w:rPr>
            </w:pPr>
            <w:r>
              <w:rPr>
                <w:b/>
              </w:rPr>
              <w:t>Население,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37"/>
              <w:ind w:left="11" w:right="1"/>
              <w:rPr>
                <w:b/>
              </w:rPr>
            </w:pPr>
            <w:r>
              <w:rPr>
                <w:b/>
              </w:rPr>
              <w:t>Бюджет,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37"/>
              <w:ind w:left="14" w:right="1"/>
              <w:rPr>
                <w:b/>
              </w:rPr>
            </w:pPr>
            <w:r>
              <w:rPr>
                <w:b/>
              </w:rPr>
              <w:t>Прочие,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692F72">
        <w:trPr>
          <w:trHeight w:val="277"/>
        </w:trPr>
        <w:tc>
          <w:tcPr>
            <w:tcW w:w="763" w:type="dxa"/>
          </w:tcPr>
          <w:p w:rsidR="00692F72" w:rsidRDefault="00B33A27">
            <w:pPr>
              <w:pStyle w:val="TableParagraph"/>
              <w:spacing w:before="10" w:line="248" w:lineRule="exact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782" w:type="dxa"/>
          </w:tcPr>
          <w:p w:rsidR="00692F72" w:rsidRDefault="00B33A27">
            <w:pPr>
              <w:pStyle w:val="TableParagraph"/>
              <w:spacing w:before="10" w:line="248" w:lineRule="exact"/>
              <w:ind w:left="10"/>
            </w:pPr>
            <w:r>
              <w:rPr>
                <w:spacing w:val="-4"/>
              </w:rPr>
              <w:t>2019</w:t>
            </w: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0" w:line="248" w:lineRule="exact"/>
              <w:ind w:left="13"/>
            </w:pPr>
            <w:r>
              <w:t xml:space="preserve">49 </w:t>
            </w:r>
            <w:r>
              <w:rPr>
                <w:spacing w:val="-5"/>
              </w:rPr>
              <w:t>505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8" w:lineRule="exact"/>
              <w:ind w:left="11"/>
            </w:pPr>
            <w:r>
              <w:t xml:space="preserve">44 </w:t>
            </w:r>
            <w:r>
              <w:rPr>
                <w:spacing w:val="-5"/>
              </w:rPr>
              <w:t>339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8" w:lineRule="exact"/>
              <w:ind w:left="11"/>
            </w:pPr>
            <w:r>
              <w:t xml:space="preserve">4 </w:t>
            </w:r>
            <w:r>
              <w:rPr>
                <w:spacing w:val="-5"/>
              </w:rPr>
              <w:t>100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0" w:line="248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066</w:t>
            </w:r>
          </w:p>
        </w:tc>
      </w:tr>
      <w:tr w:rsidR="00692F72">
        <w:trPr>
          <w:trHeight w:val="275"/>
        </w:trPr>
        <w:tc>
          <w:tcPr>
            <w:tcW w:w="763" w:type="dxa"/>
          </w:tcPr>
          <w:p w:rsidR="00692F72" w:rsidRDefault="00B33A27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782" w:type="dxa"/>
          </w:tcPr>
          <w:p w:rsidR="00692F72" w:rsidRDefault="00B33A27">
            <w:pPr>
              <w:pStyle w:val="TableParagraph"/>
              <w:spacing w:before="10" w:line="245" w:lineRule="exact"/>
              <w:ind w:left="10"/>
            </w:pPr>
            <w:r>
              <w:rPr>
                <w:spacing w:val="-4"/>
              </w:rPr>
              <w:t>2020</w:t>
            </w: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0" w:line="245" w:lineRule="exact"/>
              <w:ind w:left="13"/>
            </w:pPr>
            <w:r>
              <w:t xml:space="preserve">51 </w:t>
            </w:r>
            <w:r>
              <w:rPr>
                <w:spacing w:val="-5"/>
              </w:rPr>
              <w:t>447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46 </w:t>
            </w:r>
            <w:r>
              <w:rPr>
                <w:spacing w:val="-5"/>
              </w:rPr>
              <w:t>078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 </w:t>
            </w:r>
            <w:r>
              <w:rPr>
                <w:spacing w:val="-5"/>
              </w:rPr>
              <w:t>261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0" w:line="245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108</w:t>
            </w:r>
          </w:p>
        </w:tc>
      </w:tr>
      <w:tr w:rsidR="00692F72">
        <w:trPr>
          <w:trHeight w:val="275"/>
        </w:trPr>
        <w:tc>
          <w:tcPr>
            <w:tcW w:w="763" w:type="dxa"/>
          </w:tcPr>
          <w:p w:rsidR="00692F72" w:rsidRDefault="00B33A27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782" w:type="dxa"/>
          </w:tcPr>
          <w:p w:rsidR="00692F72" w:rsidRDefault="00B33A27">
            <w:pPr>
              <w:pStyle w:val="TableParagraph"/>
              <w:spacing w:before="10" w:line="245" w:lineRule="exact"/>
              <w:ind w:left="10"/>
            </w:pPr>
            <w:r>
              <w:rPr>
                <w:spacing w:val="-4"/>
              </w:rPr>
              <w:t>2021</w:t>
            </w: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0" w:line="245" w:lineRule="exact"/>
              <w:ind w:left="13"/>
            </w:pPr>
            <w:r>
              <w:t xml:space="preserve">49 </w:t>
            </w:r>
            <w:r>
              <w:rPr>
                <w:spacing w:val="-5"/>
              </w:rPr>
              <w:t>505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44 </w:t>
            </w:r>
            <w:r>
              <w:rPr>
                <w:spacing w:val="-5"/>
              </w:rPr>
              <w:t>339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 </w:t>
            </w:r>
            <w:r>
              <w:rPr>
                <w:spacing w:val="-5"/>
              </w:rPr>
              <w:t>100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0" w:line="245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066</w:t>
            </w:r>
          </w:p>
        </w:tc>
      </w:tr>
      <w:tr w:rsidR="00692F72">
        <w:trPr>
          <w:trHeight w:val="275"/>
        </w:trPr>
        <w:tc>
          <w:tcPr>
            <w:tcW w:w="763" w:type="dxa"/>
          </w:tcPr>
          <w:p w:rsidR="00692F72" w:rsidRDefault="00B33A27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782" w:type="dxa"/>
          </w:tcPr>
          <w:p w:rsidR="00692F72" w:rsidRDefault="00B33A27">
            <w:pPr>
              <w:pStyle w:val="TableParagraph"/>
              <w:spacing w:before="10" w:line="245" w:lineRule="exact"/>
              <w:ind w:left="10"/>
            </w:pPr>
            <w:r>
              <w:rPr>
                <w:spacing w:val="-4"/>
              </w:rPr>
              <w:t>2022</w:t>
            </w: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0" w:line="245" w:lineRule="exact"/>
              <w:ind w:left="13"/>
            </w:pPr>
            <w:r>
              <w:t xml:space="preserve">48 </w:t>
            </w:r>
            <w:r>
              <w:rPr>
                <w:spacing w:val="-5"/>
              </w:rPr>
              <w:t>535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43 </w:t>
            </w:r>
            <w:r>
              <w:rPr>
                <w:spacing w:val="-5"/>
              </w:rPr>
              <w:t>470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 </w:t>
            </w:r>
            <w:r>
              <w:rPr>
                <w:spacing w:val="-5"/>
              </w:rPr>
              <w:t>020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0" w:line="245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045</w:t>
            </w:r>
          </w:p>
        </w:tc>
      </w:tr>
      <w:tr w:rsidR="00692F72">
        <w:trPr>
          <w:trHeight w:val="275"/>
        </w:trPr>
        <w:tc>
          <w:tcPr>
            <w:tcW w:w="763" w:type="dxa"/>
          </w:tcPr>
          <w:p w:rsidR="00692F72" w:rsidRDefault="00B33A27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782" w:type="dxa"/>
          </w:tcPr>
          <w:p w:rsidR="00692F72" w:rsidRDefault="00B33A27">
            <w:pPr>
              <w:pStyle w:val="TableParagraph"/>
              <w:spacing w:before="10" w:line="245" w:lineRule="exact"/>
              <w:ind w:left="10"/>
            </w:pPr>
            <w:r>
              <w:rPr>
                <w:spacing w:val="-4"/>
              </w:rPr>
              <w:t>2023</w:t>
            </w:r>
          </w:p>
        </w:tc>
        <w:tc>
          <w:tcPr>
            <w:tcW w:w="1651" w:type="dxa"/>
          </w:tcPr>
          <w:p w:rsidR="00692F72" w:rsidRDefault="00B33A27">
            <w:pPr>
              <w:pStyle w:val="TableParagraph"/>
              <w:spacing w:before="10" w:line="245" w:lineRule="exact"/>
              <w:ind w:left="13"/>
            </w:pPr>
            <w:r>
              <w:t xml:space="preserve">51 </w:t>
            </w:r>
            <w:r>
              <w:rPr>
                <w:spacing w:val="-5"/>
              </w:rPr>
              <w:t>089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45 </w:t>
            </w:r>
            <w:r>
              <w:rPr>
                <w:spacing w:val="-5"/>
              </w:rPr>
              <w:t>758</w:t>
            </w:r>
          </w:p>
        </w:tc>
        <w:tc>
          <w:tcPr>
            <w:tcW w:w="2311" w:type="dxa"/>
          </w:tcPr>
          <w:p w:rsidR="00692F72" w:rsidRDefault="00B33A27">
            <w:pPr>
              <w:pStyle w:val="TableParagraph"/>
              <w:spacing w:before="10" w:line="245" w:lineRule="exact"/>
              <w:ind w:left="11"/>
            </w:pPr>
            <w:r>
              <w:t xml:space="preserve">4 </w:t>
            </w:r>
            <w:r>
              <w:rPr>
                <w:spacing w:val="-5"/>
              </w:rPr>
              <w:t>231</w:t>
            </w:r>
          </w:p>
        </w:tc>
        <w:tc>
          <w:tcPr>
            <w:tcW w:w="2318" w:type="dxa"/>
          </w:tcPr>
          <w:p w:rsidR="00692F72" w:rsidRDefault="00B33A27">
            <w:pPr>
              <w:pStyle w:val="TableParagraph"/>
              <w:spacing w:before="10" w:line="245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100</w:t>
            </w:r>
          </w:p>
        </w:tc>
      </w:tr>
    </w:tbl>
    <w:p w:rsidR="00692F72" w:rsidRDefault="00692F72">
      <w:pPr>
        <w:pStyle w:val="TableParagraph"/>
        <w:spacing w:line="245" w:lineRule="exact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692F72">
      <w:pPr>
        <w:pStyle w:val="a3"/>
        <w:spacing w:before="2" w:after="1"/>
        <w:rPr>
          <w:b/>
          <w:sz w:val="13"/>
        </w:rPr>
      </w:pPr>
    </w:p>
    <w:p w:rsidR="00692F72" w:rsidRDefault="00B33A27">
      <w:pPr>
        <w:pStyle w:val="a3"/>
        <w:ind w:left="6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1136" cy="266395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136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F72" w:rsidRDefault="00692F72">
      <w:pPr>
        <w:pStyle w:val="a3"/>
        <w:spacing w:before="55"/>
        <w:rPr>
          <w:b/>
        </w:rPr>
      </w:pPr>
    </w:p>
    <w:p w:rsidR="00692F72" w:rsidRDefault="00B33A27">
      <w:pPr>
        <w:spacing w:before="1"/>
        <w:ind w:left="-1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2.2.1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ретроспективного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692F72" w:rsidRDefault="00B33A27">
      <w:pPr>
        <w:spacing w:before="160"/>
        <w:ind w:left="1144" w:right="415" w:hanging="360"/>
        <w:jc w:val="both"/>
        <w:rPr>
          <w:b/>
          <w:sz w:val="24"/>
        </w:rPr>
      </w:pPr>
      <w:r>
        <w:rPr>
          <w:b/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Прогнозные</w:t>
      </w:r>
      <w:r>
        <w:rPr>
          <w:sz w:val="24"/>
        </w:rPr>
        <w:t xml:space="preserve"> </w:t>
      </w:r>
      <w:r>
        <w:rPr>
          <w:b/>
          <w:sz w:val="24"/>
        </w:rPr>
        <w:t>балансы</w:t>
      </w:r>
      <w:r>
        <w:rPr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</w:t>
      </w:r>
      <w:r>
        <w:rPr>
          <w:b/>
          <w:sz w:val="24"/>
        </w:rPr>
        <w:softHyphen/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стоков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срок</w:t>
      </w:r>
      <w:r>
        <w:rPr>
          <w:sz w:val="24"/>
        </w:rPr>
        <w:t xml:space="preserve"> </w:t>
      </w:r>
      <w:r>
        <w:rPr>
          <w:b/>
          <w:sz w:val="24"/>
        </w:rPr>
        <w:t>не</w:t>
      </w:r>
      <w:r>
        <w:rPr>
          <w:sz w:val="24"/>
        </w:rPr>
        <w:t xml:space="preserve"> </w:t>
      </w:r>
      <w:r>
        <w:rPr>
          <w:b/>
          <w:sz w:val="24"/>
        </w:rPr>
        <w:t>менее</w:t>
      </w:r>
      <w:r>
        <w:rPr>
          <w:sz w:val="24"/>
        </w:rPr>
        <w:t xml:space="preserve"> </w:t>
      </w:r>
      <w:r>
        <w:rPr>
          <w:b/>
          <w:sz w:val="24"/>
        </w:rPr>
        <w:t>10</w:t>
      </w:r>
      <w:r>
        <w:rPr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sz w:val="24"/>
        </w:rPr>
        <w:t xml:space="preserve"> </w:t>
      </w:r>
      <w:r>
        <w:rPr>
          <w:b/>
          <w:sz w:val="24"/>
        </w:rPr>
        <w:t>сценариев</w:t>
      </w:r>
      <w:r>
        <w:rPr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sz w:val="24"/>
        </w:rPr>
        <w:t xml:space="preserve"> </w:t>
      </w:r>
      <w:r>
        <w:rPr>
          <w:b/>
          <w:sz w:val="24"/>
        </w:rPr>
        <w:t>МО</w:t>
      </w:r>
      <w:r>
        <w:rPr>
          <w:sz w:val="24"/>
        </w:rPr>
        <w:t xml:space="preserve"> </w:t>
      </w:r>
      <w:r>
        <w:rPr>
          <w:b/>
          <w:sz w:val="24"/>
        </w:rPr>
        <w:t>Бегичевское</w:t>
      </w:r>
    </w:p>
    <w:p w:rsidR="00692F72" w:rsidRDefault="00B33A27">
      <w:pPr>
        <w:pStyle w:val="a3"/>
        <w:spacing w:before="121" w:line="278" w:lineRule="auto"/>
        <w:ind w:left="424" w:right="421" w:firstLine="708"/>
        <w:jc w:val="both"/>
      </w:pPr>
      <w:r>
        <w:t>Сведения о годовом ожидаемом поступлении в централизованную систему водоотведения сточных вод представлены в таблице 2.2.3</w:t>
      </w:r>
    </w:p>
    <w:p w:rsidR="00692F72" w:rsidRDefault="00692F72">
      <w:pPr>
        <w:pStyle w:val="a3"/>
        <w:spacing w:line="278" w:lineRule="auto"/>
        <w:jc w:val="both"/>
        <w:sectPr w:rsidR="00692F72">
          <w:pgSz w:w="11900" w:h="16840"/>
          <w:pgMar w:top="1040" w:right="425" w:bottom="840" w:left="708" w:header="533" w:footer="642" w:gutter="0"/>
          <w:cols w:space="720"/>
        </w:sectPr>
      </w:pPr>
    </w:p>
    <w:p w:rsidR="00692F72" w:rsidRDefault="00B33A27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2"/>
        <w:spacing w:before="1"/>
        <w:ind w:left="703" w:right="709" w:firstLine="0"/>
        <w:jc w:val="center"/>
      </w:pPr>
      <w:r>
        <w:t>Таблица</w:t>
      </w:r>
      <w:r>
        <w:rPr>
          <w:b w:val="0"/>
          <w:spacing w:val="-11"/>
        </w:rPr>
        <w:t xml:space="preserve"> </w:t>
      </w:r>
      <w:r>
        <w:t>2.2.3</w:t>
      </w:r>
      <w:r>
        <w:rPr>
          <w:b w:val="0"/>
          <w:spacing w:val="-8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Прогнозные</w:t>
      </w:r>
      <w:r>
        <w:rPr>
          <w:b w:val="0"/>
          <w:spacing w:val="-9"/>
        </w:rPr>
        <w:t xml:space="preserve"> </w:t>
      </w:r>
      <w:r>
        <w:t>балансы</w:t>
      </w:r>
      <w:r>
        <w:rPr>
          <w:b w:val="0"/>
          <w:spacing w:val="-8"/>
        </w:rPr>
        <w:t xml:space="preserve"> </w:t>
      </w:r>
      <w:r>
        <w:t>поступления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8"/>
        </w:rPr>
        <w:t xml:space="preserve"> </w:t>
      </w:r>
      <w:r>
        <w:rPr>
          <w:spacing w:val="-5"/>
        </w:rPr>
        <w:t>вод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2947"/>
        <w:gridCol w:w="1068"/>
        <w:gridCol w:w="859"/>
        <w:gridCol w:w="1157"/>
        <w:gridCol w:w="1155"/>
        <w:gridCol w:w="809"/>
        <w:gridCol w:w="1157"/>
        <w:gridCol w:w="1155"/>
        <w:gridCol w:w="860"/>
        <w:gridCol w:w="1155"/>
        <w:gridCol w:w="1153"/>
      </w:tblGrid>
      <w:tr w:rsidR="00692F72">
        <w:trPr>
          <w:trHeight w:val="414"/>
        </w:trPr>
        <w:tc>
          <w:tcPr>
            <w:tcW w:w="1157" w:type="dxa"/>
            <w:vMerge w:val="restart"/>
          </w:tcPr>
          <w:p w:rsidR="00692F72" w:rsidRDefault="00692F72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947" w:type="dxa"/>
            <w:vMerge w:val="restart"/>
          </w:tcPr>
          <w:p w:rsidR="00692F72" w:rsidRDefault="00692F72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8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068" w:type="dxa"/>
            <w:vMerge w:val="restart"/>
          </w:tcPr>
          <w:p w:rsidR="00692F72" w:rsidRDefault="00692F72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2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изм.</w:t>
            </w:r>
          </w:p>
        </w:tc>
        <w:tc>
          <w:tcPr>
            <w:tcW w:w="3171" w:type="dxa"/>
            <w:gridSpan w:val="3"/>
          </w:tcPr>
          <w:p w:rsidR="00692F72" w:rsidRDefault="00B33A27">
            <w:pPr>
              <w:pStyle w:val="TableParagraph"/>
              <w:spacing w:line="206" w:lineRule="exact"/>
              <w:ind w:left="1377" w:right="59" w:hanging="13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3121" w:type="dxa"/>
            <w:gridSpan w:val="3"/>
          </w:tcPr>
          <w:p w:rsidR="00692F72" w:rsidRDefault="00B33A27">
            <w:pPr>
              <w:pStyle w:val="TableParagraph"/>
              <w:spacing w:before="105"/>
              <w:ind w:left="8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3168" w:type="dxa"/>
            <w:gridSpan w:val="3"/>
          </w:tcPr>
          <w:p w:rsidR="00692F72" w:rsidRDefault="00B33A27">
            <w:pPr>
              <w:pStyle w:val="TableParagraph"/>
              <w:spacing w:before="105"/>
              <w:ind w:left="88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92F72">
        <w:trPr>
          <w:trHeight w:val="414"/>
        </w:trPr>
        <w:tc>
          <w:tcPr>
            <w:tcW w:w="115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before="103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208" w:lineRule="exact"/>
              <w:ind w:left="381" w:right="103" w:hanging="2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Бегичев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08" w:lineRule="exact"/>
              <w:ind w:left="381" w:right="34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Романцев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before="103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208" w:lineRule="exact"/>
              <w:ind w:left="380" w:right="104" w:hanging="2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Бегичев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08" w:lineRule="exact"/>
              <w:ind w:left="380" w:right="37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Романцев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before="103"/>
              <w:ind w:left="9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08" w:lineRule="exact"/>
              <w:ind w:left="379" w:right="103" w:hanging="2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Бегичев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208" w:lineRule="exact"/>
              <w:ind w:left="376" w:right="40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Романцев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ский</w:t>
            </w:r>
          </w:p>
        </w:tc>
      </w:tr>
      <w:tr w:rsidR="00692F72">
        <w:trPr>
          <w:trHeight w:val="411"/>
        </w:trPr>
        <w:tc>
          <w:tcPr>
            <w:tcW w:w="1157" w:type="dxa"/>
          </w:tcPr>
          <w:p w:rsidR="00692F72" w:rsidRDefault="00B33A27">
            <w:pPr>
              <w:pStyle w:val="TableParagraph"/>
              <w:spacing w:before="101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20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Среднесуточное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водоотведение,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числе: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before="101"/>
              <w:ind w:left="14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before="101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140,0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01"/>
              <w:ind w:left="11" w:right="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94,2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1"/>
              <w:ind w:left="12" w:righ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45,7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before="101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141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01"/>
              <w:ind w:left="11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95,2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1"/>
              <w:ind w:left="12" w:right="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46,2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before="101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143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1"/>
              <w:ind w:left="12" w:righ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96,1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01"/>
              <w:ind w:left="30" w:right="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46,6</w:t>
            </w:r>
          </w:p>
        </w:tc>
      </w:tr>
      <w:tr w:rsidR="00692F72">
        <w:trPr>
          <w:trHeight w:val="207"/>
        </w:trPr>
        <w:tc>
          <w:tcPr>
            <w:tcW w:w="1157" w:type="dxa"/>
          </w:tcPr>
          <w:p w:rsidR="00692F72" w:rsidRDefault="00B33A27">
            <w:pPr>
              <w:pStyle w:val="TableParagraph"/>
              <w:spacing w:before="1" w:line="186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before="1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before="1" w:line="186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before="1" w:line="186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125,4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" w:line="186" w:lineRule="exact"/>
              <w:ind w:left="11" w:right="3"/>
              <w:rPr>
                <w:sz w:val="18"/>
              </w:rPr>
            </w:pPr>
            <w:r>
              <w:rPr>
                <w:spacing w:val="-4"/>
                <w:sz w:val="18"/>
              </w:rPr>
              <w:t>82,7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" w:line="186" w:lineRule="exact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42,7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" w:line="186" w:lineRule="exact"/>
              <w:ind w:left="11" w:right="5"/>
              <w:rPr>
                <w:sz w:val="18"/>
              </w:rPr>
            </w:pPr>
            <w:r>
              <w:rPr>
                <w:spacing w:val="-4"/>
                <w:sz w:val="18"/>
              </w:rPr>
              <w:t>83,5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" w:line="186" w:lineRule="exact"/>
              <w:ind w:left="12" w:right="4"/>
              <w:rPr>
                <w:sz w:val="18"/>
              </w:rPr>
            </w:pPr>
            <w:r>
              <w:rPr>
                <w:spacing w:val="-4"/>
                <w:sz w:val="18"/>
              </w:rPr>
              <w:t>43,1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" w:line="186" w:lineRule="exact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84,4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" w:line="186" w:lineRule="exact"/>
              <w:ind w:left="30" w:right="29"/>
              <w:rPr>
                <w:sz w:val="18"/>
              </w:rPr>
            </w:pPr>
            <w:r>
              <w:rPr>
                <w:spacing w:val="-4"/>
                <w:sz w:val="18"/>
              </w:rPr>
              <w:t>43,5</w:t>
            </w:r>
          </w:p>
        </w:tc>
      </w:tr>
      <w:tr w:rsidR="00692F72">
        <w:trPr>
          <w:trHeight w:val="205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6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4"/>
                <w:sz w:val="18"/>
              </w:rPr>
              <w:t>11,6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8,6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2"/>
              <w:rPr>
                <w:sz w:val="18"/>
              </w:rPr>
            </w:pPr>
            <w:r>
              <w:rPr>
                <w:spacing w:val="-5"/>
                <w:sz w:val="18"/>
              </w:rPr>
              <w:t>8,7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6" w:lineRule="exact"/>
              <w:ind w:left="9"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8,8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6" w:lineRule="exact"/>
              <w:ind w:left="32" w:right="29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</w:tr>
      <w:tr w:rsidR="00692F72">
        <w:trPr>
          <w:trHeight w:val="208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8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2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8" w:lineRule="exact"/>
              <w:ind w:left="9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8" w:lineRule="exact"/>
              <w:ind w:left="32" w:right="29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692F72">
        <w:trPr>
          <w:trHeight w:val="412"/>
        </w:trPr>
        <w:tc>
          <w:tcPr>
            <w:tcW w:w="1157" w:type="dxa"/>
          </w:tcPr>
          <w:p w:rsidR="00692F72" w:rsidRDefault="00B33A27">
            <w:pPr>
              <w:pStyle w:val="TableParagraph"/>
              <w:spacing w:before="103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20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суточное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водоотве</w:t>
            </w:r>
            <w:r>
              <w:rPr>
                <w:b/>
                <w:sz w:val="18"/>
              </w:rPr>
              <w:softHyphen/>
              <w:t>дение,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числе: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before="103"/>
              <w:ind w:left="14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before="103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168,0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03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113,1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3"/>
              <w:ind w:left="12" w:righ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54,9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before="103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103"/>
              <w:ind w:left="11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114,2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3"/>
              <w:ind w:left="12" w:right="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55,4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before="103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171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03"/>
              <w:ind w:left="12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115,4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03"/>
              <w:ind w:left="30" w:right="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56,0</w:t>
            </w:r>
          </w:p>
        </w:tc>
      </w:tr>
      <w:tr w:rsidR="00692F72">
        <w:trPr>
          <w:trHeight w:val="208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8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8" w:lineRule="exact"/>
              <w:ind w:left="11" w:right="3"/>
              <w:rPr>
                <w:sz w:val="18"/>
              </w:rPr>
            </w:pPr>
            <w:r>
              <w:rPr>
                <w:spacing w:val="-2"/>
                <w:sz w:val="18"/>
              </w:rPr>
              <w:t>150,4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3"/>
              <w:rPr>
                <w:sz w:val="18"/>
              </w:rPr>
            </w:pPr>
            <w:r>
              <w:rPr>
                <w:spacing w:val="-4"/>
                <w:sz w:val="18"/>
              </w:rPr>
              <w:t>99,2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51,2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5"/>
              <w:rPr>
                <w:sz w:val="18"/>
              </w:rPr>
            </w:pPr>
            <w:r>
              <w:rPr>
                <w:spacing w:val="-2"/>
                <w:sz w:val="18"/>
              </w:rPr>
              <w:t>100,2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4"/>
              <w:rPr>
                <w:sz w:val="18"/>
              </w:rPr>
            </w:pPr>
            <w:r>
              <w:rPr>
                <w:spacing w:val="-4"/>
                <w:sz w:val="18"/>
              </w:rPr>
              <w:t>51,7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7"/>
              <w:rPr>
                <w:sz w:val="18"/>
              </w:rPr>
            </w:pPr>
            <w:r>
              <w:rPr>
                <w:spacing w:val="-2"/>
                <w:sz w:val="18"/>
              </w:rPr>
              <w:t>101,2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8" w:lineRule="exact"/>
              <w:ind w:left="30" w:right="29"/>
              <w:rPr>
                <w:sz w:val="18"/>
              </w:rPr>
            </w:pPr>
            <w:r>
              <w:rPr>
                <w:spacing w:val="-4"/>
                <w:sz w:val="18"/>
              </w:rPr>
              <w:t>52,2</w:t>
            </w:r>
          </w:p>
        </w:tc>
      </w:tr>
      <w:tr w:rsidR="00692F72">
        <w:trPr>
          <w:trHeight w:val="205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6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5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6" w:lineRule="exact"/>
              <w:ind w:left="9" w:right="5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6" w:lineRule="exact"/>
              <w:ind w:left="32" w:right="29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</w:tr>
      <w:tr w:rsidR="00692F72">
        <w:trPr>
          <w:trHeight w:val="208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8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8" w:lineRule="exact"/>
              <w:ind w:left="11" w:right="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8" w:lineRule="exact"/>
              <w:ind w:left="9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8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8" w:lineRule="exact"/>
              <w:ind w:left="32" w:right="29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692F72">
        <w:trPr>
          <w:trHeight w:val="205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Годовое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водоотведение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6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6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089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398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691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6" w:lineRule="exact"/>
              <w:ind w:left="9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600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742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858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6" w:lineRule="exact"/>
              <w:ind w:left="9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116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9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089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6" w:lineRule="exact"/>
              <w:ind w:left="29" w:right="29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027</w:t>
            </w:r>
          </w:p>
        </w:tc>
      </w:tr>
      <w:tr w:rsidR="00692F72">
        <w:trPr>
          <w:trHeight w:val="205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6" w:lineRule="exact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6" w:lineRule="exact"/>
              <w:ind w:left="11"/>
              <w:rPr>
                <w:sz w:val="18"/>
              </w:rPr>
            </w:pPr>
            <w:r>
              <w:rPr>
                <w:sz w:val="18"/>
              </w:rPr>
              <w:t xml:space="preserve">45 </w:t>
            </w:r>
            <w:r>
              <w:rPr>
                <w:spacing w:val="-5"/>
                <w:sz w:val="18"/>
              </w:rPr>
              <w:t>758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5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  <w:r>
              <w:rPr>
                <w:spacing w:val="-5"/>
                <w:sz w:val="18"/>
              </w:rPr>
              <w:t>569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6" w:lineRule="exact"/>
              <w:ind w:left="9" w:right="2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7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490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  <w:r>
              <w:rPr>
                <w:spacing w:val="-5"/>
                <w:sz w:val="18"/>
              </w:rPr>
              <w:t>725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6" w:lineRule="exact"/>
              <w:ind w:left="9" w:right="3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  <w:r>
              <w:rPr>
                <w:spacing w:val="-5"/>
                <w:sz w:val="18"/>
              </w:rPr>
              <w:t>677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9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795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6" w:lineRule="exact"/>
              <w:ind w:left="29" w:right="29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  <w:r>
              <w:rPr>
                <w:spacing w:val="-5"/>
                <w:sz w:val="18"/>
              </w:rPr>
              <w:t>882</w:t>
            </w:r>
          </w:p>
        </w:tc>
      </w:tr>
      <w:tr w:rsidR="00692F72">
        <w:trPr>
          <w:trHeight w:val="208"/>
        </w:trPr>
        <w:tc>
          <w:tcPr>
            <w:tcW w:w="1157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before="2" w:line="186" w:lineRule="exact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before="2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274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before="2" w:line="186" w:lineRule="exact"/>
              <w:ind w:left="11" w:right="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before="2" w:line="186" w:lineRule="exact"/>
              <w:ind w:left="9" w:right="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316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2" w:line="186" w:lineRule="exact"/>
              <w:ind w:left="30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122</w:t>
            </w:r>
          </w:p>
        </w:tc>
      </w:tr>
      <w:tr w:rsidR="00692F72">
        <w:trPr>
          <w:trHeight w:val="205"/>
        </w:trPr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947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68" w:type="dxa"/>
          </w:tcPr>
          <w:p w:rsidR="00692F72" w:rsidRDefault="00B33A27">
            <w:pPr>
              <w:pStyle w:val="TableParagraph"/>
              <w:spacing w:line="186" w:lineRule="exact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9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078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09" w:type="dxa"/>
          </w:tcPr>
          <w:p w:rsidR="00692F72" w:rsidRDefault="00B33A2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157" w:type="dxa"/>
          </w:tcPr>
          <w:p w:rsidR="00692F72" w:rsidRDefault="00B33A27">
            <w:pPr>
              <w:pStyle w:val="TableParagraph"/>
              <w:spacing w:line="186" w:lineRule="exact"/>
              <w:ind w:left="11" w:right="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089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60" w:type="dxa"/>
          </w:tcPr>
          <w:p w:rsidR="00692F72" w:rsidRDefault="00B33A27">
            <w:pPr>
              <w:pStyle w:val="TableParagraph"/>
              <w:spacing w:line="186" w:lineRule="exact"/>
              <w:ind w:left="9" w:right="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186" w:lineRule="exact"/>
              <w:ind w:left="30" w:right="29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</w:tbl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spacing w:before="260"/>
        <w:rPr>
          <w:b/>
        </w:rPr>
      </w:pPr>
    </w:p>
    <w:p w:rsidR="00692F72" w:rsidRDefault="00B33A27">
      <w:pPr>
        <w:pStyle w:val="a3"/>
        <w:ind w:left="709" w:right="6"/>
        <w:jc w:val="center"/>
      </w:pPr>
      <w:r>
        <w:rPr>
          <w:spacing w:val="-5"/>
        </w:rPr>
        <w:t>61</w:t>
      </w:r>
    </w:p>
    <w:p w:rsidR="00692F72" w:rsidRDefault="00692F72">
      <w:pPr>
        <w:pStyle w:val="a3"/>
        <w:jc w:val="center"/>
        <w:sectPr w:rsidR="00692F72">
          <w:headerReference w:type="default" r:id="rId42"/>
          <w:footerReference w:type="default" r:id="rId43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92F72" w:rsidRDefault="00B33A27">
      <w:pPr>
        <w:spacing w:before="72"/>
        <w:ind w:left="719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2"/>
        <w:spacing w:before="1"/>
        <w:ind w:left="713" w:right="710" w:firstLine="0"/>
        <w:jc w:val="center"/>
      </w:pPr>
      <w:bookmarkStart w:id="16" w:name="_TOC_250006"/>
      <w:r>
        <w:t>Раздел</w:t>
      </w:r>
      <w:r>
        <w:rPr>
          <w:b w:val="0"/>
          <w:spacing w:val="-10"/>
        </w:rPr>
        <w:t xml:space="preserve"> </w:t>
      </w:r>
      <w:r>
        <w:t>3.</w:t>
      </w:r>
      <w:r>
        <w:rPr>
          <w:b w:val="0"/>
          <w:spacing w:val="-8"/>
        </w:rPr>
        <w:t xml:space="preserve"> </w:t>
      </w:r>
      <w:r>
        <w:t>«Прогноз</w:t>
      </w:r>
      <w:r>
        <w:rPr>
          <w:b w:val="0"/>
          <w:spacing w:val="-9"/>
        </w:rPr>
        <w:t xml:space="preserve"> </w:t>
      </w:r>
      <w:r>
        <w:t>объема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9"/>
        </w:rPr>
        <w:t xml:space="preserve"> </w:t>
      </w:r>
      <w:bookmarkEnd w:id="16"/>
      <w:r>
        <w:rPr>
          <w:spacing w:val="-4"/>
        </w:rPr>
        <w:t>вод»</w:t>
      </w:r>
    </w:p>
    <w:p w:rsidR="00692F72" w:rsidRDefault="00B33A27">
      <w:pPr>
        <w:spacing w:before="163"/>
        <w:ind w:left="860" w:hanging="361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 xml:space="preserve"> </w:t>
      </w:r>
      <w:r>
        <w:rPr>
          <w:b/>
          <w:sz w:val="24"/>
        </w:rPr>
        <w:t>фактическом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ожидаемом</w:t>
      </w:r>
      <w:r>
        <w:rPr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</w:t>
      </w:r>
      <w:r>
        <w:rPr>
          <w:b/>
          <w:sz w:val="24"/>
        </w:rPr>
        <w:softHyphen/>
        <w:t>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92F72" w:rsidRDefault="00B33A27">
      <w:pPr>
        <w:pStyle w:val="a3"/>
        <w:spacing w:before="120" w:line="360" w:lineRule="auto"/>
        <w:ind w:left="140" w:firstLine="708"/>
      </w:pPr>
      <w:r>
        <w:t>Сведения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фактическом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ожидаемом</w:t>
      </w:r>
      <w:r>
        <w:rPr>
          <w:spacing w:val="36"/>
        </w:rPr>
        <w:t xml:space="preserve"> </w:t>
      </w:r>
      <w:r>
        <w:t>поступлении</w:t>
      </w:r>
      <w:r>
        <w:rPr>
          <w:spacing w:val="37"/>
        </w:rPr>
        <w:t xml:space="preserve"> </w:t>
      </w:r>
      <w:r>
        <w:t>сточных</w:t>
      </w:r>
      <w:r>
        <w:rPr>
          <w:spacing w:val="36"/>
        </w:rPr>
        <w:t xml:space="preserve"> </w:t>
      </w:r>
      <w:r>
        <w:t>вод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централизованную систему водоотведения приведены в таблице 2.3.1.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222"/>
      </w:pPr>
    </w:p>
    <w:p w:rsidR="00692F72" w:rsidRDefault="00B33A27">
      <w:pPr>
        <w:pStyle w:val="a3"/>
        <w:ind w:left="713" w:right="5"/>
        <w:jc w:val="center"/>
      </w:pPr>
      <w:r>
        <w:rPr>
          <w:spacing w:val="-5"/>
        </w:rPr>
        <w:t>62</w:t>
      </w:r>
    </w:p>
    <w:p w:rsidR="00692F72" w:rsidRDefault="00692F72">
      <w:pPr>
        <w:pStyle w:val="a3"/>
        <w:jc w:val="center"/>
        <w:sectPr w:rsidR="00692F72">
          <w:headerReference w:type="default" r:id="rId44"/>
          <w:footerReference w:type="default" r:id="rId45"/>
          <w:pgSz w:w="11900" w:h="16840"/>
          <w:pgMar w:top="500" w:right="708" w:bottom="280" w:left="992" w:header="0" w:footer="0" w:gutter="0"/>
          <w:cols w:space="720"/>
        </w:sectPr>
      </w:pPr>
    </w:p>
    <w:p w:rsidR="00692F72" w:rsidRDefault="00B33A27">
      <w:pPr>
        <w:pStyle w:val="2"/>
        <w:spacing w:before="80"/>
        <w:ind w:left="703" w:right="707" w:firstLine="0"/>
        <w:jc w:val="center"/>
      </w:pPr>
      <w:r>
        <w:lastRenderedPageBreak/>
        <w:t>Таблица</w:t>
      </w:r>
      <w:r>
        <w:rPr>
          <w:b w:val="0"/>
          <w:spacing w:val="-12"/>
        </w:rPr>
        <w:t xml:space="preserve"> </w:t>
      </w:r>
      <w:r>
        <w:t>2.3.1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>
        <w:t>Сведения</w:t>
      </w:r>
      <w:r>
        <w:rPr>
          <w:b w:val="0"/>
          <w:spacing w:val="-9"/>
        </w:rPr>
        <w:t xml:space="preserve"> </w:t>
      </w:r>
      <w:r>
        <w:t>о</w:t>
      </w:r>
      <w:r>
        <w:rPr>
          <w:b w:val="0"/>
          <w:spacing w:val="-9"/>
        </w:rPr>
        <w:t xml:space="preserve"> </w:t>
      </w:r>
      <w:r>
        <w:t>фактическом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10"/>
        </w:rPr>
        <w:t xml:space="preserve"> </w:t>
      </w:r>
      <w:r>
        <w:t>ожидаемом</w:t>
      </w:r>
      <w:r>
        <w:rPr>
          <w:b w:val="0"/>
          <w:spacing w:val="-9"/>
        </w:rPr>
        <w:t xml:space="preserve"> </w:t>
      </w:r>
      <w:r>
        <w:t>поступлении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9"/>
        </w:rPr>
        <w:t xml:space="preserve"> </w:t>
      </w:r>
      <w:r>
        <w:rPr>
          <w:spacing w:val="-5"/>
        </w:rPr>
        <w:t>вод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3794"/>
        <w:gridCol w:w="1005"/>
        <w:gridCol w:w="1075"/>
        <w:gridCol w:w="897"/>
        <w:gridCol w:w="897"/>
        <w:gridCol w:w="1509"/>
        <w:gridCol w:w="957"/>
        <w:gridCol w:w="957"/>
        <w:gridCol w:w="1207"/>
        <w:gridCol w:w="957"/>
        <w:gridCol w:w="957"/>
      </w:tblGrid>
      <w:tr w:rsidR="00692F72">
        <w:trPr>
          <w:trHeight w:val="460"/>
        </w:trPr>
        <w:tc>
          <w:tcPr>
            <w:tcW w:w="410" w:type="dxa"/>
            <w:vMerge w:val="restart"/>
          </w:tcPr>
          <w:p w:rsidR="00692F72" w:rsidRDefault="00692F72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62" w:right="43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794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00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изм.</w:t>
            </w:r>
          </w:p>
        </w:tc>
        <w:tc>
          <w:tcPr>
            <w:tcW w:w="2869" w:type="dxa"/>
            <w:gridSpan w:val="3"/>
          </w:tcPr>
          <w:p w:rsidR="00692F72" w:rsidRDefault="00B33A27">
            <w:pPr>
              <w:pStyle w:val="TableParagraph"/>
              <w:spacing w:line="230" w:lineRule="atLeast"/>
              <w:ind w:left="699" w:right="240" w:hanging="4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3423" w:type="dxa"/>
            <w:gridSpan w:val="3"/>
          </w:tcPr>
          <w:p w:rsidR="00692F72" w:rsidRDefault="00B33A27">
            <w:pPr>
              <w:pStyle w:val="TableParagraph"/>
              <w:spacing w:before="115"/>
              <w:ind w:left="9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3121" w:type="dxa"/>
            <w:gridSpan w:val="3"/>
          </w:tcPr>
          <w:p w:rsidR="00692F72" w:rsidRDefault="00B33A27">
            <w:pPr>
              <w:pStyle w:val="TableParagraph"/>
              <w:spacing w:before="115"/>
              <w:ind w:left="7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92F72">
        <w:trPr>
          <w:trHeight w:val="690"/>
        </w:trPr>
        <w:tc>
          <w:tcPr>
            <w:tcW w:w="41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6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78" w:right="5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30" w:lineRule="atLeast"/>
              <w:ind w:left="86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  <w:tc>
          <w:tcPr>
            <w:tcW w:w="150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08" w:right="8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30" w:lineRule="atLeast"/>
              <w:ind w:left="1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  <w:tc>
          <w:tcPr>
            <w:tcW w:w="120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2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0" w:right="86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30" w:lineRule="atLeast"/>
              <w:ind w:left="11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212" w:type="dxa"/>
            <w:gridSpan w:val="11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(годовой)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sz w:val="20"/>
              </w:rPr>
              <w:t xml:space="preserve">51 </w:t>
            </w: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5"/>
                <w:sz w:val="20"/>
              </w:rPr>
              <w:t>742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 xml:space="preserve">16 </w:t>
            </w:r>
            <w:r>
              <w:rPr>
                <w:spacing w:val="-5"/>
                <w:sz w:val="20"/>
              </w:rPr>
              <w:t>858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5"/>
                <w:sz w:val="20"/>
              </w:rPr>
              <w:t>089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6" w:right="97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027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 w:right="2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  <w:r>
              <w:rPr>
                <w:spacing w:val="-5"/>
                <w:sz w:val="20"/>
              </w:rPr>
              <w:t>637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197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 w:right="2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sz w:val="20"/>
              </w:rPr>
              <w:t xml:space="preserve">51 </w:t>
            </w:r>
            <w:r>
              <w:rPr>
                <w:spacing w:val="-5"/>
                <w:sz w:val="20"/>
              </w:rPr>
              <w:t>089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 xml:space="preserve">16 </w:t>
            </w: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z w:val="20"/>
              </w:rPr>
              <w:t xml:space="preserve">51 </w:t>
            </w: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5"/>
                <w:sz w:val="20"/>
              </w:rPr>
              <w:t>742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6" w:right="97"/>
              <w:rPr>
                <w:sz w:val="20"/>
              </w:rPr>
            </w:pPr>
            <w:r>
              <w:rPr>
                <w:sz w:val="20"/>
              </w:rPr>
              <w:t xml:space="preserve">16 </w:t>
            </w:r>
            <w:r>
              <w:rPr>
                <w:spacing w:val="-5"/>
                <w:sz w:val="20"/>
              </w:rPr>
              <w:t>858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 w:right="2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5"/>
                <w:sz w:val="20"/>
              </w:rPr>
              <w:t>089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027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r>
              <w:rPr>
                <w:spacing w:val="-5"/>
                <w:sz w:val="20"/>
              </w:rPr>
              <w:t>758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569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z w:val="20"/>
              </w:rPr>
              <w:t xml:space="preserve">46 </w:t>
            </w: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725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 w:right="2"/>
              <w:rPr>
                <w:sz w:val="20"/>
              </w:rPr>
            </w:pPr>
            <w:r>
              <w:rPr>
                <w:sz w:val="20"/>
              </w:rPr>
              <w:t xml:space="preserve">46 </w:t>
            </w:r>
            <w:r>
              <w:rPr>
                <w:spacing w:val="-5"/>
                <w:sz w:val="20"/>
              </w:rPr>
              <w:t>677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5"/>
                <w:sz w:val="20"/>
              </w:rPr>
              <w:t>795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882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122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078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089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4212" w:type="dxa"/>
            <w:gridSpan w:val="11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(среднесуточный)</w:t>
            </w:r>
          </w:p>
        </w:tc>
      </w:tr>
      <w:tr w:rsidR="00692F72">
        <w:trPr>
          <w:trHeight w:val="457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3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3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3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141,4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3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95,2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3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46,2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3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3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96,1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3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46,6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3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144,2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3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97,1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3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47,1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140,0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94,2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45,7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95,2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46,2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142,8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96,1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46,6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125,4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82,7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42,7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83,5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43,1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127,9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84,4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43,5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11,6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14212" w:type="dxa"/>
            <w:gridSpan w:val="11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(максимальный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суточный)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169,6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114,2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55,4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115,4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56,0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173,1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116,5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56,5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168,0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113,1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54,9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114,2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55,4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171,3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115,4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56,0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150,4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99,2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51,2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100,2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51,7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153,5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101,2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4"/>
                <w:sz w:val="20"/>
              </w:rPr>
              <w:t>52,2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10,3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14,2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4212" w:type="dxa"/>
            <w:gridSpan w:val="11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(часовые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поступления)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</w:tbl>
    <w:p w:rsidR="00692F72" w:rsidRDefault="00692F72">
      <w:pPr>
        <w:pStyle w:val="TableParagraph"/>
        <w:spacing w:line="210" w:lineRule="exact"/>
        <w:rPr>
          <w:sz w:val="20"/>
        </w:rPr>
        <w:sectPr w:rsidR="00692F72">
          <w:headerReference w:type="default" r:id="rId46"/>
          <w:footerReference w:type="default" r:id="rId47"/>
          <w:pgSz w:w="16840" w:h="11900" w:orient="landscape"/>
          <w:pgMar w:top="1040" w:right="992" w:bottom="820" w:left="992" w:header="533" w:footer="634" w:gutter="0"/>
          <w:pgNumType w:start="63"/>
          <w:cols w:space="720"/>
        </w:sectPr>
      </w:pPr>
    </w:p>
    <w:p w:rsidR="00692F72" w:rsidRDefault="00692F72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3794"/>
        <w:gridCol w:w="1005"/>
        <w:gridCol w:w="1075"/>
        <w:gridCol w:w="897"/>
        <w:gridCol w:w="897"/>
        <w:gridCol w:w="1509"/>
        <w:gridCol w:w="957"/>
        <w:gridCol w:w="957"/>
        <w:gridCol w:w="1207"/>
        <w:gridCol w:w="957"/>
        <w:gridCol w:w="957"/>
      </w:tblGrid>
      <w:tr w:rsidR="00692F72">
        <w:trPr>
          <w:trHeight w:val="460"/>
        </w:trPr>
        <w:tc>
          <w:tcPr>
            <w:tcW w:w="410" w:type="dxa"/>
            <w:vMerge w:val="restart"/>
          </w:tcPr>
          <w:p w:rsidR="00692F72" w:rsidRDefault="00692F72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62" w:right="43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794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2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00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изм.</w:t>
            </w:r>
          </w:p>
        </w:tc>
        <w:tc>
          <w:tcPr>
            <w:tcW w:w="2869" w:type="dxa"/>
            <w:gridSpan w:val="3"/>
          </w:tcPr>
          <w:p w:rsidR="00692F72" w:rsidRDefault="00B33A27">
            <w:pPr>
              <w:pStyle w:val="TableParagraph"/>
              <w:spacing w:line="230" w:lineRule="atLeast"/>
              <w:ind w:left="699" w:right="240" w:hanging="4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3423" w:type="dxa"/>
            <w:gridSpan w:val="3"/>
          </w:tcPr>
          <w:p w:rsidR="00692F72" w:rsidRDefault="00B33A27">
            <w:pPr>
              <w:pStyle w:val="TableParagraph"/>
              <w:spacing w:before="115"/>
              <w:ind w:left="9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3121" w:type="dxa"/>
            <w:gridSpan w:val="3"/>
          </w:tcPr>
          <w:p w:rsidR="00692F72" w:rsidRDefault="00B33A27">
            <w:pPr>
              <w:pStyle w:val="TableParagraph"/>
              <w:spacing w:before="115"/>
              <w:ind w:left="7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92F72">
        <w:trPr>
          <w:trHeight w:val="690"/>
        </w:trPr>
        <w:tc>
          <w:tcPr>
            <w:tcW w:w="41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6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78" w:right="5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30" w:lineRule="atLeast"/>
              <w:ind w:left="86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  <w:tc>
          <w:tcPr>
            <w:tcW w:w="1509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08" w:right="8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30" w:lineRule="atLeast"/>
              <w:ind w:left="1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  <w:tc>
          <w:tcPr>
            <w:tcW w:w="120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2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10" w:right="86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Беги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чевский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30" w:lineRule="atLeast"/>
              <w:ind w:left="11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Ро-</w:t>
            </w:r>
            <w:r>
              <w:rPr>
                <w:b/>
                <w:spacing w:val="-2"/>
                <w:sz w:val="20"/>
              </w:rPr>
              <w:t>манцев-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</w:tr>
      <w:tr w:rsidR="00692F72">
        <w:trPr>
          <w:trHeight w:val="460"/>
        </w:trPr>
        <w:tc>
          <w:tcPr>
            <w:tcW w:w="410" w:type="dxa"/>
          </w:tcPr>
          <w:p w:rsidR="00692F72" w:rsidRDefault="00B33A27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before="115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before="115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692F72">
        <w:trPr>
          <w:trHeight w:val="229"/>
        </w:trPr>
        <w:tc>
          <w:tcPr>
            <w:tcW w:w="410" w:type="dxa"/>
          </w:tcPr>
          <w:p w:rsidR="00692F72" w:rsidRDefault="00B33A27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794" w:type="dxa"/>
          </w:tcPr>
          <w:p w:rsidR="00692F72" w:rsidRDefault="00B33A27">
            <w:pPr>
              <w:pStyle w:val="TableParagraph"/>
              <w:spacing w:line="210" w:lineRule="exact"/>
              <w:ind w:left="8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1005" w:type="dxa"/>
          </w:tcPr>
          <w:p w:rsidR="00692F72" w:rsidRDefault="00B33A27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5" w:type="dxa"/>
          </w:tcPr>
          <w:p w:rsidR="00692F72" w:rsidRDefault="00B33A27">
            <w:pPr>
              <w:pStyle w:val="TableParagraph"/>
              <w:spacing w:line="210" w:lineRule="exact"/>
              <w:ind w:left="16" w:right="3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509" w:type="dxa"/>
          </w:tcPr>
          <w:p w:rsidR="00692F72" w:rsidRDefault="00B33A27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07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57" w:type="dxa"/>
          </w:tcPr>
          <w:p w:rsidR="00692F72" w:rsidRDefault="00B33A27">
            <w:pPr>
              <w:pStyle w:val="TableParagraph"/>
              <w:spacing w:line="210" w:lineRule="exact"/>
              <w:ind w:left="116" w:right="9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</w:tbl>
    <w:p w:rsidR="00692F72" w:rsidRDefault="00692F72">
      <w:pPr>
        <w:pStyle w:val="TableParagraph"/>
        <w:spacing w:line="210" w:lineRule="exact"/>
        <w:rPr>
          <w:sz w:val="20"/>
        </w:rPr>
        <w:sectPr w:rsidR="00692F72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92F72" w:rsidRDefault="00B33A27">
      <w:pPr>
        <w:spacing w:before="72"/>
        <w:ind w:left="719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6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122"/>
        <w:rPr>
          <w:i/>
        </w:rPr>
      </w:pPr>
    </w:p>
    <w:p w:rsidR="00692F72" w:rsidRDefault="00B33A27">
      <w:pPr>
        <w:pStyle w:val="a3"/>
        <w:spacing w:before="1" w:line="276" w:lineRule="auto"/>
        <w:ind w:left="140" w:right="134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692F72" w:rsidRDefault="00B33A27">
      <w:pPr>
        <w:pStyle w:val="2"/>
        <w:spacing w:before="120"/>
        <w:ind w:left="500" w:firstLine="0"/>
      </w:pPr>
      <w:bookmarkStart w:id="17" w:name="_TOC_250005"/>
      <w:r>
        <w:t>б.</w:t>
      </w:r>
      <w:r>
        <w:rPr>
          <w:b w:val="0"/>
          <w:spacing w:val="54"/>
          <w:w w:val="150"/>
        </w:rPr>
        <w:t xml:space="preserve"> </w:t>
      </w:r>
      <w:r>
        <w:t>Описание</w:t>
      </w:r>
      <w:r>
        <w:rPr>
          <w:b w:val="0"/>
          <w:spacing w:val="-9"/>
        </w:rPr>
        <w:t xml:space="preserve"> </w:t>
      </w:r>
      <w:r>
        <w:t>структуры</w:t>
      </w:r>
      <w:r>
        <w:rPr>
          <w:b w:val="0"/>
          <w:spacing w:val="-11"/>
        </w:rPr>
        <w:t xml:space="preserve"> </w:t>
      </w:r>
      <w:r>
        <w:t>централизованной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9"/>
        </w:rPr>
        <w:t xml:space="preserve"> </w:t>
      </w:r>
      <w:bookmarkEnd w:id="17"/>
      <w:r>
        <w:rPr>
          <w:spacing w:val="-2"/>
        </w:rPr>
        <w:t>водоотведения</w:t>
      </w:r>
    </w:p>
    <w:p w:rsidR="00692F72" w:rsidRDefault="00B33A27">
      <w:pPr>
        <w:pStyle w:val="a3"/>
        <w:spacing w:before="120" w:line="276" w:lineRule="auto"/>
        <w:ind w:left="140" w:right="132" w:firstLine="708"/>
        <w:jc w:val="both"/>
      </w:pPr>
      <w:r>
        <w:t>Централизованная система водоотведения на территории МО Бегичевское имеется в п. Бегичевский и п. Романцевский.</w:t>
      </w:r>
      <w:r>
        <w:rPr>
          <w:spacing w:val="40"/>
        </w:rPr>
        <w:t xml:space="preserve"> </w:t>
      </w:r>
      <w:r>
        <w:t>Отведение хозяйственно-бытовых стоков осуществляется на рельеф местности. КНС на территории МО Бегичевск</w:t>
      </w:r>
      <w:r>
        <w:t>ое разрушены, КОС отсутствуют.</w:t>
      </w:r>
    </w:p>
    <w:p w:rsidR="00692F72" w:rsidRDefault="00B33A27">
      <w:pPr>
        <w:pStyle w:val="2"/>
        <w:spacing w:before="121"/>
        <w:ind w:right="135" w:hanging="361"/>
      </w:pPr>
      <w:r>
        <w:t>в.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расчетном</w:t>
      </w:r>
      <w:r>
        <w:rPr>
          <w:b w:val="0"/>
        </w:rPr>
        <w:t xml:space="preserve"> </w:t>
      </w:r>
      <w:r>
        <w:t>расходе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со</w:t>
      </w:r>
      <w:r>
        <w:softHyphen/>
        <w:t>оружений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92F72" w:rsidRDefault="00B33A27">
      <w:pPr>
        <w:pStyle w:val="a3"/>
        <w:spacing w:before="120" w:line="276" w:lineRule="auto"/>
        <w:ind w:left="140" w:right="134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692F72" w:rsidRDefault="00B33A27">
      <w:pPr>
        <w:pStyle w:val="a3"/>
        <w:spacing w:before="121" w:line="276" w:lineRule="auto"/>
        <w:ind w:left="140" w:right="134" w:firstLine="708"/>
        <w:jc w:val="both"/>
      </w:pPr>
      <w:r>
        <w:t>Расчет производительной мощности определяется как соотн</w:t>
      </w:r>
      <w:r>
        <w:t>ошение полной суточной фактической</w:t>
      </w:r>
      <w:r>
        <w:rPr>
          <w:spacing w:val="-3"/>
        </w:rPr>
        <w:t xml:space="preserve"> </w:t>
      </w:r>
      <w:r>
        <w:t>производительности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среднесуточному</w:t>
      </w:r>
      <w:r>
        <w:rPr>
          <w:spacing w:val="-4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стоков,</w:t>
      </w:r>
      <w:r>
        <w:rPr>
          <w:spacing w:val="-7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очистные сооружения с учетом прироста численности населения.</w:t>
      </w:r>
    </w:p>
    <w:p w:rsidR="00692F72" w:rsidRDefault="00B33A27">
      <w:pPr>
        <w:pStyle w:val="a3"/>
        <w:spacing w:before="118" w:line="276" w:lineRule="auto"/>
        <w:ind w:left="140" w:right="134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</w:t>
      </w:r>
      <w:r>
        <w:t xml:space="preserve">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268"/>
      </w:pPr>
    </w:p>
    <w:p w:rsidR="00692F72" w:rsidRDefault="00B33A27">
      <w:pPr>
        <w:pStyle w:val="a3"/>
        <w:ind w:left="713" w:right="5"/>
        <w:jc w:val="center"/>
      </w:pPr>
      <w:r>
        <w:rPr>
          <w:spacing w:val="-5"/>
        </w:rPr>
        <w:t>65</w:t>
      </w:r>
    </w:p>
    <w:p w:rsidR="00692F72" w:rsidRDefault="00692F72">
      <w:pPr>
        <w:pStyle w:val="a3"/>
        <w:jc w:val="center"/>
        <w:sectPr w:rsidR="00692F72">
          <w:headerReference w:type="default" r:id="rId48"/>
          <w:footerReference w:type="default" r:id="rId49"/>
          <w:pgSz w:w="11900" w:h="16840"/>
          <w:pgMar w:top="500" w:right="708" w:bottom="280" w:left="992" w:header="0" w:footer="0" w:gutter="0"/>
          <w:cols w:space="720"/>
        </w:sectPr>
      </w:pPr>
    </w:p>
    <w:p w:rsidR="00692F72" w:rsidRDefault="00B33A27">
      <w:pPr>
        <w:spacing w:before="72"/>
        <w:ind w:left="419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242"/>
        <w:rPr>
          <w:i/>
        </w:rPr>
      </w:pPr>
    </w:p>
    <w:p w:rsidR="00692F72" w:rsidRDefault="00B33A27">
      <w:pPr>
        <w:pStyle w:val="2"/>
        <w:spacing w:before="1"/>
        <w:ind w:left="707" w:right="289" w:firstLine="0"/>
        <w:jc w:val="center"/>
      </w:pPr>
      <w:r>
        <w:t>Таблица</w:t>
      </w:r>
      <w:r>
        <w:rPr>
          <w:b w:val="0"/>
          <w:spacing w:val="-10"/>
        </w:rPr>
        <w:t xml:space="preserve"> </w:t>
      </w:r>
      <w:r>
        <w:t>2.3.2</w:t>
      </w:r>
      <w:r>
        <w:rPr>
          <w:b w:val="0"/>
          <w:spacing w:val="-8"/>
        </w:rPr>
        <w:t xml:space="preserve"> </w:t>
      </w:r>
      <w:r>
        <w:t>–</w:t>
      </w:r>
      <w:r>
        <w:rPr>
          <w:b w:val="0"/>
          <w:spacing w:val="-7"/>
        </w:rPr>
        <w:t xml:space="preserve"> </w:t>
      </w:r>
      <w:r>
        <w:t>Перспективные</w:t>
      </w:r>
      <w:r>
        <w:rPr>
          <w:b w:val="0"/>
          <w:spacing w:val="-8"/>
        </w:rPr>
        <w:t xml:space="preserve"> </w:t>
      </w:r>
      <w:r>
        <w:t>резервы</w:t>
      </w:r>
      <w:r>
        <w:rPr>
          <w:b w:val="0"/>
          <w:spacing w:val="-8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дефициты</w:t>
      </w:r>
      <w:r>
        <w:rPr>
          <w:b w:val="0"/>
          <w:spacing w:val="-8"/>
        </w:rPr>
        <w:t xml:space="preserve"> </w:t>
      </w:r>
      <w:r>
        <w:t>производственных</w:t>
      </w:r>
      <w:r>
        <w:rPr>
          <w:b w:val="0"/>
          <w:spacing w:val="-7"/>
        </w:rPr>
        <w:t xml:space="preserve"> </w:t>
      </w:r>
      <w:r>
        <w:rPr>
          <w:spacing w:val="-2"/>
        </w:rPr>
        <w:t>мощностей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871"/>
        <w:gridCol w:w="722"/>
        <w:gridCol w:w="674"/>
        <w:gridCol w:w="1228"/>
        <w:gridCol w:w="1374"/>
        <w:gridCol w:w="673"/>
        <w:gridCol w:w="1227"/>
        <w:gridCol w:w="1376"/>
        <w:gridCol w:w="670"/>
        <w:gridCol w:w="1227"/>
        <w:gridCol w:w="1376"/>
      </w:tblGrid>
      <w:tr w:rsidR="00692F72">
        <w:trPr>
          <w:trHeight w:val="460"/>
        </w:trPr>
        <w:tc>
          <w:tcPr>
            <w:tcW w:w="547" w:type="dxa"/>
            <w:vMerge w:val="restart"/>
          </w:tcPr>
          <w:p w:rsidR="00692F72" w:rsidRDefault="00692F7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31" w:right="111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871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722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692F7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Ед.изм.</w:t>
            </w:r>
          </w:p>
        </w:tc>
        <w:tc>
          <w:tcPr>
            <w:tcW w:w="3276" w:type="dxa"/>
            <w:gridSpan w:val="3"/>
          </w:tcPr>
          <w:p w:rsidR="00692F72" w:rsidRDefault="00B33A27">
            <w:pPr>
              <w:pStyle w:val="TableParagraph"/>
              <w:spacing w:line="230" w:lineRule="atLeast"/>
              <w:ind w:left="1186" w:right="165" w:hanging="100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6549" w:type="dxa"/>
            <w:gridSpan w:val="6"/>
          </w:tcPr>
          <w:p w:rsidR="00692F72" w:rsidRDefault="00B33A27">
            <w:pPr>
              <w:pStyle w:val="TableParagraph"/>
              <w:tabs>
                <w:tab w:val="left" w:pos="3309"/>
              </w:tabs>
              <w:spacing w:before="115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92F72">
        <w:trPr>
          <w:trHeight w:val="229"/>
        </w:trPr>
        <w:tc>
          <w:tcPr>
            <w:tcW w:w="54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 w:val="restart"/>
          </w:tcPr>
          <w:p w:rsidR="00692F72" w:rsidRDefault="00B33A27">
            <w:pPr>
              <w:pStyle w:val="TableParagraph"/>
              <w:spacing w:line="230" w:lineRule="atLeast"/>
              <w:ind w:left="29" w:right="14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округу</w:t>
            </w:r>
          </w:p>
        </w:tc>
        <w:tc>
          <w:tcPr>
            <w:tcW w:w="2602" w:type="dxa"/>
            <w:gridSpan w:val="2"/>
          </w:tcPr>
          <w:p w:rsidR="00692F72" w:rsidRDefault="00B33A27">
            <w:pPr>
              <w:pStyle w:val="TableParagraph"/>
              <w:spacing w:line="210" w:lineRule="exact"/>
              <w:ind w:left="77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673" w:type="dxa"/>
            <w:vMerge w:val="restart"/>
          </w:tcPr>
          <w:p w:rsidR="00692F72" w:rsidRDefault="00B33A27">
            <w:pPr>
              <w:pStyle w:val="TableParagraph"/>
              <w:spacing w:line="230" w:lineRule="atLeast"/>
              <w:ind w:left="31" w:right="11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округу</w:t>
            </w:r>
          </w:p>
        </w:tc>
        <w:tc>
          <w:tcPr>
            <w:tcW w:w="2603" w:type="dxa"/>
            <w:gridSpan w:val="2"/>
          </w:tcPr>
          <w:p w:rsidR="00692F72" w:rsidRDefault="00B33A27">
            <w:pPr>
              <w:pStyle w:val="TableParagraph"/>
              <w:spacing w:line="210" w:lineRule="exact"/>
              <w:ind w:left="7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670" w:type="dxa"/>
            <w:vMerge w:val="restart"/>
          </w:tcPr>
          <w:p w:rsidR="00692F72" w:rsidRDefault="00B33A27">
            <w:pPr>
              <w:pStyle w:val="TableParagraph"/>
              <w:spacing w:line="230" w:lineRule="atLeast"/>
              <w:ind w:left="36" w:right="3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округу</w:t>
            </w:r>
          </w:p>
        </w:tc>
        <w:tc>
          <w:tcPr>
            <w:tcW w:w="2603" w:type="dxa"/>
            <w:gridSpan w:val="2"/>
          </w:tcPr>
          <w:p w:rsidR="00692F72" w:rsidRDefault="00B33A27">
            <w:pPr>
              <w:pStyle w:val="TableParagraph"/>
              <w:spacing w:line="210" w:lineRule="exact"/>
              <w:ind w:left="7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692F72">
        <w:trPr>
          <w:trHeight w:val="460"/>
        </w:trPr>
        <w:tc>
          <w:tcPr>
            <w:tcW w:w="54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ind w:left="14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1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Бегичевский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Романцевский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ind w:left="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Бегичевский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Романцевский</w:t>
            </w:r>
          </w:p>
        </w:tc>
        <w:tc>
          <w:tcPr>
            <w:tcW w:w="67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Бегичевский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п.</w:t>
            </w:r>
          </w:p>
          <w:p w:rsidR="00692F72" w:rsidRDefault="00B33A27">
            <w:pPr>
              <w:pStyle w:val="TableParagraph"/>
              <w:spacing w:line="210" w:lineRule="exact"/>
              <w:ind w:lef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Романцевский</w:t>
            </w:r>
          </w:p>
        </w:tc>
      </w:tr>
      <w:tr w:rsidR="00692F72">
        <w:trPr>
          <w:trHeight w:val="690"/>
        </w:trPr>
        <w:tc>
          <w:tcPr>
            <w:tcW w:w="54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30" w:lineRule="atLeast"/>
              <w:ind w:left="35" w:firstLine="9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 сточных вод на КОС (КНС)-</w:t>
            </w:r>
            <w:r>
              <w:rPr>
                <w:sz w:val="20"/>
              </w:rPr>
              <w:t>максимально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суточное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проектирования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централизованного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водоотведения)</w:t>
            </w:r>
          </w:p>
        </w:tc>
        <w:tc>
          <w:tcPr>
            <w:tcW w:w="72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168,0</w:t>
            </w:r>
          </w:p>
        </w:tc>
        <w:tc>
          <w:tcPr>
            <w:tcW w:w="1228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113,1</w:t>
            </w:r>
          </w:p>
        </w:tc>
        <w:tc>
          <w:tcPr>
            <w:tcW w:w="1374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9" w:right="1"/>
              <w:rPr>
                <w:sz w:val="20"/>
              </w:rPr>
            </w:pPr>
            <w:r>
              <w:rPr>
                <w:spacing w:val="-4"/>
                <w:sz w:val="20"/>
              </w:rPr>
              <w:t>54,9</w:t>
            </w:r>
          </w:p>
        </w:tc>
        <w:tc>
          <w:tcPr>
            <w:tcW w:w="67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8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169,6</w:t>
            </w: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114,2</w:t>
            </w: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55,4</w:t>
            </w:r>
          </w:p>
        </w:tc>
        <w:tc>
          <w:tcPr>
            <w:tcW w:w="67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171,3</w:t>
            </w: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115,4</w:t>
            </w: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56,0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92F72">
        <w:trPr>
          <w:trHeight w:val="688"/>
        </w:trPr>
        <w:tc>
          <w:tcPr>
            <w:tcW w:w="54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ind w:left="11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</w:p>
          <w:p w:rsidR="00692F72" w:rsidRDefault="00B33A27">
            <w:pPr>
              <w:pStyle w:val="TableParagraph"/>
              <w:spacing w:line="228" w:lineRule="exact"/>
              <w:ind w:left="1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водоотведения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(поступление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суточное)</w:t>
            </w:r>
          </w:p>
        </w:tc>
        <w:tc>
          <w:tcPr>
            <w:tcW w:w="72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3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460"/>
        </w:trPr>
        <w:tc>
          <w:tcPr>
            <w:tcW w:w="547" w:type="dxa"/>
          </w:tcPr>
          <w:p w:rsidR="00692F72" w:rsidRDefault="00B33A27">
            <w:pPr>
              <w:pStyle w:val="TableParagraph"/>
              <w:spacing w:before="115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30" w:lineRule="atLeast"/>
              <w:ind w:left="972" w:hanging="452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(КНС) технологической зоны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before="115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before="115"/>
              <w:ind w:left="12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before="115"/>
              <w:ind w:left="14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before="115"/>
              <w:ind w:left="19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205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before="115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205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7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(КНС)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171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z w:val="20"/>
              </w:rPr>
              <w:t>Резерв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(+)/дефицит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производительности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>55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692F72">
        <w:trPr>
          <w:trHeight w:val="460"/>
        </w:trPr>
        <w:tc>
          <w:tcPr>
            <w:tcW w:w="547" w:type="dxa"/>
          </w:tcPr>
          <w:p w:rsidR="00692F72" w:rsidRDefault="00B33A27">
            <w:pPr>
              <w:pStyle w:val="TableParagraph"/>
              <w:spacing w:before="115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30" w:lineRule="atLeast"/>
              <w:ind w:left="1416" w:hanging="1361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водозаборных </w:t>
            </w:r>
            <w:r>
              <w:rPr>
                <w:spacing w:val="-2"/>
                <w:sz w:val="20"/>
              </w:rPr>
              <w:t>сооружений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before="115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before="115"/>
              <w:ind w:left="12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before="115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before="115"/>
              <w:ind w:left="19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before="115"/>
              <w:ind w:left="18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16%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18%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14%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before="115"/>
              <w:ind w:left="3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17%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13%</w:t>
            </w:r>
          </w:p>
        </w:tc>
      </w:tr>
      <w:tr w:rsidR="00692F72">
        <w:trPr>
          <w:trHeight w:val="690"/>
        </w:trPr>
        <w:tc>
          <w:tcPr>
            <w:tcW w:w="547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30" w:lineRule="atLeast"/>
              <w:ind w:left="307" w:right="293" w:firstLine="2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(часовые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поступления)</w:t>
            </w:r>
          </w:p>
        </w:tc>
        <w:tc>
          <w:tcPr>
            <w:tcW w:w="72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8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3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0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7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</w:tr>
      <w:tr w:rsidR="00692F72">
        <w:trPr>
          <w:trHeight w:val="457"/>
        </w:trPr>
        <w:tc>
          <w:tcPr>
            <w:tcW w:w="547" w:type="dxa"/>
          </w:tcPr>
          <w:p w:rsidR="00692F72" w:rsidRDefault="00B33A27">
            <w:pPr>
              <w:pStyle w:val="TableParagraph"/>
              <w:spacing w:before="115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28" w:lineRule="exact"/>
              <w:ind w:left="972" w:hanging="452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(КНС) технологической зоны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before="115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before="115"/>
              <w:ind w:left="12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0,0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before="115"/>
              <w:ind w:left="19" w:right="1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before="115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5,8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before="115"/>
              <w:ind w:left="3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8,5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before="115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5,8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before="115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0,07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0,07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7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(КНС)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7,0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1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7,1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</w:tr>
      <w:tr w:rsidR="00692F72">
        <w:trPr>
          <w:trHeight w:val="229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z w:val="20"/>
              </w:rPr>
              <w:t>Резерв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(+)/дефицит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производительности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0" w:lineRule="exact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7,1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0" w:lineRule="exact"/>
              <w:ind w:left="19" w:right="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0" w:lineRule="exact"/>
              <w:ind w:left="18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0" w:lineRule="exact"/>
              <w:ind w:left="3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1,3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  <w:tr w:rsidR="00692F72">
        <w:trPr>
          <w:trHeight w:val="232"/>
        </w:trPr>
        <w:tc>
          <w:tcPr>
            <w:tcW w:w="547" w:type="dxa"/>
          </w:tcPr>
          <w:p w:rsidR="00692F72" w:rsidRDefault="00B33A27">
            <w:pPr>
              <w:pStyle w:val="TableParagraph"/>
              <w:spacing w:line="212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871" w:type="dxa"/>
          </w:tcPr>
          <w:p w:rsidR="00692F72" w:rsidRDefault="00B33A27">
            <w:pPr>
              <w:pStyle w:val="TableParagraph"/>
              <w:spacing w:line="212" w:lineRule="exact"/>
              <w:ind w:left="11" w:right="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КОС</w:t>
            </w:r>
          </w:p>
        </w:tc>
        <w:tc>
          <w:tcPr>
            <w:tcW w:w="722" w:type="dxa"/>
          </w:tcPr>
          <w:p w:rsidR="00692F72" w:rsidRDefault="00B33A27">
            <w:pPr>
              <w:pStyle w:val="TableParagraph"/>
              <w:spacing w:line="212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674" w:type="dxa"/>
          </w:tcPr>
          <w:p w:rsidR="00692F72" w:rsidRDefault="00B33A27">
            <w:pPr>
              <w:pStyle w:val="TableParagraph"/>
              <w:spacing w:line="212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28" w:type="dxa"/>
          </w:tcPr>
          <w:p w:rsidR="00692F72" w:rsidRDefault="00B33A27">
            <w:pPr>
              <w:pStyle w:val="TableParagraph"/>
              <w:spacing w:line="212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4" w:type="dxa"/>
          </w:tcPr>
          <w:p w:rsidR="00692F72" w:rsidRDefault="00B33A27">
            <w:pPr>
              <w:pStyle w:val="TableParagraph"/>
              <w:spacing w:line="212" w:lineRule="exact"/>
              <w:ind w:left="19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3" w:type="dxa"/>
          </w:tcPr>
          <w:p w:rsidR="00692F72" w:rsidRDefault="00B33A27">
            <w:pPr>
              <w:pStyle w:val="TableParagraph"/>
              <w:spacing w:line="212" w:lineRule="exact"/>
              <w:ind w:left="18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16%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2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18%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14%</w:t>
            </w:r>
          </w:p>
        </w:tc>
        <w:tc>
          <w:tcPr>
            <w:tcW w:w="670" w:type="dxa"/>
          </w:tcPr>
          <w:p w:rsidR="00692F72" w:rsidRDefault="00B33A27">
            <w:pPr>
              <w:pStyle w:val="TableParagraph"/>
              <w:spacing w:line="212" w:lineRule="exact"/>
              <w:ind w:left="3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1227" w:type="dxa"/>
          </w:tcPr>
          <w:p w:rsidR="00692F72" w:rsidRDefault="00B33A27">
            <w:pPr>
              <w:pStyle w:val="TableParagraph"/>
              <w:spacing w:line="212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17%</w:t>
            </w:r>
          </w:p>
        </w:tc>
        <w:tc>
          <w:tcPr>
            <w:tcW w:w="1376" w:type="dxa"/>
          </w:tcPr>
          <w:p w:rsidR="00692F72" w:rsidRDefault="00B33A27">
            <w:pPr>
              <w:pStyle w:val="TableParagraph"/>
              <w:spacing w:line="212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13%</w:t>
            </w:r>
          </w:p>
        </w:tc>
      </w:tr>
    </w:tbl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rPr>
          <w:b/>
        </w:rPr>
      </w:pPr>
    </w:p>
    <w:p w:rsidR="00692F72" w:rsidRDefault="00692F72">
      <w:pPr>
        <w:pStyle w:val="a3"/>
        <w:spacing w:before="158"/>
        <w:rPr>
          <w:b/>
        </w:rPr>
      </w:pPr>
    </w:p>
    <w:p w:rsidR="00692F72" w:rsidRDefault="00B33A27">
      <w:pPr>
        <w:pStyle w:val="a3"/>
        <w:ind w:left="708" w:right="289"/>
        <w:jc w:val="center"/>
      </w:pPr>
      <w:r>
        <w:rPr>
          <w:spacing w:val="-5"/>
        </w:rPr>
        <w:t>66</w:t>
      </w:r>
    </w:p>
    <w:p w:rsidR="00692F72" w:rsidRDefault="00692F72">
      <w:pPr>
        <w:pStyle w:val="a3"/>
        <w:jc w:val="center"/>
        <w:sectPr w:rsidR="00692F72">
          <w:headerReference w:type="default" r:id="rId50"/>
          <w:footerReference w:type="default" r:id="rId51"/>
          <w:pgSz w:w="16840" w:h="11900" w:orient="landscape"/>
          <w:pgMar w:top="500" w:right="708" w:bottom="280" w:left="992" w:header="0" w:footer="0" w:gutter="0"/>
          <w:cols w:space="720"/>
        </w:sectPr>
      </w:pPr>
    </w:p>
    <w:p w:rsidR="00692F72" w:rsidRDefault="00B33A27">
      <w:pPr>
        <w:pStyle w:val="a3"/>
        <w:spacing w:before="82" w:line="278" w:lineRule="auto"/>
        <w:ind w:left="140" w:right="418" w:firstLine="708"/>
        <w:jc w:val="both"/>
      </w:pPr>
      <w:r>
        <w:lastRenderedPageBreak/>
        <w:t>Как видно из таблицы, на сегодняшний день в МО Бегичевское отсутствует резерв производительности в силу отсутствия действующих канализационных очистных сооружений.</w:t>
      </w:r>
    </w:p>
    <w:p w:rsidR="00692F72" w:rsidRDefault="00B33A27">
      <w:pPr>
        <w:pStyle w:val="2"/>
        <w:spacing w:before="115"/>
        <w:ind w:right="420"/>
      </w:pPr>
      <w:bookmarkStart w:id="18" w:name="_TOC_250004"/>
      <w:r>
        <w:t>г.</w:t>
      </w:r>
      <w:r>
        <w:rPr>
          <w:b w:val="0"/>
          <w:spacing w:val="4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гидравлических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работы</w:t>
      </w:r>
      <w:r>
        <w:rPr>
          <w:b w:val="0"/>
        </w:rPr>
        <w:t xml:space="preserve"> </w:t>
      </w:r>
      <w:r>
        <w:t>элементов</w:t>
      </w:r>
      <w:r>
        <w:rPr>
          <w:b w:val="0"/>
        </w:rPr>
        <w:t xml:space="preserve"> </w:t>
      </w:r>
      <w:r>
        <w:t>цен</w:t>
      </w:r>
      <w:r>
        <w:softHyphen/>
        <w:t>трализованной</w:t>
      </w:r>
      <w:r>
        <w:rPr>
          <w:b w:val="0"/>
        </w:rPr>
        <w:t xml:space="preserve"> </w:t>
      </w:r>
      <w:r>
        <w:t>си</w:t>
      </w:r>
      <w:r>
        <w:t>стемы</w:t>
      </w:r>
      <w:r>
        <w:rPr>
          <w:b w:val="0"/>
        </w:rPr>
        <w:t xml:space="preserve"> </w:t>
      </w:r>
      <w:bookmarkEnd w:id="18"/>
      <w:r>
        <w:t>водоотведения</w:t>
      </w:r>
    </w:p>
    <w:p w:rsidR="00692F72" w:rsidRDefault="00B33A27">
      <w:pPr>
        <w:pStyle w:val="a3"/>
        <w:spacing w:before="120" w:line="276" w:lineRule="auto"/>
        <w:ind w:left="140" w:right="416" w:firstLine="708"/>
        <w:jc w:val="both"/>
      </w:pPr>
      <w:r>
        <w:t>Внутренняя канализация принимает сточные вод в местах их образования и отводит их</w:t>
      </w:r>
      <w:r>
        <w:rPr>
          <w:spacing w:val="40"/>
        </w:rPr>
        <w:t xml:space="preserve"> </w:t>
      </w:r>
      <w:r>
        <w:t>за пределы здания в наружную канализационную сеть. Наружная канализация предназначена для перемещения сточных вод через канализационные станции за пределы</w:t>
      </w:r>
      <w:r>
        <w:t xml:space="preserve"> населенного пункта</w:t>
      </w:r>
      <w:r>
        <w:rPr>
          <w:spacing w:val="40"/>
        </w:rPr>
        <w:t xml:space="preserve"> </w:t>
      </w:r>
      <w:r>
        <w:t>к очистным</w:t>
      </w:r>
      <w:r>
        <w:rPr>
          <w:spacing w:val="-1"/>
        </w:rPr>
        <w:t xml:space="preserve"> </w:t>
      </w:r>
      <w:r>
        <w:t>сооружениям.</w:t>
      </w:r>
      <w:r>
        <w:rPr>
          <w:spacing w:val="-1"/>
        </w:rPr>
        <w:t xml:space="preserve"> </w:t>
      </w:r>
      <w:r>
        <w:t>Они,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 очередь,</w:t>
      </w:r>
      <w:r>
        <w:rPr>
          <w:spacing w:val="-1"/>
        </w:rPr>
        <w:t xml:space="preserve"> </w:t>
      </w:r>
      <w:r>
        <w:t>обезвреживают</w:t>
      </w:r>
      <w:r>
        <w:rPr>
          <w:spacing w:val="-1"/>
        </w:rPr>
        <w:t xml:space="preserve"> </w:t>
      </w:r>
      <w:r>
        <w:t>и очищают</w:t>
      </w:r>
      <w:r>
        <w:rPr>
          <w:spacing w:val="-1"/>
        </w:rPr>
        <w:t xml:space="preserve"> </w:t>
      </w:r>
      <w:r>
        <w:t>сточные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перед выпуском их в водоем без нарушения его естественного состояния, обрабатывают осадок в целях его дальнейшей утилизации или использования.</w:t>
      </w:r>
    </w:p>
    <w:p w:rsidR="00692F72" w:rsidRDefault="00B33A27">
      <w:pPr>
        <w:pStyle w:val="a3"/>
        <w:spacing w:before="119" w:line="276" w:lineRule="auto"/>
        <w:ind w:left="140" w:right="416" w:firstLine="708"/>
        <w:jc w:val="both"/>
      </w:pPr>
      <w:r>
        <w:t>Фактические</w:t>
      </w:r>
      <w:r>
        <w:t xml:space="preserve"> гидравлические режимы и режимы работы элементов централизованной системы водоотведения диктуются проектными решениями, реализованными при их строительстве, типами и состоянием применяемого оборудования.</w:t>
      </w:r>
    </w:p>
    <w:p w:rsidR="00692F72" w:rsidRDefault="00B33A27">
      <w:pPr>
        <w:pStyle w:val="a3"/>
        <w:spacing w:before="121" w:line="276" w:lineRule="auto"/>
        <w:ind w:left="140" w:right="415" w:firstLine="708"/>
        <w:jc w:val="both"/>
      </w:pPr>
      <w:r>
        <w:t>Гидравлические режимы канализационной сети, работающ</w:t>
      </w:r>
      <w:r>
        <w:t>ей как при самотечном режиме с частичным наполнением сечения трубопровода, так и при напорном режиме, зависят от рельефа местности, грунтовых условий и расположения КНС в точке приема стоков.</w:t>
      </w:r>
    </w:p>
    <w:p w:rsidR="00692F72" w:rsidRDefault="00B33A27">
      <w:pPr>
        <w:pStyle w:val="a3"/>
        <w:spacing w:before="121" w:line="276" w:lineRule="auto"/>
        <w:ind w:left="140" w:right="416" w:firstLine="708"/>
        <w:jc w:val="both"/>
      </w:pPr>
      <w:r>
        <w:t>Режимы работы элементов централизованных систем водоотведения та</w:t>
      </w:r>
      <w:r>
        <w:t>к же в основном соблюдаются. Исключение составляет время образования и устранения засоров на сети, ремонты оборудования.</w:t>
      </w:r>
    </w:p>
    <w:p w:rsidR="00692F72" w:rsidRDefault="00B33A27">
      <w:pPr>
        <w:pStyle w:val="2"/>
        <w:spacing w:before="120"/>
        <w:ind w:right="420"/>
      </w:pPr>
      <w:r>
        <w:t>д.</w:t>
      </w:r>
      <w:r>
        <w:rPr>
          <w:b w:val="0"/>
          <w:spacing w:val="40"/>
        </w:rPr>
        <w:t xml:space="preserve"> </w:t>
      </w:r>
      <w:r>
        <w:t>Анализ</w:t>
      </w:r>
      <w:r>
        <w:rPr>
          <w:b w:val="0"/>
        </w:rPr>
        <w:t xml:space="preserve"> </w:t>
      </w:r>
      <w:r>
        <w:t>резервов</w:t>
      </w:r>
      <w:r>
        <w:rPr>
          <w:b w:val="0"/>
        </w:rPr>
        <w:t xml:space="preserve"> </w:t>
      </w:r>
      <w:r>
        <w:t>производственных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</w:t>
      </w:r>
      <w:r>
        <w:softHyphen/>
        <w:t>доотведения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расширения</w:t>
      </w:r>
      <w:r>
        <w:rPr>
          <w:b w:val="0"/>
        </w:rPr>
        <w:t xml:space="preserve"> </w:t>
      </w:r>
      <w:r>
        <w:t>зоны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действия</w:t>
      </w:r>
    </w:p>
    <w:p w:rsidR="00692F72" w:rsidRDefault="00B33A27">
      <w:pPr>
        <w:pStyle w:val="a3"/>
        <w:spacing w:before="120" w:line="276" w:lineRule="auto"/>
        <w:ind w:left="140" w:right="418" w:firstLine="708"/>
        <w:jc w:val="both"/>
      </w:pPr>
      <w:r>
        <w:t xml:space="preserve">Анализ результатов расчета резервов производственных мощностей очистных сооружений системы водоотведения показывает, что в перспективе необходима реализация мероприятий для получения резерва по производительностям основного технологического </w:t>
      </w:r>
      <w:r>
        <w:rPr>
          <w:spacing w:val="-2"/>
        </w:rPr>
        <w:t>оборудования.</w:t>
      </w:r>
    </w:p>
    <w:p w:rsidR="00692F72" w:rsidRDefault="00692F72">
      <w:pPr>
        <w:pStyle w:val="a3"/>
        <w:spacing w:line="276" w:lineRule="auto"/>
        <w:jc w:val="both"/>
        <w:sectPr w:rsidR="00692F72">
          <w:headerReference w:type="default" r:id="rId52"/>
          <w:footerReference w:type="default" r:id="rId53"/>
          <w:pgSz w:w="11900" w:h="16840"/>
          <w:pgMar w:top="1040" w:right="425" w:bottom="840" w:left="992" w:header="533" w:footer="642" w:gutter="0"/>
          <w:pgNumType w:start="67"/>
          <w:cols w:space="720"/>
        </w:sectPr>
      </w:pPr>
    </w:p>
    <w:p w:rsidR="00692F72" w:rsidRDefault="00692F72">
      <w:pPr>
        <w:pStyle w:val="a3"/>
        <w:spacing w:before="122"/>
      </w:pPr>
    </w:p>
    <w:p w:rsidR="00692F72" w:rsidRDefault="00B33A27">
      <w:pPr>
        <w:pStyle w:val="2"/>
        <w:spacing w:line="276" w:lineRule="auto"/>
        <w:ind w:left="1182" w:right="459" w:hanging="1001"/>
      </w:pPr>
      <w:r>
        <w:t>Раздел</w:t>
      </w:r>
      <w:r>
        <w:rPr>
          <w:b w:val="0"/>
          <w:spacing w:val="-6"/>
        </w:rPr>
        <w:t xml:space="preserve"> </w:t>
      </w:r>
      <w:r>
        <w:t>4.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(техническому</w:t>
      </w:r>
      <w:r>
        <w:rPr>
          <w:b w:val="0"/>
        </w:rPr>
        <w:t xml:space="preserve"> </w:t>
      </w:r>
      <w:r>
        <w:t>перевооружению)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692F72" w:rsidRDefault="00B33A27">
      <w:pPr>
        <w:spacing w:before="122"/>
        <w:ind w:left="860" w:right="415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z w:val="24"/>
        </w:rPr>
        <w:softHyphen/>
        <w:t>вития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централизованной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92F72" w:rsidRDefault="00B33A27">
      <w:pPr>
        <w:pStyle w:val="a3"/>
        <w:spacing w:before="120" w:line="276" w:lineRule="auto"/>
        <w:ind w:left="140" w:right="415" w:firstLine="708"/>
        <w:jc w:val="both"/>
      </w:pPr>
      <w:r>
        <w:t>Раздел «Водоотведение» схемы водоснабжения и водоотвед</w:t>
      </w:r>
      <w:r>
        <w:t>ения МО Бегичевское на период до 2034 года (далее раздел «Водоотведение» схемы водоснабжения и водоотведения) разработан в целях реализации государственной политики в сфере водоотведения,</w:t>
      </w:r>
      <w:r>
        <w:rPr>
          <w:spacing w:val="40"/>
        </w:rPr>
        <w:t xml:space="preserve"> </w:t>
      </w:r>
      <w:r>
        <w:t>направленной на обеспечение охраны здоровья населения и улучшения ка</w:t>
      </w:r>
      <w:r>
        <w:t>чества жизни населения путем обеспечения бесперебойного и качественного водоотведения; снижение негативного воздействия на водные объекты путем повышения качества очистки сточных вод; обеспечение доступности услуг водоотведения для абонентов за счет развит</w:t>
      </w:r>
      <w:r>
        <w:t>ия централизованной системы водоотведения.</w:t>
      </w:r>
    </w:p>
    <w:p w:rsidR="00692F72" w:rsidRDefault="00B33A27">
      <w:pPr>
        <w:pStyle w:val="a3"/>
        <w:spacing w:before="120"/>
        <w:ind w:left="848"/>
        <w:jc w:val="both"/>
      </w:pPr>
      <w:r>
        <w:rPr>
          <w:spacing w:val="-2"/>
        </w:rPr>
        <w:t>Принципами</w:t>
      </w:r>
      <w:r>
        <w:rPr>
          <w:spacing w:val="4"/>
        </w:rPr>
        <w:t xml:space="preserve"> </w:t>
      </w:r>
      <w:r>
        <w:rPr>
          <w:spacing w:val="-2"/>
        </w:rPr>
        <w:t>развития</w:t>
      </w:r>
      <w:r>
        <w:t xml:space="preserve"> </w:t>
      </w:r>
      <w:r>
        <w:rPr>
          <w:spacing w:val="-2"/>
        </w:rPr>
        <w:t>централизованной</w:t>
      </w:r>
      <w:r>
        <w:rPr>
          <w:spacing w:val="4"/>
        </w:rPr>
        <w:t xml:space="preserve"> </w:t>
      </w:r>
      <w:r>
        <w:rPr>
          <w:spacing w:val="-2"/>
        </w:rPr>
        <w:t>системы</w:t>
      </w:r>
      <w:r>
        <w:rPr>
          <w:spacing w:val="2"/>
        </w:rPr>
        <w:t xml:space="preserve"> </w:t>
      </w:r>
      <w:r>
        <w:rPr>
          <w:spacing w:val="-2"/>
        </w:rPr>
        <w:t>водоотведения</w:t>
      </w:r>
      <w:r>
        <w:rPr>
          <w:spacing w:val="4"/>
        </w:rPr>
        <w:t xml:space="preserve"> </w:t>
      </w:r>
      <w:r>
        <w:rPr>
          <w:spacing w:val="-2"/>
        </w:rPr>
        <w:t>являются: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  <w:tab w:val="left" w:pos="1568"/>
        </w:tabs>
        <w:spacing w:before="161" w:line="256" w:lineRule="auto"/>
        <w:ind w:right="417" w:hanging="361"/>
        <w:rPr>
          <w:sz w:val="24"/>
        </w:rPr>
      </w:pPr>
      <w:r>
        <w:rPr>
          <w:sz w:val="24"/>
        </w:rPr>
        <w:t>постоянное улучшение качества предоставления услуг водоотведения потребите</w:t>
      </w:r>
      <w:r>
        <w:rPr>
          <w:sz w:val="24"/>
        </w:rPr>
        <w:softHyphen/>
        <w:t>лям (абонентам);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  <w:tab w:val="left" w:pos="1568"/>
        </w:tabs>
        <w:spacing w:before="23" w:line="256" w:lineRule="auto"/>
        <w:ind w:right="420" w:hanging="360"/>
        <w:rPr>
          <w:sz w:val="24"/>
        </w:rPr>
      </w:pPr>
      <w:r>
        <w:rPr>
          <w:sz w:val="24"/>
        </w:rPr>
        <w:t>удовлетворение потребности в обеспечении услугой водоотведения новых объек</w:t>
      </w:r>
      <w:r>
        <w:rPr>
          <w:sz w:val="24"/>
        </w:rPr>
        <w:softHyphen/>
        <w:t>тов капитального строительства;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</w:tabs>
        <w:spacing w:before="25"/>
        <w:ind w:left="1559"/>
        <w:rPr>
          <w:sz w:val="24"/>
        </w:rPr>
      </w:pPr>
      <w:r>
        <w:rPr>
          <w:sz w:val="24"/>
        </w:rPr>
        <w:t>постоянное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8"/>
        </w:tabs>
        <w:ind w:left="1558" w:hanging="350"/>
        <w:rPr>
          <w:sz w:val="24"/>
        </w:rPr>
      </w:pPr>
      <w:r>
        <w:rPr>
          <w:sz w:val="24"/>
        </w:rPr>
        <w:t>реализации,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692F72" w:rsidRDefault="00B33A27">
      <w:pPr>
        <w:pStyle w:val="a3"/>
        <w:spacing w:before="140" w:line="276" w:lineRule="auto"/>
        <w:ind w:left="140" w:right="245" w:firstLine="708"/>
      </w:pPr>
      <w:r>
        <w:t>Основными</w:t>
      </w:r>
      <w:r>
        <w:rPr>
          <w:spacing w:val="28"/>
        </w:rPr>
        <w:t xml:space="preserve"> </w:t>
      </w:r>
      <w:r>
        <w:t>задачами,</w:t>
      </w:r>
      <w:r>
        <w:rPr>
          <w:spacing w:val="29"/>
        </w:rPr>
        <w:t xml:space="preserve"> </w:t>
      </w:r>
      <w:r>
        <w:t>решаемыми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8"/>
        </w:rPr>
        <w:t xml:space="preserve"> </w:t>
      </w:r>
      <w:r>
        <w:t>«Водоотведение»</w:t>
      </w:r>
      <w:r>
        <w:rPr>
          <w:spacing w:val="27"/>
        </w:rPr>
        <w:t xml:space="preserve"> </w:t>
      </w:r>
      <w:r>
        <w:t>схемы</w:t>
      </w:r>
      <w:r>
        <w:rPr>
          <w:spacing w:val="27"/>
        </w:rPr>
        <w:t xml:space="preserve"> </w:t>
      </w:r>
      <w:r>
        <w:t>водоснабжения</w:t>
      </w:r>
      <w:r>
        <w:rPr>
          <w:spacing w:val="27"/>
        </w:rPr>
        <w:t xml:space="preserve"> </w:t>
      </w:r>
      <w:r>
        <w:t>и водоотведения, являются: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  <w:tab w:val="left" w:pos="1568"/>
        </w:tabs>
        <w:spacing w:before="121" w:line="256" w:lineRule="auto"/>
        <w:ind w:right="415" w:hanging="360"/>
        <w:rPr>
          <w:sz w:val="24"/>
        </w:rPr>
      </w:pPr>
      <w:r>
        <w:rPr>
          <w:sz w:val="24"/>
        </w:rPr>
        <w:t>строительство канализационных насосных станций в п. Бегичевский и п. Роман</w:t>
      </w:r>
      <w:r>
        <w:rPr>
          <w:sz w:val="24"/>
        </w:rPr>
        <w:softHyphen/>
      </w:r>
      <w:r>
        <w:rPr>
          <w:spacing w:val="-2"/>
          <w:sz w:val="24"/>
        </w:rPr>
        <w:t>цевский;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строительство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z w:val="24"/>
        </w:rPr>
        <w:t>Бегичевский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Романцевский.</w:t>
      </w:r>
    </w:p>
    <w:p w:rsidR="00692F72" w:rsidRDefault="00B33A27">
      <w:pPr>
        <w:pStyle w:val="2"/>
        <w:spacing w:before="141"/>
        <w:ind w:right="245" w:hanging="361"/>
        <w:jc w:val="left"/>
      </w:pPr>
      <w:r>
        <w:t>б.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  <w:spacing w:val="35"/>
        </w:rPr>
        <w:t xml:space="preserve"> </w:t>
      </w:r>
      <w:r>
        <w:t>основных</w:t>
      </w:r>
      <w:r>
        <w:rPr>
          <w:b w:val="0"/>
          <w:spacing w:val="37"/>
        </w:rPr>
        <w:t xml:space="preserve"> </w:t>
      </w:r>
      <w:r>
        <w:t>мероприятий</w:t>
      </w:r>
      <w:r>
        <w:rPr>
          <w:b w:val="0"/>
          <w:spacing w:val="36"/>
        </w:rPr>
        <w:t xml:space="preserve"> </w:t>
      </w:r>
      <w:r>
        <w:t>по</w:t>
      </w:r>
      <w:r>
        <w:rPr>
          <w:b w:val="0"/>
          <w:spacing w:val="35"/>
        </w:rPr>
        <w:t xml:space="preserve"> </w:t>
      </w:r>
      <w:r>
        <w:t>реализации</w:t>
      </w:r>
      <w:r>
        <w:rPr>
          <w:b w:val="0"/>
          <w:spacing w:val="36"/>
        </w:rPr>
        <w:t xml:space="preserve"> </w:t>
      </w:r>
      <w:r>
        <w:t>схем</w:t>
      </w:r>
      <w:r>
        <w:rPr>
          <w:b w:val="0"/>
          <w:spacing w:val="35"/>
        </w:rPr>
        <w:t xml:space="preserve"> </w:t>
      </w:r>
      <w:r>
        <w:t>водоотведения</w:t>
      </w:r>
      <w:r>
        <w:rPr>
          <w:b w:val="0"/>
          <w:spacing w:val="35"/>
        </w:rPr>
        <w:t xml:space="preserve"> </w:t>
      </w:r>
      <w:r>
        <w:t>с</w:t>
      </w:r>
      <w:r>
        <w:rPr>
          <w:b w:val="0"/>
          <w:spacing w:val="34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этих</w:t>
      </w:r>
      <w:r>
        <w:rPr>
          <w:b w:val="0"/>
        </w:rPr>
        <w:t xml:space="preserve"> </w:t>
      </w:r>
      <w:r>
        <w:t>мероприятий</w:t>
      </w:r>
    </w:p>
    <w:p w:rsidR="00692F72" w:rsidRDefault="00B33A27">
      <w:pPr>
        <w:pStyle w:val="a3"/>
        <w:tabs>
          <w:tab w:val="left" w:pos="1345"/>
          <w:tab w:val="left" w:pos="2773"/>
          <w:tab w:val="left" w:pos="3774"/>
          <w:tab w:val="left" w:pos="4842"/>
          <w:tab w:val="left" w:pos="6548"/>
          <w:tab w:val="left" w:pos="6865"/>
          <w:tab w:val="left" w:pos="7455"/>
          <w:tab w:val="left" w:pos="8970"/>
        </w:tabs>
        <w:spacing w:before="120" w:line="278" w:lineRule="auto"/>
        <w:ind w:left="140" w:right="422" w:firstLine="708"/>
      </w:pP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водоотведения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>МО</w:t>
      </w:r>
      <w:r>
        <w:tab/>
      </w:r>
      <w:r>
        <w:rPr>
          <w:spacing w:val="-2"/>
        </w:rPr>
        <w:t>Бегичевское,</w:t>
      </w:r>
      <w:r>
        <w:tab/>
      </w:r>
      <w:r>
        <w:rPr>
          <w:spacing w:val="-2"/>
        </w:rPr>
        <w:t xml:space="preserve">настоящей </w:t>
      </w:r>
      <w:r>
        <w:t>документом предлагается следующий перечень мероприятий: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  <w:tab w:val="left" w:pos="1568"/>
        </w:tabs>
        <w:spacing w:before="116" w:line="256" w:lineRule="auto"/>
        <w:ind w:right="415" w:hanging="360"/>
        <w:rPr>
          <w:sz w:val="24"/>
        </w:rPr>
      </w:pPr>
      <w:r>
        <w:rPr>
          <w:sz w:val="24"/>
        </w:rPr>
        <w:t>строительство канализационных насосных станций в п. Бегичевский и п. Роман</w:t>
      </w:r>
      <w:r>
        <w:rPr>
          <w:sz w:val="24"/>
        </w:rPr>
        <w:softHyphen/>
      </w:r>
      <w:r>
        <w:rPr>
          <w:spacing w:val="-2"/>
          <w:sz w:val="24"/>
        </w:rPr>
        <w:t>цевский;</w:t>
      </w:r>
    </w:p>
    <w:p w:rsidR="00692F72" w:rsidRDefault="00B33A27">
      <w:pPr>
        <w:pStyle w:val="a5"/>
        <w:numPr>
          <w:ilvl w:val="0"/>
          <w:numId w:val="4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строительство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z w:val="24"/>
        </w:rPr>
        <w:t>Бегичевский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Романцевский.</w:t>
      </w:r>
    </w:p>
    <w:p w:rsidR="00692F72" w:rsidRDefault="00B33A27">
      <w:pPr>
        <w:pStyle w:val="a3"/>
        <w:spacing w:before="143" w:line="276" w:lineRule="auto"/>
        <w:ind w:left="140" w:right="245" w:firstLine="708"/>
      </w:pPr>
      <w:r>
        <w:t>Состав предлагаемых мероприятий по строительст</w:t>
      </w:r>
      <w:r>
        <w:t>ву КОС и КНС производительностью 140 м³/сут (п. Бегичевский) и 65 м³/сут (п. Романцевский) представлены в таблицах ниже.</w:t>
      </w:r>
    </w:p>
    <w:p w:rsidR="00692F72" w:rsidRDefault="00692F72">
      <w:pPr>
        <w:pStyle w:val="a3"/>
        <w:spacing w:line="276" w:lineRule="auto"/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692F72">
      <w:pPr>
        <w:pStyle w:val="a3"/>
        <w:spacing w:before="82"/>
        <w:rPr>
          <w:sz w:val="22"/>
        </w:rPr>
      </w:pPr>
    </w:p>
    <w:p w:rsidR="00692F72" w:rsidRDefault="00B33A27">
      <w:pPr>
        <w:spacing w:after="3"/>
        <w:ind w:right="280"/>
        <w:jc w:val="center"/>
        <w:rPr>
          <w:b/>
        </w:rPr>
      </w:pPr>
      <w:r>
        <w:rPr>
          <w:b/>
        </w:rPr>
        <w:t>Таблица</w:t>
      </w:r>
      <w:r>
        <w:rPr>
          <w:spacing w:val="-4"/>
        </w:rPr>
        <w:t xml:space="preserve"> </w:t>
      </w:r>
      <w:r>
        <w:rPr>
          <w:b/>
        </w:rPr>
        <w:t>2.4.1</w:t>
      </w:r>
      <w:r>
        <w:rPr>
          <w:spacing w:val="-4"/>
        </w:rPr>
        <w:t xml:space="preserve"> </w:t>
      </w:r>
      <w:r>
        <w:rPr>
          <w:b/>
        </w:rPr>
        <w:t>-</w:t>
      </w:r>
      <w:r>
        <w:rPr>
          <w:spacing w:val="-3"/>
        </w:rPr>
        <w:t xml:space="preserve"> </w:t>
      </w:r>
      <w:r>
        <w:rPr>
          <w:b/>
        </w:rPr>
        <w:t>Состав</w:t>
      </w:r>
      <w:r>
        <w:rPr>
          <w:spacing w:val="-3"/>
        </w:rPr>
        <w:t xml:space="preserve"> </w:t>
      </w:r>
      <w:r>
        <w:rPr>
          <w:b/>
        </w:rPr>
        <w:t>предлагаемых</w:t>
      </w:r>
      <w:r>
        <w:rPr>
          <w:spacing w:val="-6"/>
        </w:rPr>
        <w:t xml:space="preserve"> </w:t>
      </w:r>
      <w:r>
        <w:rPr>
          <w:b/>
        </w:rPr>
        <w:t>мероприятий</w:t>
      </w:r>
      <w:r>
        <w:rPr>
          <w:spacing w:val="-4"/>
        </w:rPr>
        <w:t xml:space="preserve"> </w:t>
      </w:r>
      <w:r>
        <w:rPr>
          <w:b/>
        </w:rPr>
        <w:t>по</w:t>
      </w:r>
      <w:r>
        <w:rPr>
          <w:spacing w:val="-4"/>
        </w:rPr>
        <w:t xml:space="preserve"> </w:t>
      </w:r>
      <w:r>
        <w:rPr>
          <w:b/>
        </w:rPr>
        <w:t>строительству</w:t>
      </w:r>
      <w:r>
        <w:rPr>
          <w:spacing w:val="-6"/>
        </w:rPr>
        <w:t xml:space="preserve"> </w:t>
      </w:r>
      <w:r>
        <w:rPr>
          <w:b/>
        </w:rPr>
        <w:t>КОС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spacing w:val="-4"/>
        </w:rPr>
        <w:t xml:space="preserve"> </w:t>
      </w:r>
      <w:r>
        <w:rPr>
          <w:b/>
        </w:rPr>
        <w:t>КНС</w:t>
      </w:r>
      <w:r>
        <w:rPr>
          <w:spacing w:val="-7"/>
        </w:rPr>
        <w:t xml:space="preserve"> </w:t>
      </w:r>
      <w:r>
        <w:rPr>
          <w:b/>
        </w:rPr>
        <w:t>в</w:t>
      </w:r>
      <w:r>
        <w:rPr>
          <w:spacing w:val="-3"/>
        </w:rPr>
        <w:t xml:space="preserve"> </w:t>
      </w:r>
      <w:r>
        <w:rPr>
          <w:b/>
        </w:rPr>
        <w:t>п.</w:t>
      </w:r>
      <w:r>
        <w:rPr>
          <w:spacing w:val="-6"/>
        </w:rPr>
        <w:t xml:space="preserve"> </w:t>
      </w:r>
      <w:r>
        <w:rPr>
          <w:b/>
        </w:rPr>
        <w:t>Бегичевский</w:t>
      </w:r>
      <w:r>
        <w:t xml:space="preserve"> </w:t>
      </w:r>
      <w:r>
        <w:rPr>
          <w:b/>
        </w:rPr>
        <w:t>производительностью</w:t>
      </w:r>
      <w:r>
        <w:t xml:space="preserve"> </w:t>
      </w:r>
      <w:r>
        <w:rPr>
          <w:b/>
        </w:rPr>
        <w:t>140</w:t>
      </w:r>
      <w:r>
        <w:t xml:space="preserve"> </w:t>
      </w:r>
      <w:r>
        <w:rPr>
          <w:b/>
        </w:rPr>
        <w:t>м³/сут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1594"/>
        <w:gridCol w:w="1604"/>
        <w:gridCol w:w="4194"/>
        <w:gridCol w:w="985"/>
        <w:gridCol w:w="1232"/>
      </w:tblGrid>
      <w:tr w:rsidR="00692F72">
        <w:trPr>
          <w:trHeight w:val="757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28" w:right="11" w:firstLine="45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400" w:right="46" w:hanging="341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сборни-ка</w:t>
            </w:r>
            <w:r>
              <w:t xml:space="preserve"> </w:t>
            </w:r>
            <w:r>
              <w:rPr>
                <w:b/>
              </w:rPr>
              <w:t>НЦС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258" w:hanging="128"/>
              <w:jc w:val="left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сметного</w:t>
            </w:r>
            <w:r>
              <w:t xml:space="preserve"> </w:t>
            </w:r>
            <w:r>
              <w:rPr>
                <w:b/>
                <w:spacing w:val="-2"/>
              </w:rPr>
              <w:t>норматива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before="125"/>
              <w:ind w:left="1208" w:hanging="1131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элемен</w:t>
            </w:r>
            <w:r>
              <w:rPr>
                <w:b/>
              </w:rPr>
              <w:softHyphen/>
              <w:t>тов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ind w:left="8"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изм.,</w:t>
            </w:r>
            <w:r>
              <w:t xml:space="preserve"> </w:t>
            </w:r>
            <w:r>
              <w:rPr>
                <w:b/>
                <w:spacing w:val="-4"/>
              </w:rPr>
              <w:t>км,</w:t>
            </w:r>
          </w:p>
          <w:p w:rsidR="00692F72" w:rsidRDefault="00B33A27">
            <w:pPr>
              <w:pStyle w:val="TableParagraph"/>
              <w:spacing w:line="233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м³/сут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250"/>
              <w:ind w:left="6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001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4" w:lineRule="exact"/>
              <w:ind w:left="27"/>
              <w:jc w:val="left"/>
            </w:pPr>
            <w:r>
              <w:t>Канализационные</w:t>
            </w:r>
            <w:r>
              <w:rPr>
                <w:spacing w:val="-12"/>
              </w:rPr>
              <w:t xml:space="preserve"> </w:t>
            </w:r>
            <w:r>
              <w:t>насосные</w:t>
            </w:r>
            <w:r>
              <w:rPr>
                <w:spacing w:val="-12"/>
              </w:rPr>
              <w:t xml:space="preserve"> </w:t>
            </w:r>
            <w:r>
              <w:t>станции,</w:t>
            </w:r>
            <w:r>
              <w:rPr>
                <w:spacing w:val="-12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5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5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3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3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003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49" w:lineRule="exact"/>
              <w:ind w:left="27"/>
              <w:jc w:val="left"/>
            </w:pPr>
            <w:r>
              <w:t>Насосно-воздуходувные</w:t>
            </w:r>
            <w:r>
              <w:rPr>
                <w:spacing w:val="-9"/>
              </w:rPr>
              <w:t xml:space="preserve"> </w:t>
            </w:r>
            <w:r>
              <w:t>станции,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произво-</w:t>
            </w:r>
          </w:p>
          <w:p w:rsidR="00692F72" w:rsidRDefault="00B33A27">
            <w:pPr>
              <w:pStyle w:val="TableParagraph"/>
              <w:spacing w:before="1" w:line="233" w:lineRule="exact"/>
              <w:ind w:left="27"/>
              <w:jc w:val="left"/>
            </w:pPr>
            <w:r>
              <w:t>дительностью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3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3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2"/>
              </w:rPr>
              <w:t>19-04-004-</w:t>
            </w:r>
            <w:r>
              <w:rPr>
                <w:spacing w:val="-10"/>
              </w:rPr>
              <w:t>1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4" w:lineRule="exact"/>
              <w:ind w:left="27"/>
              <w:jc w:val="left"/>
            </w:pPr>
            <w:r>
              <w:t>Насосные</w:t>
            </w:r>
            <w:r>
              <w:rPr>
                <w:spacing w:val="-14"/>
              </w:rPr>
              <w:t xml:space="preserve"> </w:t>
            </w:r>
            <w:r>
              <w:t>станции</w:t>
            </w:r>
            <w:r>
              <w:rPr>
                <w:spacing w:val="-14"/>
              </w:rPr>
              <w:t xml:space="preserve"> </w:t>
            </w:r>
            <w:r>
              <w:t>технологические, производительностью 100 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5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5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3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3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2"/>
              </w:rPr>
              <w:t>19-04-005-</w:t>
            </w:r>
            <w:r>
              <w:rPr>
                <w:spacing w:val="-10"/>
              </w:rPr>
              <w:t>1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49" w:lineRule="exact"/>
              <w:ind w:left="27"/>
              <w:jc w:val="left"/>
            </w:pPr>
            <w:r>
              <w:t>Аварийно-регулирующие</w:t>
            </w:r>
            <w:r>
              <w:rPr>
                <w:spacing w:val="-11"/>
              </w:rPr>
              <w:t xml:space="preserve"> </w:t>
            </w:r>
            <w:r>
              <w:t>резервуары,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ем-</w:t>
            </w:r>
          </w:p>
          <w:p w:rsidR="00692F72" w:rsidRDefault="00B33A27">
            <w:pPr>
              <w:pStyle w:val="TableParagraph"/>
              <w:spacing w:before="1" w:line="233" w:lineRule="exact"/>
              <w:ind w:left="27"/>
              <w:jc w:val="left"/>
            </w:pPr>
            <w:r>
              <w:t>костью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м³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3"/>
              <w:ind w:left="8" w:right="5"/>
            </w:pPr>
            <w:r>
              <w:rPr>
                <w:spacing w:val="-10"/>
              </w:rPr>
              <w:t>2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3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01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4" w:lineRule="exact"/>
              <w:ind w:left="27"/>
              <w:jc w:val="left"/>
            </w:pP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решеток,</w:t>
            </w:r>
            <w:r>
              <w:rPr>
                <w:spacing w:val="-12"/>
              </w:rPr>
              <w:t xml:space="preserve"> </w:t>
            </w:r>
            <w:r>
              <w:t>производительностью</w:t>
            </w:r>
            <w:r>
              <w:rPr>
                <w:spacing w:val="-12"/>
              </w:rPr>
              <w:t xml:space="preserve"> </w:t>
            </w:r>
            <w:r>
              <w:t xml:space="preserve">100 </w:t>
            </w:r>
            <w:r>
              <w:rPr>
                <w:spacing w:val="-2"/>
              </w:rPr>
              <w:t>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5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5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3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3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05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49" w:lineRule="exact"/>
              <w:ind w:left="27"/>
              <w:jc w:val="left"/>
            </w:pPr>
            <w:r>
              <w:t>Песколовки</w:t>
            </w:r>
            <w:r>
              <w:rPr>
                <w:spacing w:val="-9"/>
              </w:rPr>
              <w:t xml:space="preserve"> </w:t>
            </w:r>
            <w:r>
              <w:t>горизонтальные,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производи-</w:t>
            </w:r>
          </w:p>
          <w:p w:rsidR="00692F72" w:rsidRDefault="00B33A27">
            <w:pPr>
              <w:pStyle w:val="TableParagraph"/>
              <w:spacing w:before="1" w:line="233" w:lineRule="exact"/>
              <w:ind w:left="27"/>
              <w:jc w:val="left"/>
            </w:pPr>
            <w:r>
              <w:t>тельностью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3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3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7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07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4" w:lineRule="exact"/>
              <w:ind w:left="27"/>
              <w:jc w:val="left"/>
            </w:pPr>
            <w:r>
              <w:t>Отстойники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производи</w:t>
            </w:r>
            <w:r>
              <w:softHyphen/>
              <w:t>тельностью 100 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5"/>
              <w:ind w:left="8" w:right="5"/>
            </w:pPr>
            <w:r>
              <w:rPr>
                <w:spacing w:val="-10"/>
              </w:rPr>
              <w:t>3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5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3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10"/>
              </w:rPr>
              <w:t>8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3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08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49" w:lineRule="exact"/>
              <w:ind w:left="27"/>
              <w:jc w:val="left"/>
            </w:pPr>
            <w:r>
              <w:t>Установка</w:t>
            </w:r>
            <w:r>
              <w:rPr>
                <w:spacing w:val="-11"/>
              </w:rPr>
              <w:t xml:space="preserve"> </w:t>
            </w:r>
            <w:r>
              <w:t>УФ-обеззараживания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сточных</w:t>
            </w:r>
          </w:p>
          <w:p w:rsidR="00692F72" w:rsidRDefault="00B33A27">
            <w:pPr>
              <w:pStyle w:val="TableParagraph"/>
              <w:spacing w:before="1" w:line="233" w:lineRule="exact"/>
              <w:ind w:left="27"/>
              <w:jc w:val="left"/>
            </w:pPr>
            <w:r>
              <w:t>вод,</w:t>
            </w:r>
            <w:r>
              <w:rPr>
                <w:spacing w:val="-5"/>
              </w:rPr>
              <w:t xml:space="preserve"> </w:t>
            </w:r>
            <w:r>
              <w:t>производительностью</w:t>
            </w:r>
            <w:r>
              <w:rPr>
                <w:spacing w:val="-5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3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3"/>
              <w:ind w:left="6" w:right="2"/>
            </w:pPr>
            <w:r>
              <w:rPr>
                <w:spacing w:val="-5"/>
              </w:rPr>
              <w:t>140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692F72" w:rsidRDefault="00B33A27">
            <w:pPr>
              <w:pStyle w:val="TableParagraph"/>
              <w:spacing w:before="125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12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4" w:lineRule="exact"/>
              <w:ind w:left="27"/>
              <w:jc w:val="left"/>
            </w:pPr>
            <w:r>
              <w:t>Цех</w:t>
            </w:r>
            <w:r>
              <w:rPr>
                <w:spacing w:val="-12"/>
              </w:rPr>
              <w:t xml:space="preserve"> </w:t>
            </w:r>
            <w:r>
              <w:t>механического</w:t>
            </w:r>
            <w:r>
              <w:rPr>
                <w:spacing w:val="-12"/>
              </w:rPr>
              <w:t xml:space="preserve"> </w:t>
            </w:r>
            <w:r>
              <w:t>обезвоживания</w:t>
            </w:r>
            <w:r>
              <w:rPr>
                <w:spacing w:val="-13"/>
              </w:rPr>
              <w:t xml:space="preserve"> </w:t>
            </w:r>
            <w:r>
              <w:t>осадка, производительностью 9 т/сут</w:t>
            </w:r>
          </w:p>
        </w:tc>
        <w:tc>
          <w:tcPr>
            <w:tcW w:w="985" w:type="dxa"/>
          </w:tcPr>
          <w:p w:rsidR="00692F72" w:rsidRDefault="00B33A27">
            <w:pPr>
              <w:pStyle w:val="TableParagraph"/>
              <w:spacing w:before="125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B33A27">
            <w:pPr>
              <w:pStyle w:val="TableParagraph"/>
              <w:spacing w:before="125"/>
              <w:ind w:left="6" w:right="2"/>
            </w:pPr>
            <w:r>
              <w:rPr>
                <w:spacing w:val="-10"/>
              </w:rPr>
              <w:t>2</w:t>
            </w:r>
          </w:p>
        </w:tc>
      </w:tr>
      <w:tr w:rsidR="00692F72">
        <w:trPr>
          <w:trHeight w:val="803"/>
        </w:trPr>
        <w:tc>
          <w:tcPr>
            <w:tcW w:w="372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7"/>
            </w:pPr>
            <w:r>
              <w:rPr>
                <w:spacing w:val="-5"/>
              </w:rPr>
              <w:t>10</w:t>
            </w:r>
          </w:p>
        </w:tc>
        <w:tc>
          <w:tcPr>
            <w:tcW w:w="1594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7" w:right="8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4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7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14</w:t>
            </w:r>
          </w:p>
        </w:tc>
        <w:tc>
          <w:tcPr>
            <w:tcW w:w="4194" w:type="dxa"/>
          </w:tcPr>
          <w:p w:rsidR="00692F72" w:rsidRDefault="00B33A27">
            <w:pPr>
              <w:pStyle w:val="TableParagraph"/>
              <w:spacing w:line="252" w:lineRule="auto"/>
              <w:ind w:left="27"/>
              <w:jc w:val="left"/>
            </w:pPr>
            <w:r>
              <w:t>Площадка</w:t>
            </w:r>
            <w:r>
              <w:rPr>
                <w:spacing w:val="-14"/>
              </w:rPr>
              <w:t xml:space="preserve"> </w:t>
            </w:r>
            <w:r>
              <w:t>складирования</w:t>
            </w:r>
            <w:r>
              <w:rPr>
                <w:spacing w:val="-14"/>
              </w:rPr>
              <w:t xml:space="preserve"> </w:t>
            </w:r>
            <w:r>
              <w:t>обезвоженного осадка,</w:t>
            </w:r>
            <w:r>
              <w:rPr>
                <w:spacing w:val="-4"/>
              </w:rPr>
              <w:t xml:space="preserve"> </w:t>
            </w:r>
            <w:r>
              <w:t>площадью</w:t>
            </w:r>
            <w:r>
              <w:rPr>
                <w:spacing w:val="-3"/>
              </w:rPr>
              <w:t xml:space="preserve"> </w:t>
            </w:r>
            <w:r>
              <w:t>463</w:t>
            </w:r>
            <w:r>
              <w:rPr>
                <w:spacing w:val="-4"/>
              </w:rPr>
              <w:t xml:space="preserve"> </w:t>
            </w:r>
            <w:r>
              <w:t>м</w:t>
            </w:r>
            <w:r>
              <w:rPr>
                <w:rFonts w:ascii="Arial" w:hAnsi="Arial"/>
              </w:rPr>
              <w:t>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покрытием</w:t>
            </w:r>
            <w:r>
              <w:rPr>
                <w:spacing w:val="-5"/>
              </w:rPr>
              <w:t xml:space="preserve"> из</w:t>
            </w:r>
          </w:p>
          <w:p w:rsidR="00692F72" w:rsidRDefault="00B33A27">
            <w:pPr>
              <w:pStyle w:val="TableParagraph"/>
              <w:spacing w:before="18" w:line="233" w:lineRule="exact"/>
              <w:ind w:left="27"/>
              <w:jc w:val="left"/>
            </w:pPr>
            <w:r>
              <w:t>сборных</w:t>
            </w:r>
            <w:r>
              <w:rPr>
                <w:spacing w:val="-7"/>
              </w:rPr>
              <w:t xml:space="preserve"> </w:t>
            </w:r>
            <w:r>
              <w:t>железобетонных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плит</w:t>
            </w:r>
          </w:p>
        </w:tc>
        <w:tc>
          <w:tcPr>
            <w:tcW w:w="985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8" w:right="5"/>
            </w:pPr>
            <w:r>
              <w:rPr>
                <w:spacing w:val="-10"/>
              </w:rPr>
              <w:t>1</w:t>
            </w:r>
          </w:p>
        </w:tc>
        <w:tc>
          <w:tcPr>
            <w:tcW w:w="1232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" w:right="2"/>
            </w:pPr>
            <w:r>
              <w:rPr>
                <w:spacing w:val="-5"/>
              </w:rPr>
              <w:t>30</w:t>
            </w:r>
          </w:p>
        </w:tc>
      </w:tr>
    </w:tbl>
    <w:p w:rsidR="00692F72" w:rsidRDefault="00692F72">
      <w:pPr>
        <w:pStyle w:val="a3"/>
        <w:spacing w:before="10"/>
        <w:rPr>
          <w:b/>
          <w:sz w:val="22"/>
        </w:rPr>
      </w:pPr>
    </w:p>
    <w:p w:rsidR="00692F72" w:rsidRDefault="00B33A27">
      <w:pPr>
        <w:spacing w:line="252" w:lineRule="exact"/>
        <w:ind w:right="280"/>
        <w:jc w:val="center"/>
        <w:rPr>
          <w:b/>
        </w:rPr>
      </w:pPr>
      <w:r>
        <w:rPr>
          <w:b/>
        </w:rPr>
        <w:t>Таблица</w:t>
      </w:r>
      <w:r>
        <w:rPr>
          <w:spacing w:val="-5"/>
        </w:rPr>
        <w:t xml:space="preserve"> </w:t>
      </w:r>
      <w:r>
        <w:rPr>
          <w:b/>
        </w:rPr>
        <w:t>2.4.2</w:t>
      </w:r>
      <w:r>
        <w:rPr>
          <w:spacing w:val="-5"/>
        </w:rPr>
        <w:t xml:space="preserve"> </w:t>
      </w:r>
      <w:r>
        <w:rPr>
          <w:b/>
        </w:rPr>
        <w:t>-</w:t>
      </w:r>
      <w:r>
        <w:rPr>
          <w:spacing w:val="-3"/>
        </w:rPr>
        <w:t xml:space="preserve"> </w:t>
      </w:r>
      <w:r>
        <w:rPr>
          <w:b/>
        </w:rPr>
        <w:t>Состав</w:t>
      </w:r>
      <w:r>
        <w:rPr>
          <w:spacing w:val="-4"/>
        </w:rPr>
        <w:t xml:space="preserve"> </w:t>
      </w:r>
      <w:r>
        <w:rPr>
          <w:b/>
        </w:rPr>
        <w:t>предлагаемых</w:t>
      </w:r>
      <w:r>
        <w:rPr>
          <w:spacing w:val="-7"/>
        </w:rPr>
        <w:t xml:space="preserve"> </w:t>
      </w:r>
      <w:r>
        <w:rPr>
          <w:b/>
        </w:rPr>
        <w:t>мероприятий</w:t>
      </w:r>
      <w:r>
        <w:rPr>
          <w:spacing w:val="-5"/>
        </w:rPr>
        <w:t xml:space="preserve"> </w:t>
      </w:r>
      <w:r>
        <w:rPr>
          <w:b/>
        </w:rPr>
        <w:t>по</w:t>
      </w:r>
      <w:r>
        <w:rPr>
          <w:spacing w:val="-4"/>
        </w:rPr>
        <w:t xml:space="preserve"> </w:t>
      </w:r>
      <w:r>
        <w:rPr>
          <w:b/>
        </w:rPr>
        <w:t>строительству</w:t>
      </w:r>
      <w:r>
        <w:rPr>
          <w:spacing w:val="-8"/>
        </w:rPr>
        <w:t xml:space="preserve"> </w:t>
      </w:r>
      <w:r>
        <w:rPr>
          <w:b/>
        </w:rPr>
        <w:t>КОС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spacing w:val="-5"/>
        </w:rPr>
        <w:t xml:space="preserve"> </w:t>
      </w:r>
      <w:r>
        <w:rPr>
          <w:b/>
        </w:rPr>
        <w:t>КНС</w:t>
      </w:r>
      <w:r>
        <w:rPr>
          <w:spacing w:val="-8"/>
        </w:rPr>
        <w:t xml:space="preserve"> </w:t>
      </w:r>
      <w:r>
        <w:rPr>
          <w:b/>
        </w:rPr>
        <w:t>в</w:t>
      </w:r>
      <w:r>
        <w:rPr>
          <w:spacing w:val="-3"/>
        </w:rPr>
        <w:t xml:space="preserve"> </w:t>
      </w:r>
      <w:r>
        <w:rPr>
          <w:b/>
          <w:spacing w:val="-5"/>
        </w:rPr>
        <w:t>п.</w:t>
      </w:r>
    </w:p>
    <w:p w:rsidR="00692F72" w:rsidRDefault="00B33A27">
      <w:pPr>
        <w:spacing w:line="252" w:lineRule="exact"/>
        <w:ind w:left="2" w:right="280"/>
        <w:jc w:val="center"/>
        <w:rPr>
          <w:b/>
        </w:rPr>
      </w:pPr>
      <w:r>
        <w:rPr>
          <w:b/>
        </w:rPr>
        <w:t>Романцевский</w:t>
      </w:r>
      <w:r>
        <w:rPr>
          <w:spacing w:val="-14"/>
        </w:rPr>
        <w:t xml:space="preserve"> </w:t>
      </w:r>
      <w:r>
        <w:rPr>
          <w:b/>
        </w:rPr>
        <w:t>производительностью</w:t>
      </w:r>
      <w:r>
        <w:rPr>
          <w:spacing w:val="-13"/>
        </w:rPr>
        <w:t xml:space="preserve"> </w:t>
      </w:r>
      <w:r>
        <w:rPr>
          <w:b/>
        </w:rPr>
        <w:t>65</w:t>
      </w:r>
      <w:r>
        <w:rPr>
          <w:spacing w:val="-13"/>
        </w:rPr>
        <w:t xml:space="preserve"> </w:t>
      </w:r>
      <w:r>
        <w:rPr>
          <w:b/>
          <w:spacing w:val="-2"/>
        </w:rPr>
        <w:t>м³/сут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1591"/>
        <w:gridCol w:w="1603"/>
        <w:gridCol w:w="4195"/>
        <w:gridCol w:w="984"/>
        <w:gridCol w:w="1231"/>
      </w:tblGrid>
      <w:tr w:rsidR="00692F72">
        <w:trPr>
          <w:trHeight w:val="760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28" w:right="11" w:firstLine="45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400" w:right="43" w:hanging="341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сборни-ка</w:t>
            </w:r>
            <w:r>
              <w:t xml:space="preserve"> </w:t>
            </w:r>
            <w:r>
              <w:rPr>
                <w:b/>
              </w:rPr>
              <w:t>НЦС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259" w:hanging="128"/>
              <w:jc w:val="left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сметного</w:t>
            </w:r>
            <w:r>
              <w:t xml:space="preserve"> </w:t>
            </w:r>
            <w:r>
              <w:rPr>
                <w:b/>
                <w:spacing w:val="-2"/>
              </w:rPr>
              <w:t>норматива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before="125"/>
              <w:ind w:left="1209" w:hanging="1131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элемен</w:t>
            </w:r>
            <w:r>
              <w:rPr>
                <w:b/>
              </w:rPr>
              <w:softHyphen/>
              <w:t>тов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line="252" w:lineRule="exact"/>
              <w:ind w:left="62" w:right="50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изм.,</w:t>
            </w:r>
            <w:r>
              <w:t xml:space="preserve"> </w:t>
            </w:r>
            <w:r>
              <w:rPr>
                <w:b/>
                <w:spacing w:val="-4"/>
              </w:rPr>
              <w:t>км,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м³/сут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253"/>
              <w:ind w:left="15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001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Канализационные</w:t>
            </w:r>
            <w:r>
              <w:rPr>
                <w:spacing w:val="-12"/>
              </w:rPr>
              <w:t xml:space="preserve"> </w:t>
            </w:r>
            <w:r>
              <w:t>насосные</w:t>
            </w:r>
            <w:r>
              <w:rPr>
                <w:spacing w:val="-12"/>
              </w:rPr>
              <w:t xml:space="preserve"> </w:t>
            </w:r>
            <w:r>
              <w:t>станции,</w:t>
            </w:r>
            <w:r>
              <w:rPr>
                <w:spacing w:val="-12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003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Насосно-воздуходувные</w:t>
            </w:r>
            <w:r>
              <w:rPr>
                <w:spacing w:val="-14"/>
              </w:rPr>
              <w:t xml:space="preserve"> </w:t>
            </w:r>
            <w:r>
              <w:t>станции,</w:t>
            </w:r>
            <w:r>
              <w:rPr>
                <w:spacing w:val="-14"/>
              </w:rPr>
              <w:t xml:space="preserve"> </w:t>
            </w:r>
            <w:r>
              <w:t>произво</w:t>
            </w:r>
            <w:r>
              <w:softHyphen/>
              <w:t>дительностью на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19-04-004-</w:t>
            </w:r>
            <w:r>
              <w:rPr>
                <w:spacing w:val="-10"/>
              </w:rPr>
              <w:t>1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Насосные</w:t>
            </w:r>
            <w:r>
              <w:rPr>
                <w:spacing w:val="-14"/>
              </w:rPr>
              <w:t xml:space="preserve"> </w:t>
            </w:r>
            <w:r>
              <w:t>станции</w:t>
            </w:r>
            <w:r>
              <w:rPr>
                <w:spacing w:val="-14"/>
              </w:rPr>
              <w:t xml:space="preserve"> </w:t>
            </w:r>
            <w:r>
              <w:t>технологические, производительностью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19-04-005-</w:t>
            </w:r>
            <w:r>
              <w:rPr>
                <w:spacing w:val="-10"/>
              </w:rPr>
              <w:t>1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Аварийно-регулирующие</w:t>
            </w:r>
            <w:r>
              <w:rPr>
                <w:spacing w:val="-14"/>
              </w:rPr>
              <w:t xml:space="preserve"> </w:t>
            </w:r>
            <w:r>
              <w:t>резервуары,</w:t>
            </w:r>
            <w:r>
              <w:rPr>
                <w:spacing w:val="-14"/>
              </w:rPr>
              <w:t xml:space="preserve"> </w:t>
            </w:r>
            <w:r>
              <w:t>ем</w:t>
            </w:r>
            <w:r>
              <w:softHyphen/>
            </w:r>
            <w:r>
              <w:t>костью 100 м³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2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01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решеток,</w:t>
            </w:r>
            <w:r>
              <w:rPr>
                <w:spacing w:val="-12"/>
              </w:rPr>
              <w:t xml:space="preserve"> </w:t>
            </w:r>
            <w:r>
              <w:t>производительностью</w:t>
            </w:r>
            <w:r>
              <w:rPr>
                <w:spacing w:val="-12"/>
              </w:rPr>
              <w:t xml:space="preserve"> </w:t>
            </w:r>
            <w:r>
              <w:t xml:space="preserve">100 </w:t>
            </w:r>
            <w:r>
              <w:rPr>
                <w:spacing w:val="-2"/>
              </w:rPr>
              <w:t>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05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Песколовки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производи</w:t>
            </w:r>
            <w:r>
              <w:softHyphen/>
              <w:t>тельностью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7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07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Отстойники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производи</w:t>
            </w:r>
            <w:r>
              <w:softHyphen/>
              <w:t>тельностью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3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8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08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Установка</w:t>
            </w:r>
            <w:r>
              <w:rPr>
                <w:spacing w:val="-14"/>
              </w:rPr>
              <w:t xml:space="preserve"> </w:t>
            </w:r>
            <w:r>
              <w:t>УФ-обеззараживания</w:t>
            </w:r>
            <w:r>
              <w:rPr>
                <w:spacing w:val="-14"/>
              </w:rPr>
              <w:t xml:space="preserve"> </w:t>
            </w:r>
            <w:r>
              <w:t>сточных вод, производительностью 100 м³/сут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5"/>
              </w:rPr>
              <w:t>65</w:t>
            </w:r>
          </w:p>
        </w:tc>
      </w:tr>
      <w:tr w:rsidR="00692F72">
        <w:trPr>
          <w:trHeight w:val="505"/>
        </w:trPr>
        <w:tc>
          <w:tcPr>
            <w:tcW w:w="372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9</w:t>
            </w:r>
          </w:p>
        </w:tc>
        <w:tc>
          <w:tcPr>
            <w:tcW w:w="1591" w:type="dxa"/>
          </w:tcPr>
          <w:p w:rsidR="00692F72" w:rsidRDefault="00B33A27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B33A27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12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52" w:lineRule="exact"/>
              <w:ind w:left="28"/>
              <w:jc w:val="left"/>
            </w:pPr>
            <w:r>
              <w:t>Цех</w:t>
            </w:r>
            <w:r>
              <w:rPr>
                <w:spacing w:val="-12"/>
              </w:rPr>
              <w:t xml:space="preserve"> </w:t>
            </w:r>
            <w:r>
              <w:t>механического</w:t>
            </w:r>
            <w:r>
              <w:rPr>
                <w:spacing w:val="-12"/>
              </w:rPr>
              <w:t xml:space="preserve"> </w:t>
            </w:r>
            <w:r>
              <w:t>обезвоживания</w:t>
            </w:r>
            <w:r>
              <w:rPr>
                <w:spacing w:val="-13"/>
              </w:rPr>
              <w:t xml:space="preserve"> </w:t>
            </w:r>
            <w:r>
              <w:t>осадка, производительностью 9 т/сут</w:t>
            </w:r>
          </w:p>
        </w:tc>
        <w:tc>
          <w:tcPr>
            <w:tcW w:w="984" w:type="dxa"/>
          </w:tcPr>
          <w:p w:rsidR="00692F72" w:rsidRDefault="00B33A27">
            <w:pPr>
              <w:pStyle w:val="TableParagraph"/>
              <w:spacing w:before="125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B33A27">
            <w:pPr>
              <w:pStyle w:val="TableParagraph"/>
              <w:spacing w:before="125"/>
              <w:ind w:left="15" w:right="2"/>
            </w:pPr>
            <w:r>
              <w:rPr>
                <w:spacing w:val="-10"/>
              </w:rPr>
              <w:t>1</w:t>
            </w:r>
          </w:p>
        </w:tc>
      </w:tr>
      <w:tr w:rsidR="00692F72">
        <w:trPr>
          <w:trHeight w:val="806"/>
        </w:trPr>
        <w:tc>
          <w:tcPr>
            <w:tcW w:w="372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7"/>
            </w:pPr>
            <w:r>
              <w:rPr>
                <w:spacing w:val="-5"/>
              </w:rPr>
              <w:t>10</w:t>
            </w:r>
          </w:p>
        </w:tc>
        <w:tc>
          <w:tcPr>
            <w:tcW w:w="1591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2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603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0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14</w:t>
            </w:r>
          </w:p>
        </w:tc>
        <w:tc>
          <w:tcPr>
            <w:tcW w:w="4195" w:type="dxa"/>
          </w:tcPr>
          <w:p w:rsidR="00692F72" w:rsidRDefault="00B33A27">
            <w:pPr>
              <w:pStyle w:val="TableParagraph"/>
              <w:spacing w:line="249" w:lineRule="auto"/>
              <w:ind w:left="28"/>
              <w:jc w:val="left"/>
            </w:pPr>
            <w:r>
              <w:t>Площадка</w:t>
            </w:r>
            <w:r>
              <w:rPr>
                <w:spacing w:val="-14"/>
              </w:rPr>
              <w:t xml:space="preserve"> </w:t>
            </w:r>
            <w:r>
              <w:t>складирования</w:t>
            </w:r>
            <w:r>
              <w:rPr>
                <w:spacing w:val="-14"/>
              </w:rPr>
              <w:t xml:space="preserve"> </w:t>
            </w:r>
            <w:r>
              <w:t>обезвоженного осадка,</w:t>
            </w:r>
            <w:r>
              <w:rPr>
                <w:spacing w:val="-4"/>
              </w:rPr>
              <w:t xml:space="preserve"> </w:t>
            </w:r>
            <w:r>
              <w:t>площадью</w:t>
            </w:r>
            <w:r>
              <w:rPr>
                <w:spacing w:val="-3"/>
              </w:rPr>
              <w:t xml:space="preserve"> </w:t>
            </w:r>
            <w:r>
              <w:t>463</w:t>
            </w:r>
            <w:r>
              <w:rPr>
                <w:spacing w:val="-4"/>
              </w:rPr>
              <w:t xml:space="preserve"> </w:t>
            </w:r>
            <w:r>
              <w:t>м</w:t>
            </w:r>
            <w:r>
              <w:rPr>
                <w:rFonts w:ascii="Arial" w:hAnsi="Arial"/>
              </w:rPr>
              <w:t>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покрытием</w:t>
            </w:r>
            <w:r>
              <w:rPr>
                <w:spacing w:val="-5"/>
              </w:rPr>
              <w:t xml:space="preserve"> из</w:t>
            </w:r>
          </w:p>
          <w:p w:rsidR="00692F72" w:rsidRDefault="00B33A27">
            <w:pPr>
              <w:pStyle w:val="TableParagraph"/>
              <w:spacing w:before="23" w:line="236" w:lineRule="exact"/>
              <w:ind w:left="28"/>
              <w:jc w:val="left"/>
            </w:pPr>
            <w:r>
              <w:t>сборных</w:t>
            </w:r>
            <w:r>
              <w:rPr>
                <w:spacing w:val="-7"/>
              </w:rPr>
              <w:t xml:space="preserve"> </w:t>
            </w:r>
            <w:r>
              <w:t>железобетонных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плит</w:t>
            </w:r>
          </w:p>
        </w:tc>
        <w:tc>
          <w:tcPr>
            <w:tcW w:w="984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2" w:right="52"/>
            </w:pPr>
            <w:r>
              <w:rPr>
                <w:spacing w:val="-10"/>
              </w:rPr>
              <w:t>1</w:t>
            </w:r>
          </w:p>
        </w:tc>
        <w:tc>
          <w:tcPr>
            <w:tcW w:w="1231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5" w:right="2"/>
            </w:pPr>
            <w:r>
              <w:rPr>
                <w:spacing w:val="-5"/>
              </w:rPr>
              <w:t>15</w:t>
            </w:r>
          </w:p>
        </w:tc>
      </w:tr>
    </w:tbl>
    <w:p w:rsidR="00692F72" w:rsidRDefault="00692F72">
      <w:pPr>
        <w:pStyle w:val="TableParagraph"/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B33A27">
      <w:pPr>
        <w:pStyle w:val="a3"/>
        <w:spacing w:before="82" w:line="278" w:lineRule="auto"/>
        <w:ind w:left="140" w:right="245" w:firstLine="708"/>
      </w:pPr>
      <w:r>
        <w:lastRenderedPageBreak/>
        <w:t>Перечень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схем</w:t>
      </w:r>
      <w:r>
        <w:rPr>
          <w:spacing w:val="40"/>
        </w:rPr>
        <w:t xml:space="preserve"> </w:t>
      </w:r>
      <w:r>
        <w:t>водоотведения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разбивкой</w:t>
      </w:r>
      <w:r>
        <w:rPr>
          <w:spacing w:val="40"/>
        </w:rPr>
        <w:t xml:space="preserve"> </w:t>
      </w:r>
      <w:r>
        <w:t>по</w:t>
      </w:r>
      <w:r>
        <w:t xml:space="preserve"> годам приведен в таблице ниже.</w:t>
      </w:r>
    </w:p>
    <w:p w:rsidR="00692F72" w:rsidRDefault="00692F72">
      <w:pPr>
        <w:pStyle w:val="a3"/>
        <w:spacing w:line="278" w:lineRule="auto"/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B33A27">
      <w:pPr>
        <w:spacing w:before="81" w:after="3"/>
        <w:ind w:left="901"/>
        <w:rPr>
          <w:b/>
        </w:rPr>
      </w:pPr>
      <w:r>
        <w:rPr>
          <w:b/>
        </w:rPr>
        <w:lastRenderedPageBreak/>
        <w:t>Таблица</w:t>
      </w:r>
      <w:r>
        <w:rPr>
          <w:spacing w:val="-9"/>
        </w:rPr>
        <w:t xml:space="preserve"> </w:t>
      </w:r>
      <w:r>
        <w:rPr>
          <w:b/>
        </w:rPr>
        <w:t>2.4.3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Перечень</w:t>
      </w:r>
      <w:r>
        <w:rPr>
          <w:spacing w:val="-6"/>
        </w:rPr>
        <w:t xml:space="preserve"> </w:t>
      </w:r>
      <w:r>
        <w:rPr>
          <w:b/>
        </w:rPr>
        <w:t>основных</w:t>
      </w:r>
      <w:r>
        <w:rPr>
          <w:spacing w:val="-10"/>
        </w:rPr>
        <w:t xml:space="preserve"> </w:t>
      </w:r>
      <w:r>
        <w:rPr>
          <w:b/>
        </w:rPr>
        <w:t>мероприятий</w:t>
      </w:r>
      <w:r>
        <w:rPr>
          <w:spacing w:val="-6"/>
        </w:rPr>
        <w:t xml:space="preserve"> </w:t>
      </w:r>
      <w:r>
        <w:rPr>
          <w:b/>
        </w:rPr>
        <w:t>по</w:t>
      </w:r>
      <w:r>
        <w:rPr>
          <w:spacing w:val="-7"/>
        </w:rPr>
        <w:t xml:space="preserve"> </w:t>
      </w:r>
      <w:r>
        <w:rPr>
          <w:b/>
        </w:rPr>
        <w:t>реализации</w:t>
      </w:r>
      <w:r>
        <w:rPr>
          <w:spacing w:val="-10"/>
        </w:rPr>
        <w:t xml:space="preserve"> </w:t>
      </w:r>
      <w:r>
        <w:rPr>
          <w:b/>
        </w:rPr>
        <w:t>схем</w:t>
      </w:r>
      <w:r>
        <w:rPr>
          <w:spacing w:val="-5"/>
        </w:rPr>
        <w:t xml:space="preserve"> </w:t>
      </w:r>
      <w:r>
        <w:rPr>
          <w:b/>
          <w:spacing w:val="-2"/>
        </w:rPr>
        <w:t>водоотведения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6"/>
        <w:gridCol w:w="1162"/>
      </w:tblGrid>
      <w:tr w:rsidR="00692F72">
        <w:trPr>
          <w:trHeight w:val="41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03"/>
              <w:ind w:left="13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before="103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мероприятий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206" w:lineRule="exact"/>
              <w:ind w:left="232" w:right="104" w:hanging="1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Стоимость,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млн.руб.</w:t>
            </w:r>
          </w:p>
        </w:tc>
      </w:tr>
      <w:tr w:rsidR="00692F72">
        <w:trPr>
          <w:trHeight w:val="1033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207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ind w:left="1065" w:right="4526" w:hanging="103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металлических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ступеней 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КНС №1</w:t>
            </w:r>
          </w:p>
          <w:p w:rsidR="00692F72" w:rsidRDefault="00B33A27">
            <w:pPr>
              <w:pStyle w:val="TableParagraph"/>
              <w:ind w:left="1245" w:right="5716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№2 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№3</w:t>
            </w:r>
          </w:p>
          <w:p w:rsidR="00692F72" w:rsidRDefault="00B33A27">
            <w:pPr>
              <w:pStyle w:val="TableParagraph"/>
              <w:spacing w:line="186" w:lineRule="exact"/>
              <w:ind w:left="124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КНС№4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Реконструкция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воздушной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Пролетарская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Ø315мм-</w:t>
            </w:r>
            <w:r>
              <w:rPr>
                <w:spacing w:val="-4"/>
                <w:sz w:val="18"/>
              </w:rPr>
              <w:t>544м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</w:tr>
      <w:tr w:rsidR="00692F72">
        <w:trPr>
          <w:trHeight w:val="41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2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очистным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двухтрубном исполнении 6,1км х 2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before="2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50,0</w:t>
            </w:r>
          </w:p>
        </w:tc>
      </w:tr>
      <w:tr w:rsidR="00692F72">
        <w:trPr>
          <w:trHeight w:val="414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207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металлических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700мм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сооружениях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пластиковые,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песколо</w:t>
            </w:r>
            <w:r>
              <w:rPr>
                <w:sz w:val="18"/>
              </w:rPr>
              <w:softHyphen/>
              <w:t>вок до распределительной камеры 31,2м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207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Реконструкция блока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доочистки стоков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воздуходувки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очистные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сооружения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2" w:line="186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горизонтальных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песколовок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before="2" w:line="186" w:lineRule="exact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2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цеха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обезвоживания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осадка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8" w:lineRule="exact"/>
              <w:ind w:left="13" w:right="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Ремонт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здания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устройством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кровли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8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</w:tr>
      <w:tr w:rsidR="00692F72">
        <w:trPr>
          <w:trHeight w:val="210"/>
        </w:trPr>
        <w:tc>
          <w:tcPr>
            <w:tcW w:w="595" w:type="dxa"/>
            <w:tcBorders>
              <w:bottom w:val="nil"/>
            </w:tcBorders>
          </w:tcPr>
          <w:p w:rsidR="00692F72" w:rsidRDefault="00B33A27">
            <w:pPr>
              <w:pStyle w:val="TableParagraph"/>
              <w:spacing w:line="190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656" w:type="dxa"/>
            <w:tcBorders>
              <w:bottom w:val="nil"/>
            </w:tcBorders>
          </w:tcPr>
          <w:p w:rsidR="00692F72" w:rsidRDefault="00B33A27">
            <w:pPr>
              <w:pStyle w:val="TableParagraph"/>
              <w:spacing w:line="190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Бегичевское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Замена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линии</w:t>
            </w:r>
          </w:p>
        </w:tc>
        <w:tc>
          <w:tcPr>
            <w:tcW w:w="1162" w:type="dxa"/>
            <w:tcBorders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</w:tr>
      <w:tr w:rsidR="00692F72">
        <w:trPr>
          <w:trHeight w:val="206"/>
        </w:trPr>
        <w:tc>
          <w:tcPr>
            <w:tcW w:w="595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2000м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</w:tr>
      <w:tr w:rsidR="00692F72">
        <w:trPr>
          <w:trHeight w:val="207"/>
        </w:trPr>
        <w:tc>
          <w:tcPr>
            <w:tcW w:w="595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очистных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</w:tr>
      <w:tr w:rsidR="00692F72">
        <w:trPr>
          <w:trHeight w:val="203"/>
        </w:trPr>
        <w:tc>
          <w:tcPr>
            <w:tcW w:w="595" w:type="dxa"/>
            <w:tcBorders>
              <w:top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692F72" w:rsidRDefault="00B33A27">
            <w:pPr>
              <w:pStyle w:val="TableParagraph"/>
              <w:spacing w:line="183" w:lineRule="exact"/>
              <w:ind w:left="10" w:right="2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хозяйству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157,1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«Водоканал»</w:t>
            </w:r>
          </w:p>
        </w:tc>
        <w:tc>
          <w:tcPr>
            <w:tcW w:w="1162" w:type="dxa"/>
          </w:tcPr>
          <w:p w:rsidR="00692F72" w:rsidRDefault="00B33A27">
            <w:pPr>
              <w:pStyle w:val="TableParagraph"/>
              <w:spacing w:line="188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455,1</w:t>
            </w:r>
          </w:p>
        </w:tc>
      </w:tr>
    </w:tbl>
    <w:p w:rsidR="00692F72" w:rsidRDefault="00692F72">
      <w:pPr>
        <w:pStyle w:val="TableParagraph"/>
        <w:spacing w:line="188" w:lineRule="exact"/>
        <w:rPr>
          <w:sz w:val="18"/>
        </w:rPr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B33A27">
      <w:pPr>
        <w:pStyle w:val="2"/>
        <w:spacing w:before="82"/>
        <w:ind w:left="361" w:firstLine="0"/>
      </w:pPr>
      <w:bookmarkStart w:id="19" w:name="_TOC_250003"/>
      <w:r>
        <w:lastRenderedPageBreak/>
        <w:t>в.</w:t>
      </w:r>
      <w:r>
        <w:rPr>
          <w:b w:val="0"/>
          <w:spacing w:val="76"/>
        </w:rPr>
        <w:t xml:space="preserve"> </w:t>
      </w:r>
      <w:r>
        <w:t>Технические</w:t>
      </w:r>
      <w:r>
        <w:rPr>
          <w:b w:val="0"/>
          <w:spacing w:val="-9"/>
        </w:rPr>
        <w:t xml:space="preserve"> </w:t>
      </w:r>
      <w:r>
        <w:t>обоснования</w:t>
      </w:r>
      <w:r>
        <w:rPr>
          <w:b w:val="0"/>
          <w:spacing w:val="-9"/>
        </w:rPr>
        <w:t xml:space="preserve"> </w:t>
      </w:r>
      <w:r>
        <w:t>основных</w:t>
      </w:r>
      <w:r>
        <w:rPr>
          <w:b w:val="0"/>
          <w:spacing w:val="-8"/>
        </w:rPr>
        <w:t xml:space="preserve"> </w:t>
      </w:r>
      <w:r>
        <w:t>мероприятий</w:t>
      </w:r>
      <w:r>
        <w:rPr>
          <w:b w:val="0"/>
          <w:spacing w:val="-8"/>
        </w:rPr>
        <w:t xml:space="preserve"> </w:t>
      </w:r>
      <w:r>
        <w:t>по</w:t>
      </w:r>
      <w:r>
        <w:rPr>
          <w:b w:val="0"/>
          <w:spacing w:val="-11"/>
        </w:rPr>
        <w:t xml:space="preserve"> </w:t>
      </w:r>
      <w:r>
        <w:t>реализации</w:t>
      </w:r>
      <w:r>
        <w:rPr>
          <w:b w:val="0"/>
          <w:spacing w:val="-9"/>
        </w:rPr>
        <w:t xml:space="preserve"> </w:t>
      </w:r>
      <w:r>
        <w:t>схем</w:t>
      </w:r>
      <w:r>
        <w:rPr>
          <w:b w:val="0"/>
          <w:spacing w:val="-10"/>
        </w:rPr>
        <w:t xml:space="preserve"> </w:t>
      </w:r>
      <w:bookmarkEnd w:id="19"/>
      <w:r>
        <w:rPr>
          <w:spacing w:val="-2"/>
        </w:rPr>
        <w:t>водоотведения</w:t>
      </w:r>
    </w:p>
    <w:p w:rsidR="00692F72" w:rsidRDefault="00B33A27">
      <w:pPr>
        <w:pStyle w:val="a3"/>
        <w:spacing w:before="120"/>
        <w:ind w:left="1419" w:right="131" w:hanging="432"/>
        <w:jc w:val="both"/>
      </w:pPr>
      <w:r>
        <w:t>а.</w:t>
      </w:r>
      <w:r>
        <w:rPr>
          <w:spacing w:val="40"/>
        </w:rPr>
        <w:t xml:space="preserve"> </w:t>
      </w:r>
      <w:r>
        <w:t>обеспечение надежности отведения сточных вод между технологическими зонами</w:t>
      </w:r>
      <w:r>
        <w:t xml:space="preserve"> сооружений водоотведения</w:t>
      </w:r>
    </w:p>
    <w:p w:rsidR="00692F72" w:rsidRDefault="00B33A27">
      <w:pPr>
        <w:pStyle w:val="a3"/>
        <w:spacing w:before="120" w:line="276" w:lineRule="auto"/>
        <w:ind w:left="1" w:right="131" w:firstLine="708"/>
        <w:jc w:val="both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водоотведения,</w:t>
      </w:r>
      <w:r>
        <w:rPr>
          <w:spacing w:val="-3"/>
        </w:rPr>
        <w:t xml:space="preserve"> </w:t>
      </w:r>
      <w:r>
        <w:t>снижения энерго- и эксплуатационных затрат, доведения качества очистки сточных вод до требований нормативов необходимо реализовать ряд мероприятий:</w:t>
      </w:r>
    </w:p>
    <w:p w:rsidR="00692F72" w:rsidRDefault="00B33A27">
      <w:pPr>
        <w:pStyle w:val="a5"/>
        <w:numPr>
          <w:ilvl w:val="0"/>
          <w:numId w:val="3"/>
        </w:numPr>
        <w:tabs>
          <w:tab w:val="left" w:pos="1419"/>
        </w:tabs>
        <w:spacing w:before="122"/>
        <w:ind w:left="1419" w:hanging="35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ветхих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самотечных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протяженностью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км;</w:t>
      </w:r>
    </w:p>
    <w:p w:rsidR="00692F72" w:rsidRDefault="00B33A27">
      <w:pPr>
        <w:pStyle w:val="a5"/>
        <w:numPr>
          <w:ilvl w:val="0"/>
          <w:numId w:val="3"/>
        </w:numPr>
        <w:tabs>
          <w:tab w:val="left" w:pos="1419"/>
          <w:tab w:val="left" w:pos="1429"/>
        </w:tabs>
        <w:spacing w:before="40"/>
        <w:ind w:right="625" w:hanging="360"/>
        <w:jc w:val="both"/>
        <w:rPr>
          <w:sz w:val="24"/>
        </w:rPr>
      </w:pPr>
      <w:r>
        <w:rPr>
          <w:sz w:val="24"/>
        </w:rPr>
        <w:t>строительство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КНС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140</w:t>
      </w:r>
      <w:r>
        <w:rPr>
          <w:spacing w:val="-4"/>
          <w:sz w:val="24"/>
        </w:rPr>
        <w:t xml:space="preserve"> </w:t>
      </w:r>
      <w:r>
        <w:rPr>
          <w:sz w:val="24"/>
        </w:rPr>
        <w:t>м³/сут</w:t>
      </w:r>
      <w:r>
        <w:rPr>
          <w:spacing w:val="-4"/>
          <w:sz w:val="24"/>
        </w:rPr>
        <w:t xml:space="preserve"> </w:t>
      </w:r>
      <w:r>
        <w:rPr>
          <w:sz w:val="24"/>
        </w:rPr>
        <w:t>(п.</w:t>
      </w:r>
      <w:r>
        <w:rPr>
          <w:spacing w:val="-4"/>
          <w:sz w:val="24"/>
        </w:rPr>
        <w:t xml:space="preserve"> </w:t>
      </w:r>
      <w:r>
        <w:rPr>
          <w:sz w:val="24"/>
        </w:rPr>
        <w:t>Бегичевский)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65 м³/сут (п. Романцевский).</w:t>
      </w:r>
    </w:p>
    <w:p w:rsidR="00692F72" w:rsidRDefault="00B33A27">
      <w:pPr>
        <w:pStyle w:val="a3"/>
        <w:spacing w:before="26" w:line="396" w:lineRule="exact"/>
        <w:ind w:left="709" w:right="133" w:firstLine="278"/>
        <w:jc w:val="both"/>
      </w:pPr>
      <w:r>
        <w:t>б.</w:t>
      </w:r>
      <w:r>
        <w:rPr>
          <w:spacing w:val="80"/>
        </w:rPr>
        <w:t xml:space="preserve"> </w:t>
      </w:r>
      <w:r>
        <w:t>организация централизованного водоотведения на территориях, где оно отсутствует Строитель</w:t>
      </w:r>
      <w:r>
        <w:t>ство</w:t>
      </w:r>
      <w:r>
        <w:rPr>
          <w:spacing w:val="16"/>
        </w:rPr>
        <w:t xml:space="preserve"> </w:t>
      </w:r>
      <w:r>
        <w:t>сетей</w:t>
      </w:r>
      <w:r>
        <w:rPr>
          <w:spacing w:val="18"/>
        </w:rPr>
        <w:t xml:space="preserve"> </w:t>
      </w:r>
      <w:r>
        <w:t>водоотведения</w:t>
      </w:r>
      <w:r>
        <w:rPr>
          <w:spacing w:val="17"/>
        </w:rPr>
        <w:t xml:space="preserve"> </w:t>
      </w:r>
      <w:r>
        <w:t>(организация</w:t>
      </w:r>
      <w:r>
        <w:rPr>
          <w:spacing w:val="18"/>
        </w:rPr>
        <w:t xml:space="preserve"> </w:t>
      </w:r>
      <w:r>
        <w:t>централизованного</w:t>
      </w:r>
      <w:r>
        <w:rPr>
          <w:spacing w:val="16"/>
        </w:rPr>
        <w:t xml:space="preserve"> </w:t>
      </w:r>
      <w:r>
        <w:t>водоотведения</w:t>
      </w:r>
      <w:r>
        <w:rPr>
          <w:spacing w:val="17"/>
        </w:rPr>
        <w:t xml:space="preserve"> </w:t>
      </w:r>
      <w:r>
        <w:rPr>
          <w:spacing w:val="-2"/>
        </w:rPr>
        <w:t>новых</w:t>
      </w:r>
    </w:p>
    <w:p w:rsidR="00692F72" w:rsidRDefault="00B33A27">
      <w:pPr>
        <w:pStyle w:val="a3"/>
        <w:spacing w:before="14" w:line="276" w:lineRule="auto"/>
        <w:ind w:left="1" w:right="131"/>
        <w:jc w:val="both"/>
      </w:pPr>
      <w:r>
        <w:t>территорий). Строительство сетей водоотведения обусловлено целесообразностью организации централизованного водоотведения новых территорий.</w:t>
      </w:r>
    </w:p>
    <w:p w:rsidR="00692F72" w:rsidRDefault="00B33A27">
      <w:pPr>
        <w:pStyle w:val="a3"/>
        <w:spacing w:before="119"/>
        <w:ind w:left="1419" w:right="129" w:hanging="432"/>
        <w:jc w:val="both"/>
      </w:pPr>
      <w:r>
        <w:t>в.</w:t>
      </w:r>
      <w:r>
        <w:rPr>
          <w:spacing w:val="80"/>
        </w:rPr>
        <w:t xml:space="preserve"> </w:t>
      </w:r>
      <w:r>
        <w:t xml:space="preserve">сокращение сбросов и организация возврата очищенных сточных вод на технические </w:t>
      </w:r>
      <w:r>
        <w:rPr>
          <w:spacing w:val="-2"/>
        </w:rPr>
        <w:t>нужды.</w:t>
      </w:r>
    </w:p>
    <w:p w:rsidR="00692F72" w:rsidRDefault="00B33A27">
      <w:pPr>
        <w:pStyle w:val="a3"/>
        <w:spacing w:before="120" w:line="278" w:lineRule="auto"/>
        <w:ind w:left="1" w:right="128" w:firstLine="708"/>
        <w:jc w:val="both"/>
      </w:pPr>
      <w:r>
        <w:t>В результате проведенного анализа, установлено, что сокращение сбросов и организация возврата очищенных сточных вод на технические нужды не требуются.</w:t>
      </w:r>
    </w:p>
    <w:p w:rsidR="00692F72" w:rsidRDefault="00B33A27">
      <w:pPr>
        <w:pStyle w:val="2"/>
        <w:spacing w:before="116"/>
        <w:ind w:left="721" w:right="132"/>
      </w:pPr>
      <w:r>
        <w:t>г.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эксплу</w:t>
      </w:r>
      <w:r>
        <w:softHyphen/>
        <w:t>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92F72" w:rsidRDefault="00B33A27">
      <w:pPr>
        <w:pStyle w:val="a3"/>
        <w:spacing w:before="120" w:line="276" w:lineRule="auto"/>
        <w:ind w:left="1" w:right="131" w:firstLine="708"/>
        <w:jc w:val="both"/>
      </w:pPr>
      <w:r>
        <w:t>Проведенный анализ ситуации в муниципальном образовании показал, что основными запланированными мероприятиями по строительству и реконстр</w:t>
      </w:r>
      <w:r>
        <w:t>укции объектов централизованной системы водоотведения в МО Бегичевское является: замена ветхих канализационных сетей, строительство КОС и КНС в п. Бегичевский и п. Романцевский.</w:t>
      </w:r>
    </w:p>
    <w:p w:rsidR="00692F72" w:rsidRDefault="00B33A27">
      <w:pPr>
        <w:pStyle w:val="2"/>
        <w:spacing w:before="120"/>
        <w:ind w:left="721" w:right="132"/>
      </w:pPr>
      <w:r>
        <w:t>д.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автоматизи</w:t>
      </w:r>
      <w:r>
        <w:t>рован</w:t>
      </w:r>
      <w:r>
        <w:softHyphen/>
        <w:t>ных</w:t>
      </w:r>
      <w:r>
        <w:rPr>
          <w:b w:val="0"/>
        </w:rPr>
        <w:t xml:space="preserve"> </w:t>
      </w:r>
      <w:r>
        <w:t>системах</w:t>
      </w:r>
      <w:r>
        <w:rPr>
          <w:b w:val="0"/>
        </w:rPr>
        <w:t xml:space="preserve"> </w:t>
      </w:r>
      <w:r>
        <w:t>управления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</w:t>
      </w:r>
      <w:r>
        <w:softHyphen/>
        <w:t>ществляющих</w:t>
      </w:r>
      <w:r>
        <w:rPr>
          <w:b w:val="0"/>
        </w:rPr>
        <w:t xml:space="preserve"> </w:t>
      </w:r>
      <w:r>
        <w:t>водоотведение</w:t>
      </w:r>
    </w:p>
    <w:p w:rsidR="00692F72" w:rsidRDefault="00B33A27">
      <w:pPr>
        <w:pStyle w:val="a3"/>
        <w:spacing w:before="120" w:line="276" w:lineRule="auto"/>
        <w:ind w:left="1" w:right="131" w:firstLine="707"/>
        <w:jc w:val="both"/>
      </w:pPr>
      <w:r>
        <w:t>Проведенный анализ ситуации в муниципальном образовании показал, необходимость</w:t>
      </w:r>
      <w:r>
        <w:t xml:space="preserve"> внедрения высокоэффективных энергосберегающих технологий, а именно создание современной автоматизированной системы оперативного диспетчерского управления системами водоотведения.</w:t>
      </w:r>
    </w:p>
    <w:p w:rsidR="00692F72" w:rsidRDefault="00B33A27">
      <w:pPr>
        <w:pStyle w:val="a3"/>
        <w:spacing w:before="120" w:line="276" w:lineRule="auto"/>
        <w:ind w:left="1" w:right="130" w:firstLine="708"/>
        <w:jc w:val="both"/>
      </w:pPr>
      <w:r>
        <w:t>В рамках реализации данной схемы предлагается устанавливать частотные преобр</w:t>
      </w:r>
      <w:r>
        <w:t>азователи, шкафы автоматизации,</w:t>
      </w:r>
      <w:r>
        <w:rPr>
          <w:spacing w:val="-2"/>
        </w:rPr>
        <w:t xml:space="preserve"> </w:t>
      </w:r>
      <w:r>
        <w:t>датчики давления и приборы учета на канализационных очистных станциях, автоматизировать технологические процессы.</w:t>
      </w:r>
    </w:p>
    <w:p w:rsidR="00692F72" w:rsidRDefault="00B33A27">
      <w:pPr>
        <w:pStyle w:val="a3"/>
        <w:spacing w:before="119" w:line="276" w:lineRule="auto"/>
        <w:ind w:left="1" w:right="129" w:firstLine="708"/>
        <w:jc w:val="both"/>
      </w:pPr>
      <w:r>
        <w:t>Необходимо установить частотные преобразователи, снижающие потребление электроэнергии до 30%, обеспечивающие п</w:t>
      </w:r>
      <w:r>
        <w:t>лавный режим работы электродвигателей насосных агрегатов и исключающие гидроудары, одновременно будет достигнут эффект круглосуточной бесперебойной работы систем водоотведения.</w:t>
      </w:r>
    </w:p>
    <w:p w:rsidR="00692F72" w:rsidRDefault="00B33A27">
      <w:pPr>
        <w:pStyle w:val="a3"/>
        <w:spacing w:before="120"/>
        <w:ind w:left="709"/>
        <w:jc w:val="both"/>
      </w:pPr>
      <w:r>
        <w:t>Основной</w:t>
      </w:r>
      <w:r>
        <w:rPr>
          <w:spacing w:val="-14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внедрения</w:t>
      </w:r>
      <w:r>
        <w:rPr>
          <w:spacing w:val="-13"/>
        </w:rPr>
        <w:t xml:space="preserve"> </w:t>
      </w:r>
      <w:r>
        <w:t>данной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  <w:tab w:val="left" w:pos="1429"/>
        </w:tabs>
        <w:spacing w:before="161" w:line="259" w:lineRule="auto"/>
        <w:ind w:right="265" w:hanging="360"/>
        <w:rPr>
          <w:sz w:val="24"/>
        </w:rPr>
      </w:pPr>
      <w:r>
        <w:rPr>
          <w:sz w:val="24"/>
        </w:rPr>
        <w:t>поддержание заданного техно</w:t>
      </w:r>
      <w:r>
        <w:rPr>
          <w:sz w:val="24"/>
        </w:rPr>
        <w:t>логического режима и нормальные условия работы со</w:t>
      </w:r>
      <w:r>
        <w:rPr>
          <w:sz w:val="24"/>
        </w:rPr>
        <w:softHyphen/>
        <w:t>оружений,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коммуникаций;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  <w:tab w:val="left" w:pos="1429"/>
        </w:tabs>
        <w:spacing w:before="19" w:line="256" w:lineRule="auto"/>
        <w:ind w:right="211" w:hanging="360"/>
        <w:rPr>
          <w:sz w:val="24"/>
        </w:rPr>
      </w:pPr>
      <w:r>
        <w:rPr>
          <w:sz w:val="24"/>
        </w:rPr>
        <w:t>сигнализация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softHyphen/>
      </w:r>
      <w:r>
        <w:rPr>
          <w:sz w:val="24"/>
        </w:rPr>
        <w:t>мальных условий работы сооружений, установок, оборудования и коммуникаций;</w:t>
      </w:r>
    </w:p>
    <w:p w:rsidR="00692F72" w:rsidRDefault="00692F72">
      <w:pPr>
        <w:pStyle w:val="a5"/>
        <w:spacing w:line="256" w:lineRule="auto"/>
        <w:rPr>
          <w:sz w:val="24"/>
        </w:rPr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spacing w:before="82"/>
        <w:ind w:left="1419" w:hanging="350"/>
        <w:rPr>
          <w:sz w:val="24"/>
        </w:rPr>
      </w:pPr>
      <w:r>
        <w:rPr>
          <w:sz w:val="24"/>
        </w:rPr>
        <w:lastRenderedPageBreak/>
        <w:t>сигнализация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контролируемых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  <w:tab w:val="left" w:pos="1429"/>
        </w:tabs>
        <w:spacing w:before="23" w:line="256" w:lineRule="auto"/>
        <w:ind w:right="129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</w:t>
      </w:r>
      <w:r>
        <w:rPr>
          <w:sz w:val="24"/>
        </w:rPr>
        <w:softHyphen/>
      </w:r>
      <w:r>
        <w:rPr>
          <w:spacing w:val="-4"/>
          <w:sz w:val="24"/>
        </w:rPr>
        <w:t>вий.</w:t>
      </w:r>
    </w:p>
    <w:p w:rsidR="00692F72" w:rsidRDefault="00B33A27">
      <w:pPr>
        <w:pStyle w:val="a3"/>
        <w:spacing w:before="143"/>
        <w:ind w:left="709"/>
      </w:pPr>
      <w:r>
        <w:rPr>
          <w:spacing w:val="-2"/>
        </w:rPr>
        <w:t>Создание</w:t>
      </w:r>
      <w:r>
        <w:rPr>
          <w:spacing w:val="-1"/>
        </w:rPr>
        <w:t xml:space="preserve"> </w:t>
      </w:r>
      <w:r>
        <w:rPr>
          <w:spacing w:val="-2"/>
        </w:rPr>
        <w:t>автоматизированной</w:t>
      </w:r>
      <w:r>
        <w:rPr>
          <w:spacing w:val="1"/>
        </w:rPr>
        <w:t xml:space="preserve"> </w:t>
      </w:r>
      <w:r>
        <w:rPr>
          <w:spacing w:val="-2"/>
        </w:rPr>
        <w:t>системы</w:t>
      </w:r>
      <w:r>
        <w:t xml:space="preserve"> </w:t>
      </w:r>
      <w:r>
        <w:rPr>
          <w:spacing w:val="-2"/>
        </w:rPr>
        <w:t>позволяет</w:t>
      </w:r>
      <w:r>
        <w:t xml:space="preserve"> </w:t>
      </w:r>
      <w:r>
        <w:rPr>
          <w:spacing w:val="-2"/>
        </w:rPr>
        <w:t>достигнуть</w:t>
      </w:r>
      <w:r>
        <w:rPr>
          <w:spacing w:val="2"/>
        </w:rPr>
        <w:t xml:space="preserve"> </w:t>
      </w:r>
      <w:r>
        <w:rPr>
          <w:spacing w:val="-2"/>
        </w:rPr>
        <w:t>следующих</w:t>
      </w:r>
      <w:r>
        <w:t xml:space="preserve"> </w:t>
      </w:r>
      <w:r>
        <w:rPr>
          <w:spacing w:val="-2"/>
        </w:rPr>
        <w:t>целей: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spacing w:before="160"/>
        <w:ind w:left="1419" w:hanging="35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процессов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spacing w:before="23"/>
        <w:ind w:left="1419" w:hanging="350"/>
        <w:rPr>
          <w:sz w:val="24"/>
        </w:rPr>
      </w:pPr>
      <w:r>
        <w:rPr>
          <w:sz w:val="24"/>
        </w:rPr>
        <w:t>Минимизация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аварий.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ind w:left="1419" w:hanging="350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</w:t>
      </w:r>
      <w:r>
        <w:rPr>
          <w:sz w:val="24"/>
        </w:rPr>
        <w:t>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ind w:left="1419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времени:</w:t>
      </w:r>
    </w:p>
    <w:p w:rsidR="00692F72" w:rsidRDefault="00B33A27">
      <w:pPr>
        <w:pStyle w:val="a5"/>
        <w:numPr>
          <w:ilvl w:val="1"/>
          <w:numId w:val="2"/>
        </w:numPr>
        <w:tabs>
          <w:tab w:val="left" w:pos="2126"/>
          <w:tab w:val="left" w:pos="2149"/>
        </w:tabs>
        <w:spacing w:before="20" w:line="259" w:lineRule="auto"/>
        <w:ind w:right="134" w:hanging="360"/>
        <w:rPr>
          <w:sz w:val="24"/>
        </w:rPr>
      </w:pP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ава</w:t>
      </w:r>
      <w:r>
        <w:rPr>
          <w:sz w:val="24"/>
        </w:rPr>
        <w:softHyphen/>
        <w:t>рийных ситуациях;</w:t>
      </w:r>
    </w:p>
    <w:p w:rsidR="00692F72" w:rsidRDefault="00B33A27">
      <w:pPr>
        <w:pStyle w:val="a5"/>
        <w:numPr>
          <w:ilvl w:val="1"/>
          <w:numId w:val="2"/>
        </w:numPr>
        <w:tabs>
          <w:tab w:val="left" w:pos="2126"/>
        </w:tabs>
        <w:spacing w:before="20"/>
        <w:ind w:left="2126" w:hanging="337"/>
        <w:rPr>
          <w:sz w:val="24"/>
        </w:rPr>
      </w:pP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692F72" w:rsidRDefault="00B33A27">
      <w:pPr>
        <w:pStyle w:val="a5"/>
        <w:numPr>
          <w:ilvl w:val="1"/>
          <w:numId w:val="2"/>
        </w:numPr>
        <w:tabs>
          <w:tab w:val="left" w:pos="2126"/>
          <w:tab w:val="left" w:pos="2149"/>
        </w:tabs>
        <w:spacing w:line="256" w:lineRule="auto"/>
        <w:ind w:right="135" w:hanging="360"/>
        <w:rPr>
          <w:sz w:val="24"/>
        </w:rPr>
      </w:pPr>
      <w:r>
        <w:rPr>
          <w:sz w:val="24"/>
        </w:rPr>
        <w:t>простоя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9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28"/>
          <w:sz w:val="24"/>
        </w:rPr>
        <w:t xml:space="preserve"> </w:t>
      </w:r>
      <w:r>
        <w:rPr>
          <w:sz w:val="24"/>
        </w:rPr>
        <w:t>всего технологического процесса;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  <w:tab w:val="left" w:pos="1429"/>
        </w:tabs>
        <w:spacing w:before="25" w:line="256" w:lineRule="auto"/>
        <w:ind w:right="129" w:hanging="360"/>
        <w:rPr>
          <w:sz w:val="24"/>
        </w:rPr>
      </w:pPr>
      <w:r>
        <w:rPr>
          <w:sz w:val="24"/>
        </w:rPr>
        <w:t>Повышение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9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softHyphen/>
        <w:t>стемы, за счет адаптивных и оптимально подобранных алгоритмов управления.</w:t>
      </w:r>
    </w:p>
    <w:p w:rsidR="00692F72" w:rsidRDefault="00B33A27">
      <w:pPr>
        <w:pStyle w:val="a5"/>
        <w:numPr>
          <w:ilvl w:val="0"/>
          <w:numId w:val="2"/>
        </w:numPr>
        <w:tabs>
          <w:tab w:val="left" w:pos="1419"/>
        </w:tabs>
        <w:spacing w:before="23"/>
        <w:ind w:left="1419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ремонтно-восстановительные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92F72" w:rsidRDefault="00B33A27">
      <w:pPr>
        <w:pStyle w:val="2"/>
        <w:spacing w:before="141"/>
        <w:ind w:left="721" w:right="129" w:hanging="361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  <w:spacing w:val="80"/>
        </w:rPr>
        <w:t xml:space="preserve"> </w:t>
      </w:r>
      <w:r>
        <w:t>МО</w:t>
      </w:r>
      <w:r>
        <w:rPr>
          <w:b w:val="0"/>
        </w:rPr>
        <w:t xml:space="preserve"> </w:t>
      </w:r>
      <w:r>
        <w:t>Бегичевское,</w:t>
      </w:r>
      <w:r>
        <w:rPr>
          <w:b w:val="0"/>
        </w:rPr>
        <w:t xml:space="preserve"> </w:t>
      </w:r>
      <w:r>
        <w:t>расположения</w:t>
      </w:r>
      <w:r>
        <w:rPr>
          <w:b w:val="0"/>
        </w:rPr>
        <w:t xml:space="preserve"> </w:t>
      </w:r>
      <w:r>
        <w:t>намечаемых</w:t>
      </w:r>
      <w:r>
        <w:rPr>
          <w:b w:val="0"/>
        </w:rPr>
        <w:t xml:space="preserve"> </w:t>
      </w:r>
      <w:r>
        <w:t>площадок</w:t>
      </w:r>
      <w:r>
        <w:rPr>
          <w:b w:val="0"/>
        </w:rPr>
        <w:t xml:space="preserve"> </w:t>
      </w:r>
      <w:r>
        <w:t>под</w:t>
      </w:r>
      <w:r>
        <w:rPr>
          <w:b w:val="0"/>
        </w:rPr>
        <w:t xml:space="preserve"> </w:t>
      </w:r>
      <w:r>
        <w:t>строительство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692F72" w:rsidRDefault="00B33A27">
      <w:pPr>
        <w:pStyle w:val="a3"/>
        <w:spacing w:before="120" w:line="276" w:lineRule="auto"/>
        <w:ind w:left="1" w:right="132" w:firstLine="708"/>
        <w:jc w:val="both"/>
      </w:pPr>
      <w:r>
        <w:t>Анализ вариантов маршрутов прохождения трубопроводов (трасс</w:t>
      </w:r>
      <w:r>
        <w:t>) по территории МО Бегичевское показал, что новые трубопроводы прокладываются вдоль проезжих частей автомобильных дорог, для оперативного доступа, в случае возникновения аварийных ситуаций.</w:t>
      </w:r>
    </w:p>
    <w:p w:rsidR="00692F72" w:rsidRDefault="00B33A27">
      <w:pPr>
        <w:pStyle w:val="a3"/>
        <w:spacing w:before="120" w:line="276" w:lineRule="auto"/>
        <w:ind w:left="1" w:right="131" w:firstLine="708"/>
        <w:jc w:val="both"/>
      </w:pPr>
      <w:r>
        <w:t>Точная трассировка сетей будет проводиться на стадии разработки пр</w:t>
      </w:r>
      <w:r>
        <w:t>оектов планировки участков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планировки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гидравлических</w:t>
      </w:r>
      <w:r>
        <w:rPr>
          <w:spacing w:val="-4"/>
        </w:rPr>
        <w:t xml:space="preserve"> </w:t>
      </w:r>
      <w:r>
        <w:t>режимов</w:t>
      </w:r>
      <w:r>
        <w:rPr>
          <w:spacing w:val="-4"/>
        </w:rPr>
        <w:t xml:space="preserve"> </w:t>
      </w:r>
      <w:r>
        <w:t>сети.</w:t>
      </w:r>
    </w:p>
    <w:p w:rsidR="00692F72" w:rsidRDefault="00B33A27">
      <w:pPr>
        <w:pStyle w:val="2"/>
        <w:spacing w:before="119"/>
        <w:ind w:left="721" w:right="134"/>
      </w:pPr>
      <w:r>
        <w:t>ж.</w:t>
      </w:r>
      <w:r>
        <w:rPr>
          <w:b w:val="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охранных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сетей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</w:t>
      </w:r>
      <w:r>
        <w:softHyphen/>
        <w:t>стемы</w:t>
      </w:r>
      <w:r>
        <w:rPr>
          <w:b w:val="0"/>
        </w:rPr>
        <w:t xml:space="preserve"> </w:t>
      </w:r>
      <w:r>
        <w:t>водоотведения</w:t>
      </w:r>
    </w:p>
    <w:p w:rsidR="00692F72" w:rsidRDefault="00B33A27">
      <w:pPr>
        <w:pStyle w:val="a3"/>
        <w:tabs>
          <w:tab w:val="left" w:pos="2845"/>
          <w:tab w:val="left" w:pos="5598"/>
          <w:tab w:val="left" w:pos="7352"/>
          <w:tab w:val="left" w:pos="9807"/>
        </w:tabs>
        <w:spacing w:before="120" w:line="276" w:lineRule="auto"/>
        <w:ind w:left="1" w:right="130" w:firstLine="708"/>
        <w:jc w:val="both"/>
      </w:pPr>
      <w:r>
        <w:t>Границы и характеристики охранных зон сетей и сооружений централизованной системы водоотведения согласно СП 42.13330.2016 «СНиП 2.07.01-89* Градостроительство. Планировка и застройка городских и сельских поселений». Планировка и застройка городских и сельс</w:t>
      </w:r>
      <w:r>
        <w:t xml:space="preserve">ких </w:t>
      </w:r>
      <w:r>
        <w:rPr>
          <w:spacing w:val="-2"/>
        </w:rPr>
        <w:t>поселений»</w:t>
      </w:r>
      <w:r>
        <w:tab/>
      </w:r>
      <w:r>
        <w:rPr>
          <w:spacing w:val="-2"/>
        </w:rPr>
        <w:t>приведены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таблице</w:t>
      </w:r>
      <w:r>
        <w:tab/>
      </w:r>
      <w:r>
        <w:rPr>
          <w:spacing w:val="-2"/>
        </w:rPr>
        <w:t>2.4.4.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992" w:header="533" w:footer="642" w:gutter="0"/>
          <w:cols w:space="720"/>
        </w:sectPr>
      </w:pPr>
    </w:p>
    <w:p w:rsidR="00692F72" w:rsidRDefault="00B33A27">
      <w:pPr>
        <w:spacing w:before="72"/>
        <w:ind w:left="419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Бегичевское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92F72" w:rsidRDefault="00692F72">
      <w:pPr>
        <w:pStyle w:val="a3"/>
        <w:spacing w:before="6"/>
        <w:rPr>
          <w:i/>
          <w:sz w:val="22"/>
        </w:rPr>
      </w:pPr>
    </w:p>
    <w:p w:rsidR="00692F72" w:rsidRDefault="00B33A27">
      <w:pPr>
        <w:ind w:left="419" w:right="702"/>
        <w:jc w:val="center"/>
        <w:rPr>
          <w:b/>
        </w:rPr>
      </w:pPr>
      <w:r>
        <w:rPr>
          <w:b/>
        </w:rPr>
        <w:t>Таблица</w:t>
      </w:r>
      <w:r>
        <w:rPr>
          <w:spacing w:val="-12"/>
        </w:rPr>
        <w:t xml:space="preserve"> </w:t>
      </w:r>
      <w:r>
        <w:rPr>
          <w:b/>
        </w:rPr>
        <w:t>2.4.4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13"/>
        </w:rPr>
        <w:t xml:space="preserve"> </w:t>
      </w:r>
      <w:r>
        <w:rPr>
          <w:b/>
        </w:rPr>
        <w:t>Границы</w:t>
      </w:r>
      <w:r>
        <w:rPr>
          <w:spacing w:val="-12"/>
        </w:rPr>
        <w:t xml:space="preserve"> </w:t>
      </w:r>
      <w:r>
        <w:rPr>
          <w:b/>
        </w:rPr>
        <w:t>охранных</w:t>
      </w:r>
      <w:r>
        <w:rPr>
          <w:spacing w:val="-11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533"/>
        <w:gridCol w:w="1545"/>
        <w:gridCol w:w="1663"/>
        <w:gridCol w:w="1284"/>
        <w:gridCol w:w="1399"/>
        <w:gridCol w:w="1255"/>
        <w:gridCol w:w="1543"/>
        <w:gridCol w:w="1260"/>
        <w:gridCol w:w="1829"/>
      </w:tblGrid>
      <w:tr w:rsidR="00692F72">
        <w:trPr>
          <w:trHeight w:val="208"/>
        </w:trPr>
        <w:tc>
          <w:tcPr>
            <w:tcW w:w="1658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13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1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Инженерные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сети</w:t>
            </w:r>
          </w:p>
        </w:tc>
        <w:tc>
          <w:tcPr>
            <w:tcW w:w="13311" w:type="dxa"/>
            <w:gridSpan w:val="9"/>
          </w:tcPr>
          <w:p w:rsidR="00692F72" w:rsidRDefault="00B33A27">
            <w:pPr>
              <w:pStyle w:val="TableParagraph"/>
              <w:spacing w:line="188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Расстояние,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подземных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до</w:t>
            </w:r>
          </w:p>
        </w:tc>
      </w:tr>
      <w:tr w:rsidR="00692F72">
        <w:trPr>
          <w:trHeight w:val="1446"/>
        </w:trPr>
        <w:tc>
          <w:tcPr>
            <w:tcW w:w="165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зданий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54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2" w:right="18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ограждений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предприятий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эстакад,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опор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контактной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связи,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дорог</w:t>
            </w:r>
          </w:p>
        </w:tc>
        <w:tc>
          <w:tcPr>
            <w:tcW w:w="2947" w:type="dxa"/>
            <w:gridSpan w:val="2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7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крайнего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пути</w:t>
            </w:r>
          </w:p>
        </w:tc>
        <w:tc>
          <w:tcPr>
            <w:tcW w:w="1399" w:type="dxa"/>
          </w:tcPr>
          <w:p w:rsidR="00692F72" w:rsidRDefault="00B33A27">
            <w:pPr>
              <w:pStyle w:val="TableParagraph"/>
              <w:ind w:left="47" w:right="32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Бортового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камня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улицы,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дороги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(кромки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проезжей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укрепленной</w:t>
            </w:r>
          </w:p>
          <w:p w:rsidR="00692F72" w:rsidRDefault="00B33A27">
            <w:pPr>
              <w:pStyle w:val="TableParagraph"/>
              <w:spacing w:line="206" w:lineRule="exact"/>
              <w:ind w:left="316" w:right="295" w:hanging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полосы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обочины)</w:t>
            </w:r>
          </w:p>
        </w:tc>
        <w:tc>
          <w:tcPr>
            <w:tcW w:w="125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08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53" w:right="136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бровки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кювета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подошвы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насыпи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дороги</w:t>
            </w:r>
          </w:p>
        </w:tc>
        <w:tc>
          <w:tcPr>
            <w:tcW w:w="4632" w:type="dxa"/>
            <w:gridSpan w:val="3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763" w:right="57" w:hanging="16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Фундаментов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опор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воздушных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линий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электропередачи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напряжением</w:t>
            </w:r>
          </w:p>
        </w:tc>
      </w:tr>
      <w:tr w:rsidR="00692F72">
        <w:trPr>
          <w:trHeight w:val="1242"/>
        </w:trPr>
        <w:tc>
          <w:tcPr>
            <w:tcW w:w="1658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before="2"/>
              <w:ind w:left="44" w:right="2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Железных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дорог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колеи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1520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мм,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но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менее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глубины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траншеи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подошвы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насыпи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692F72" w:rsidRDefault="00B33A27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бровки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выемки</w:t>
            </w:r>
          </w:p>
        </w:tc>
        <w:tc>
          <w:tcPr>
            <w:tcW w:w="1284" w:type="dxa"/>
          </w:tcPr>
          <w:p w:rsidR="00692F72" w:rsidRDefault="00692F72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60" w:right="139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Железных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дорог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колеи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750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трамвая</w:t>
            </w:r>
          </w:p>
        </w:tc>
        <w:tc>
          <w:tcPr>
            <w:tcW w:w="1399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692F72" w:rsidRDefault="00B33A27">
            <w:pPr>
              <w:pStyle w:val="TableParagraph"/>
              <w:spacing w:before="2"/>
              <w:ind w:left="90" w:right="74" w:hanging="3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кВ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наружного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освещения,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трамваев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692F72" w:rsidRDefault="00B33A27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троллейбусов</w:t>
            </w:r>
          </w:p>
        </w:tc>
        <w:tc>
          <w:tcPr>
            <w:tcW w:w="1260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8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Св.1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кВ</w:t>
            </w:r>
          </w:p>
        </w:tc>
        <w:tc>
          <w:tcPr>
            <w:tcW w:w="1829" w:type="dxa"/>
          </w:tcPr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spacing w:before="1"/>
              <w:ind w:left="681" w:hanging="4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Св.35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выше</w:t>
            </w:r>
          </w:p>
        </w:tc>
      </w:tr>
      <w:tr w:rsidR="00692F72">
        <w:trPr>
          <w:trHeight w:val="414"/>
        </w:trPr>
        <w:tc>
          <w:tcPr>
            <w:tcW w:w="1658" w:type="dxa"/>
          </w:tcPr>
          <w:p w:rsidR="00692F72" w:rsidRDefault="00B33A27">
            <w:pPr>
              <w:pStyle w:val="TableParagraph"/>
              <w:spacing w:line="206" w:lineRule="exact"/>
              <w:ind w:left="352" w:hanging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 канализация</w:t>
            </w:r>
          </w:p>
        </w:tc>
        <w:tc>
          <w:tcPr>
            <w:tcW w:w="1533" w:type="dxa"/>
          </w:tcPr>
          <w:p w:rsidR="00692F72" w:rsidRDefault="00B33A27">
            <w:pPr>
              <w:pStyle w:val="TableParagraph"/>
              <w:spacing w:before="103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45" w:type="dxa"/>
          </w:tcPr>
          <w:p w:rsidR="00692F72" w:rsidRDefault="00B33A27">
            <w:pPr>
              <w:pStyle w:val="TableParagraph"/>
              <w:spacing w:before="103"/>
              <w:ind w:left="13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before="103"/>
              <w:ind w:left="18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4" w:type="dxa"/>
          </w:tcPr>
          <w:p w:rsidR="00692F72" w:rsidRDefault="00B33A27">
            <w:pPr>
              <w:pStyle w:val="TableParagraph"/>
              <w:spacing w:before="103"/>
              <w:ind w:left="20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9" w:type="dxa"/>
          </w:tcPr>
          <w:p w:rsidR="00692F72" w:rsidRDefault="00B33A27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55" w:type="dxa"/>
          </w:tcPr>
          <w:p w:rsidR="00692F72" w:rsidRDefault="00B33A27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3" w:type="dxa"/>
          </w:tcPr>
          <w:p w:rsidR="00692F72" w:rsidRDefault="00B33A27">
            <w:pPr>
              <w:pStyle w:val="TableParagraph"/>
              <w:spacing w:before="103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103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9" w:type="dxa"/>
          </w:tcPr>
          <w:p w:rsidR="00692F72" w:rsidRDefault="00B33A27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692F72">
        <w:trPr>
          <w:trHeight w:val="827"/>
        </w:trPr>
        <w:tc>
          <w:tcPr>
            <w:tcW w:w="1658" w:type="dxa"/>
          </w:tcPr>
          <w:p w:rsidR="00692F72" w:rsidRDefault="00B33A27">
            <w:pPr>
              <w:pStyle w:val="TableParagraph"/>
              <w:ind w:left="352" w:right="341" w:firstLine="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Самотечная канализация </w:t>
            </w:r>
            <w:r>
              <w:rPr>
                <w:sz w:val="18"/>
              </w:rPr>
              <w:t>(бытовая и</w:t>
            </w:r>
          </w:p>
          <w:p w:rsidR="00692F72" w:rsidRDefault="00B33A27">
            <w:pPr>
              <w:pStyle w:val="TableParagraph"/>
              <w:spacing w:line="186" w:lineRule="exact"/>
              <w:ind w:left="44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дождевая)</w:t>
            </w:r>
          </w:p>
        </w:tc>
        <w:tc>
          <w:tcPr>
            <w:tcW w:w="1533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45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663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8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4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20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9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5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3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9" w:type="dxa"/>
          </w:tcPr>
          <w:p w:rsidR="00692F72" w:rsidRDefault="00692F72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692F72">
        <w:trPr>
          <w:trHeight w:val="846"/>
        </w:trPr>
        <w:tc>
          <w:tcPr>
            <w:tcW w:w="1658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Инженерные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533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45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5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663" w:type="dxa"/>
          </w:tcPr>
          <w:p w:rsidR="00692F72" w:rsidRDefault="00692F72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56" w:firstLine="1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Дождевая канализация</w:t>
            </w:r>
          </w:p>
        </w:tc>
        <w:tc>
          <w:tcPr>
            <w:tcW w:w="1284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Газопровод</w:t>
            </w:r>
          </w:p>
        </w:tc>
        <w:tc>
          <w:tcPr>
            <w:tcW w:w="1399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Кабельные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5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z w:val="18"/>
              </w:rPr>
              <w:t>Кабели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543" w:type="dxa"/>
          </w:tcPr>
          <w:p w:rsidR="00692F72" w:rsidRDefault="00692F72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Тепловые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60" w:type="dxa"/>
          </w:tcPr>
          <w:p w:rsidR="00692F72" w:rsidRDefault="00692F72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21" w:right="294" w:hanging="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Каналы, тоннели</w:t>
            </w:r>
          </w:p>
        </w:tc>
        <w:tc>
          <w:tcPr>
            <w:tcW w:w="1829" w:type="dxa"/>
          </w:tcPr>
          <w:p w:rsidR="00692F72" w:rsidRDefault="00692F72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92F72" w:rsidRDefault="00B33A27">
            <w:pPr>
              <w:pStyle w:val="TableParagraph"/>
              <w:ind w:left="33" w:firstLine="4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Наружные пневмомусоропроводы</w:t>
            </w:r>
          </w:p>
        </w:tc>
      </w:tr>
      <w:tr w:rsidR="00692F72">
        <w:trPr>
          <w:trHeight w:val="208"/>
        </w:trPr>
        <w:tc>
          <w:tcPr>
            <w:tcW w:w="1658" w:type="dxa"/>
          </w:tcPr>
          <w:p w:rsidR="00692F72" w:rsidRDefault="00B33A27">
            <w:pPr>
              <w:pStyle w:val="TableParagraph"/>
              <w:spacing w:before="2" w:line="186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33" w:type="dxa"/>
          </w:tcPr>
          <w:p w:rsidR="00692F72" w:rsidRDefault="00B33A27">
            <w:pPr>
              <w:pStyle w:val="TableParagraph"/>
              <w:spacing w:before="2"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5" w:type="dxa"/>
          </w:tcPr>
          <w:p w:rsidR="00692F72" w:rsidRDefault="00B33A27">
            <w:pPr>
              <w:pStyle w:val="TableParagraph"/>
              <w:spacing w:before="2" w:line="186" w:lineRule="exact"/>
              <w:ind w:left="13" w:right="5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before="2" w:line="186" w:lineRule="exact"/>
              <w:ind w:left="18" w:right="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84" w:type="dxa"/>
          </w:tcPr>
          <w:p w:rsidR="00692F72" w:rsidRDefault="00B33A27">
            <w:pPr>
              <w:pStyle w:val="TableParagraph"/>
              <w:spacing w:before="2" w:line="186" w:lineRule="exact"/>
              <w:ind w:left="20" w:right="4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99" w:type="dxa"/>
          </w:tcPr>
          <w:p w:rsidR="00692F72" w:rsidRDefault="00B33A27">
            <w:pPr>
              <w:pStyle w:val="TableParagraph"/>
              <w:spacing w:before="2"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5" w:type="dxa"/>
          </w:tcPr>
          <w:p w:rsidR="00692F72" w:rsidRDefault="00B33A27">
            <w:pPr>
              <w:pStyle w:val="TableParagraph"/>
              <w:spacing w:before="2"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3" w:type="dxa"/>
          </w:tcPr>
          <w:p w:rsidR="00692F72" w:rsidRDefault="00B33A27">
            <w:pPr>
              <w:pStyle w:val="TableParagraph"/>
              <w:spacing w:before="2"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before="2" w:line="186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829" w:type="dxa"/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</w:tr>
      <w:tr w:rsidR="00692F72">
        <w:trPr>
          <w:trHeight w:val="205"/>
        </w:trPr>
        <w:tc>
          <w:tcPr>
            <w:tcW w:w="1658" w:type="dxa"/>
          </w:tcPr>
          <w:p w:rsidR="00692F72" w:rsidRDefault="00B33A27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533" w:type="dxa"/>
          </w:tcPr>
          <w:p w:rsidR="00692F72" w:rsidRDefault="00B33A27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45" w:type="dxa"/>
          </w:tcPr>
          <w:p w:rsidR="00692F72" w:rsidRDefault="00B33A27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663" w:type="dxa"/>
          </w:tcPr>
          <w:p w:rsidR="00692F72" w:rsidRDefault="00B33A27">
            <w:pPr>
              <w:pStyle w:val="TableParagraph"/>
              <w:spacing w:line="186" w:lineRule="exact"/>
              <w:ind w:left="18" w:right="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84" w:type="dxa"/>
          </w:tcPr>
          <w:p w:rsidR="00692F72" w:rsidRDefault="00B33A27">
            <w:pPr>
              <w:pStyle w:val="TableParagraph"/>
              <w:spacing w:line="186" w:lineRule="exact"/>
              <w:ind w:left="20" w:right="4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399" w:type="dxa"/>
          </w:tcPr>
          <w:p w:rsidR="00692F72" w:rsidRDefault="00B33A27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5" w:type="dxa"/>
          </w:tcPr>
          <w:p w:rsidR="00692F72" w:rsidRDefault="00B33A27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3" w:type="dxa"/>
          </w:tcPr>
          <w:p w:rsidR="00692F72" w:rsidRDefault="00B33A27">
            <w:pPr>
              <w:pStyle w:val="TableParagraph"/>
              <w:spacing w:line="186" w:lineRule="exact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92F72" w:rsidRDefault="00B33A27">
            <w:pPr>
              <w:pStyle w:val="TableParagraph"/>
              <w:spacing w:line="186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29" w:type="dxa"/>
          </w:tcPr>
          <w:p w:rsidR="00692F72" w:rsidRDefault="00B33A27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692F72" w:rsidRDefault="00B33A27">
      <w:pPr>
        <w:pStyle w:val="a3"/>
        <w:spacing w:before="124"/>
        <w:ind w:left="848"/>
      </w:pPr>
      <w:r>
        <w:rPr>
          <w:spacing w:val="-2"/>
        </w:rPr>
        <w:t>Примечание:</w:t>
      </w:r>
    </w:p>
    <w:p w:rsidR="00692F72" w:rsidRDefault="00B33A27">
      <w:pPr>
        <w:pStyle w:val="a5"/>
        <w:numPr>
          <w:ilvl w:val="0"/>
          <w:numId w:val="1"/>
        </w:numPr>
        <w:tabs>
          <w:tab w:val="left" w:pos="1132"/>
        </w:tabs>
        <w:spacing w:before="163" w:line="276" w:lineRule="auto"/>
        <w:ind w:right="423" w:firstLine="708"/>
        <w:jc w:val="both"/>
        <w:rPr>
          <w:sz w:val="24"/>
        </w:rPr>
      </w:pPr>
      <w:r>
        <w:rPr>
          <w:sz w:val="24"/>
        </w:rPr>
        <w:t>При параллельной прокладке нескольких линий водопровода расстояние между ними следует принимать в зависимости от техни</w:t>
      </w:r>
      <w:r>
        <w:rPr>
          <w:sz w:val="24"/>
        </w:rPr>
        <w:softHyphen/>
        <w:t>ческих и инженерно-геологических условий в соответствии со СП 31.13330.2021.</w:t>
      </w:r>
    </w:p>
    <w:p w:rsidR="00692F72" w:rsidRDefault="00B33A27">
      <w:pPr>
        <w:pStyle w:val="a5"/>
        <w:numPr>
          <w:ilvl w:val="0"/>
          <w:numId w:val="1"/>
        </w:numPr>
        <w:tabs>
          <w:tab w:val="left" w:pos="1131"/>
        </w:tabs>
        <w:spacing w:before="119" w:line="276" w:lineRule="auto"/>
        <w:ind w:right="421" w:firstLine="707"/>
        <w:jc w:val="both"/>
        <w:rPr>
          <w:sz w:val="24"/>
        </w:rPr>
      </w:pPr>
      <w:r>
        <w:rPr>
          <w:sz w:val="24"/>
        </w:rPr>
        <w:t>Расстояние от бытовой канализации до хозяйственно-питьевого водопровода следует принимать: до водопровода из железобетон</w:t>
      </w:r>
      <w:r>
        <w:rPr>
          <w:sz w:val="24"/>
        </w:rPr>
        <w:softHyphen/>
        <w:t>ных труб и асбестоцементных труб-5 м; до водопровода из чугунных труб диаметром до 200 мм-1,5 м, диаметром свыше 200 мм-3 м; до во</w:t>
      </w:r>
      <w:r>
        <w:rPr>
          <w:sz w:val="24"/>
        </w:rPr>
        <w:softHyphen/>
        <w:t>допр</w:t>
      </w:r>
      <w:r>
        <w:rPr>
          <w:sz w:val="24"/>
        </w:rPr>
        <w:t>овода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труб-1,5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сетями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</w:t>
      </w:r>
      <w:r>
        <w:rPr>
          <w:sz w:val="24"/>
        </w:rPr>
        <w:softHyphen/>
        <w:t>ла и диаметра труб, а также номенклатуры и характеристики грунтов должно быть 1,5 м.</w:t>
      </w: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</w:pPr>
    </w:p>
    <w:p w:rsidR="00692F72" w:rsidRDefault="00692F72">
      <w:pPr>
        <w:pStyle w:val="a3"/>
        <w:spacing w:before="82"/>
      </w:pPr>
    </w:p>
    <w:p w:rsidR="00692F72" w:rsidRDefault="00B33A27">
      <w:pPr>
        <w:pStyle w:val="a3"/>
        <w:ind w:left="708" w:right="289"/>
        <w:jc w:val="center"/>
      </w:pPr>
      <w:r>
        <w:rPr>
          <w:spacing w:val="-5"/>
        </w:rPr>
        <w:t>74</w:t>
      </w:r>
    </w:p>
    <w:p w:rsidR="00692F72" w:rsidRDefault="00692F72">
      <w:pPr>
        <w:pStyle w:val="a3"/>
        <w:jc w:val="center"/>
        <w:sectPr w:rsidR="00692F72">
          <w:headerReference w:type="default" r:id="rId54"/>
          <w:footerReference w:type="default" r:id="rId55"/>
          <w:pgSz w:w="16840" w:h="11900" w:orient="landscape"/>
          <w:pgMar w:top="500" w:right="708" w:bottom="280" w:left="992" w:header="0" w:footer="0" w:gutter="0"/>
          <w:cols w:space="720"/>
        </w:sectPr>
      </w:pPr>
    </w:p>
    <w:p w:rsidR="00692F72" w:rsidRDefault="00692F72">
      <w:pPr>
        <w:pStyle w:val="a3"/>
        <w:spacing w:before="60"/>
      </w:pPr>
    </w:p>
    <w:p w:rsidR="00692F72" w:rsidRDefault="00B33A27">
      <w:pPr>
        <w:pStyle w:val="2"/>
        <w:ind w:left="863" w:right="134"/>
      </w:pPr>
      <w:bookmarkStart w:id="20" w:name="_TOC_250002"/>
      <w:r>
        <w:t>з.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</w:t>
      </w:r>
      <w:r>
        <w:softHyphen/>
      </w:r>
      <w:bookmarkEnd w:id="20"/>
      <w:r>
        <w:rPr>
          <w:spacing w:val="-2"/>
        </w:rPr>
        <w:t>ведения</w:t>
      </w:r>
    </w:p>
    <w:p w:rsidR="00692F72" w:rsidRDefault="00B33A27">
      <w:pPr>
        <w:pStyle w:val="a3"/>
        <w:spacing w:before="120" w:line="276" w:lineRule="auto"/>
        <w:ind w:left="143" w:right="131" w:firstLine="708"/>
        <w:jc w:val="both"/>
      </w:pPr>
      <w:r>
        <w:t>Проведенный</w:t>
      </w:r>
      <w:r>
        <w:rPr>
          <w:spacing w:val="80"/>
          <w:w w:val="150"/>
        </w:rPr>
        <w:t xml:space="preserve">   </w:t>
      </w:r>
      <w:r>
        <w:t>анализ</w:t>
      </w:r>
      <w:r>
        <w:rPr>
          <w:spacing w:val="80"/>
          <w:w w:val="150"/>
        </w:rPr>
        <w:t xml:space="preserve">   </w:t>
      </w:r>
      <w:r>
        <w:t>показал,</w:t>
      </w:r>
      <w:r>
        <w:rPr>
          <w:spacing w:val="80"/>
          <w:w w:val="150"/>
        </w:rPr>
        <w:t xml:space="preserve">   </w:t>
      </w:r>
      <w:r>
        <w:t>что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муниципальном</w:t>
      </w:r>
      <w:r>
        <w:rPr>
          <w:spacing w:val="80"/>
          <w:w w:val="150"/>
        </w:rPr>
        <w:t xml:space="preserve">   </w:t>
      </w:r>
      <w:r>
        <w:t>образовании МО Бегичевское границы планируемых зон размещения объектов централизованной системы</w:t>
      </w:r>
      <w:r>
        <w:t xml:space="preserve"> водоотведения возможно учесть только на стадии выполнения предпроектных работ в части урегулирования земельно-правовых вопросов.</w:t>
      </w:r>
    </w:p>
    <w:p w:rsidR="00692F72" w:rsidRDefault="00692F72">
      <w:pPr>
        <w:pStyle w:val="a3"/>
        <w:spacing w:before="161"/>
      </w:pPr>
    </w:p>
    <w:p w:rsidR="00692F72" w:rsidRDefault="00B33A27">
      <w:pPr>
        <w:pStyle w:val="2"/>
        <w:spacing w:line="276" w:lineRule="auto"/>
        <w:ind w:left="2917" w:right="193" w:hanging="2715"/>
      </w:pPr>
      <w:r>
        <w:t>Раздел</w:t>
      </w:r>
      <w:r>
        <w:rPr>
          <w:b w:val="0"/>
          <w:spacing w:val="-5"/>
        </w:rPr>
        <w:t xml:space="preserve"> </w:t>
      </w:r>
      <w:r>
        <w:t>5.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4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реконструкции</w:t>
      </w:r>
      <w:r>
        <w:rPr>
          <w:b w:val="0"/>
          <w:spacing w:val="-4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t>»</w:t>
      </w:r>
    </w:p>
    <w:p w:rsidR="00692F72" w:rsidRDefault="00B33A27">
      <w:pPr>
        <w:spacing w:before="119"/>
        <w:ind w:left="863" w:right="130" w:hanging="360"/>
        <w:jc w:val="both"/>
        <w:rPr>
          <w:b/>
          <w:sz w:val="24"/>
        </w:rPr>
      </w:pPr>
      <w:r>
        <w:rPr>
          <w:b/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планах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снижению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сбросов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загрязняющих</w:t>
      </w:r>
      <w:r>
        <w:rPr>
          <w:sz w:val="24"/>
        </w:rPr>
        <w:t xml:space="preserve"> </w:t>
      </w:r>
      <w:r>
        <w:rPr>
          <w:b/>
          <w:sz w:val="24"/>
        </w:rPr>
        <w:t>веществ,</w:t>
      </w:r>
      <w:r>
        <w:rPr>
          <w:sz w:val="24"/>
        </w:rPr>
        <w:t xml:space="preserve"> </w:t>
      </w:r>
      <w:r>
        <w:rPr>
          <w:b/>
          <w:sz w:val="24"/>
        </w:rPr>
        <w:t>иных</w:t>
      </w:r>
      <w:r>
        <w:rPr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микроорганизмов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поверхностные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объекты,</w:t>
      </w:r>
      <w:r>
        <w:rPr>
          <w:sz w:val="24"/>
        </w:rPr>
        <w:t xml:space="preserve"> </w:t>
      </w:r>
      <w:r>
        <w:rPr>
          <w:b/>
          <w:sz w:val="24"/>
        </w:rPr>
        <w:t>подзем</w:t>
      </w:r>
      <w:r>
        <w:rPr>
          <w:b/>
          <w:sz w:val="24"/>
        </w:rPr>
        <w:softHyphen/>
        <w:t>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водозаборные</w:t>
      </w:r>
      <w:r>
        <w:rPr>
          <w:sz w:val="24"/>
        </w:rPr>
        <w:t xml:space="preserve"> </w:t>
      </w:r>
      <w:r>
        <w:rPr>
          <w:b/>
          <w:sz w:val="24"/>
        </w:rPr>
        <w:t>площади</w:t>
      </w:r>
    </w:p>
    <w:p w:rsidR="00692F72" w:rsidRDefault="00B33A27">
      <w:pPr>
        <w:pStyle w:val="a3"/>
        <w:spacing w:before="120" w:line="276" w:lineRule="auto"/>
        <w:ind w:left="143" w:right="131" w:firstLine="708"/>
        <w:jc w:val="both"/>
      </w:pPr>
      <w:r>
        <w:t>Анализ ситуации в системе водоотведения МО Бегичевское показал, что реконструкция и строительство объектов водоотведения на территории позволит увеличить эффективность очистки сточных</w:t>
      </w:r>
      <w:r>
        <w:rPr>
          <w:spacing w:val="-7"/>
        </w:rPr>
        <w:t xml:space="preserve"> </w:t>
      </w:r>
      <w:r>
        <w:t>вод,</w:t>
      </w:r>
      <w:r>
        <w:rPr>
          <w:spacing w:val="-5"/>
        </w:rPr>
        <w:t xml:space="preserve"> </w:t>
      </w:r>
      <w:r>
        <w:t>снизив</w:t>
      </w:r>
      <w:r>
        <w:rPr>
          <w:spacing w:val="-8"/>
        </w:rPr>
        <w:t xml:space="preserve"> </w:t>
      </w:r>
      <w:r>
        <w:t>вредное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водные</w:t>
      </w:r>
      <w:r>
        <w:rPr>
          <w:spacing w:val="-8"/>
        </w:rPr>
        <w:t xml:space="preserve"> </w:t>
      </w:r>
      <w:r>
        <w:t>объекты,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увелич</w:t>
      </w:r>
      <w:r>
        <w:t>ить</w:t>
      </w:r>
      <w:r>
        <w:rPr>
          <w:spacing w:val="-6"/>
        </w:rPr>
        <w:t xml:space="preserve"> </w:t>
      </w:r>
      <w:r>
        <w:t>надежность работы всей системы водоотведения.</w:t>
      </w:r>
    </w:p>
    <w:p w:rsidR="00692F72" w:rsidRDefault="00B33A27">
      <w:pPr>
        <w:pStyle w:val="2"/>
        <w:spacing w:before="120"/>
        <w:ind w:left="863" w:right="131"/>
      </w:pPr>
      <w:bookmarkStart w:id="21" w:name="_TOC_250001"/>
      <w:r>
        <w:t>к.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методов,</w:t>
      </w:r>
      <w:r>
        <w:rPr>
          <w:b w:val="0"/>
        </w:rPr>
        <w:t xml:space="preserve"> </w:t>
      </w:r>
      <w:r>
        <w:t>безопасных</w:t>
      </w:r>
      <w:r>
        <w:rPr>
          <w:b w:val="0"/>
        </w:rPr>
        <w:t xml:space="preserve"> </w:t>
      </w:r>
      <w:r>
        <w:t>для</w:t>
      </w:r>
      <w:r>
        <w:rPr>
          <w:b w:val="0"/>
        </w:rPr>
        <w:t xml:space="preserve"> </w:t>
      </w:r>
      <w:r>
        <w:t>окружающей</w:t>
      </w:r>
      <w:r>
        <w:rPr>
          <w:b w:val="0"/>
        </w:rPr>
        <w:t xml:space="preserve"> </w:t>
      </w:r>
      <w:r>
        <w:t>среды,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bookmarkEnd w:id="21"/>
      <w:r>
        <w:t>вод</w:t>
      </w:r>
    </w:p>
    <w:p w:rsidR="00692F72" w:rsidRDefault="00B33A27">
      <w:pPr>
        <w:pStyle w:val="a3"/>
        <w:spacing w:before="120" w:line="276" w:lineRule="auto"/>
        <w:ind w:left="143" w:right="130" w:firstLine="708"/>
        <w:jc w:val="both"/>
      </w:pPr>
      <w:r>
        <w:t>В процессе очистки стоков, на очистных сооружениях, за счет прироста биомассы</w:t>
      </w:r>
      <w:r>
        <w:t xml:space="preserve"> микроорганизмов образуется избыточный активный ил, который должен периодически удаляться. Избыточный активный ил, удаляемый из отстойника, направляется в илоуплотнитель. Илоуплотнитель служит для уплотнения избыточного активного ила и уменьшения его объем</w:t>
      </w:r>
      <w:r>
        <w:t xml:space="preserve">а. После уплотнения избыточный ил направляется на последующую обработку (обезвоживание или </w:t>
      </w:r>
      <w:r>
        <w:rPr>
          <w:spacing w:val="-2"/>
        </w:rPr>
        <w:t>вывоз).</w:t>
      </w:r>
    </w:p>
    <w:p w:rsidR="00692F72" w:rsidRDefault="00692F72">
      <w:pPr>
        <w:pStyle w:val="a3"/>
        <w:spacing w:line="276" w:lineRule="auto"/>
        <w:jc w:val="both"/>
        <w:sectPr w:rsidR="00692F72">
          <w:headerReference w:type="default" r:id="rId56"/>
          <w:footerReference w:type="default" r:id="rId57"/>
          <w:pgSz w:w="11900" w:h="16840"/>
          <w:pgMar w:top="1040" w:right="425" w:bottom="840" w:left="850" w:header="533" w:footer="642" w:gutter="0"/>
          <w:pgNumType w:start="75"/>
          <w:cols w:space="720"/>
        </w:sectPr>
      </w:pPr>
    </w:p>
    <w:p w:rsidR="00692F72" w:rsidRDefault="00692F72">
      <w:pPr>
        <w:pStyle w:val="a3"/>
        <w:spacing w:before="122"/>
      </w:pPr>
    </w:p>
    <w:p w:rsidR="00692F72" w:rsidRDefault="00B33A27">
      <w:pPr>
        <w:pStyle w:val="2"/>
        <w:spacing w:line="276" w:lineRule="auto"/>
        <w:ind w:left="1564" w:right="194" w:hanging="1364"/>
      </w:pPr>
      <w:r>
        <w:t>Раздел</w:t>
      </w:r>
      <w:r>
        <w:rPr>
          <w:b w:val="0"/>
          <w:spacing w:val="-5"/>
        </w:rPr>
        <w:t xml:space="preserve"> </w:t>
      </w:r>
      <w:r>
        <w:t>6.</w:t>
      </w:r>
      <w:r>
        <w:rPr>
          <w:b w:val="0"/>
          <w:spacing w:val="-4"/>
        </w:rPr>
        <w:t xml:space="preserve"> </w:t>
      </w:r>
      <w:r>
        <w:t>«Оценка</w:t>
      </w:r>
      <w:r>
        <w:rPr>
          <w:b w:val="0"/>
          <w:spacing w:val="-4"/>
        </w:rPr>
        <w:t xml:space="preserve"> </w:t>
      </w:r>
      <w:r>
        <w:t>потребности</w:t>
      </w:r>
      <w:r>
        <w:rPr>
          <w:b w:val="0"/>
          <w:spacing w:val="-3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капитальных</w:t>
      </w:r>
      <w:r>
        <w:rPr>
          <w:b w:val="0"/>
          <w:spacing w:val="-4"/>
        </w:rPr>
        <w:t xml:space="preserve"> </w:t>
      </w:r>
      <w:r>
        <w:t>вложениях</w:t>
      </w:r>
      <w:r>
        <w:rPr>
          <w:b w:val="0"/>
          <w:spacing w:val="-4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строительство,</w:t>
      </w:r>
      <w:r>
        <w:rPr>
          <w:b w:val="0"/>
          <w:spacing w:val="-4"/>
        </w:rPr>
        <w:t xml:space="preserve"> </w:t>
      </w:r>
      <w:r>
        <w:t>реконструкцию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</w:rPr>
        <w:t xml:space="preserve"> </w:t>
      </w:r>
      <w:r>
        <w:t>модернизацию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692F72" w:rsidRDefault="00B33A27">
      <w:pPr>
        <w:pStyle w:val="a3"/>
        <w:spacing w:before="122" w:line="276" w:lineRule="auto"/>
        <w:ind w:left="143" w:right="130" w:firstLine="708"/>
        <w:jc w:val="both"/>
      </w:pPr>
      <w:r>
        <w:t>Определение стоимости на разных этапах проектирования должно осуществляться</w:t>
      </w:r>
      <w:r>
        <w:t xml:space="preserve"> различными методиками. На предпроектной стадии обоснования инвестиций определяется предварительная</w:t>
      </w:r>
      <w:r>
        <w:rPr>
          <w:spacing w:val="-5"/>
        </w:rPr>
        <w:t xml:space="preserve"> </w:t>
      </w:r>
      <w:r>
        <w:t>(расчетная)</w:t>
      </w:r>
      <w:r>
        <w:rPr>
          <w:spacing w:val="-6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строительства.</w:t>
      </w:r>
      <w:r>
        <w:rPr>
          <w:spacing w:val="-5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она составляется по предельно укрупненным показателям. При отсутствии таких пок</w:t>
      </w:r>
      <w:r>
        <w:t>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</w:t>
      </w:r>
      <w:r>
        <w:t>й стадии проектирования, в связи, с чем обеспечивается поэтапная ее детализация и уточнение.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692F72" w:rsidRDefault="00B33A27">
      <w:pPr>
        <w:pStyle w:val="a3"/>
        <w:spacing w:before="119" w:line="276" w:lineRule="auto"/>
        <w:ind w:left="143" w:right="129" w:firstLine="707"/>
        <w:jc w:val="both"/>
      </w:pPr>
      <w:r>
        <w:t>Расчеты</w:t>
      </w:r>
      <w:r>
        <w:rPr>
          <w:spacing w:val="-5"/>
        </w:rPr>
        <w:t xml:space="preserve"> </w:t>
      </w:r>
      <w:r>
        <w:t>стоимост</w:t>
      </w:r>
      <w:r>
        <w:t>и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участков</w:t>
      </w:r>
      <w:r>
        <w:rPr>
          <w:spacing w:val="-8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проведены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государственными</w:t>
      </w:r>
      <w:r>
        <w:rPr>
          <w:spacing w:val="-2"/>
        </w:rPr>
        <w:t xml:space="preserve"> </w:t>
      </w:r>
      <w:r>
        <w:t>сметными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утверждённых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Минстроя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 08.07.2024 № 449/пр «Об утверждении укрупненных нормативов цены строительства» НЦС 81-02-14-20</w:t>
      </w:r>
      <w:r>
        <w:t>24. Сборник № 14. «Наружные сети водоснабжения и канализации», НЦС 81-02-19-2024 Сборник №19. «Здания и сооружения городской инфраструктуры».</w:t>
      </w:r>
    </w:p>
    <w:p w:rsidR="00692F72" w:rsidRDefault="00B33A27">
      <w:pPr>
        <w:pStyle w:val="a3"/>
        <w:spacing w:before="119" w:line="276" w:lineRule="auto"/>
        <w:ind w:left="143" w:right="131" w:firstLine="708"/>
        <w:jc w:val="both"/>
      </w:pPr>
      <w:r>
        <w:t>Оценка потребности в капитальных вложениях в строительство, реконструкцию и</w:t>
      </w:r>
      <w:r>
        <w:t xml:space="preserve"> модернизацию объектов централизованной системы водоотведения приведены в таблицах ниже.</w:t>
      </w:r>
    </w:p>
    <w:p w:rsidR="00692F72" w:rsidRDefault="00B33A27">
      <w:pPr>
        <w:spacing w:before="121" w:after="2"/>
        <w:ind w:left="3697" w:right="349" w:hanging="3339"/>
        <w:jc w:val="both"/>
        <w:rPr>
          <w:b/>
        </w:rPr>
      </w:pPr>
      <w:r>
        <w:rPr>
          <w:b/>
        </w:rPr>
        <w:t>Таблица</w:t>
      </w:r>
      <w:r>
        <w:rPr>
          <w:spacing w:val="-4"/>
        </w:rPr>
        <w:t xml:space="preserve"> </w:t>
      </w:r>
      <w:r>
        <w:rPr>
          <w:b/>
        </w:rPr>
        <w:t>2.6.1</w:t>
      </w:r>
      <w:r>
        <w:rPr>
          <w:spacing w:val="-4"/>
        </w:rPr>
        <w:t xml:space="preserve"> </w:t>
      </w:r>
      <w:r>
        <w:rPr>
          <w:b/>
        </w:rPr>
        <w:t>-</w:t>
      </w:r>
      <w:r>
        <w:rPr>
          <w:spacing w:val="-3"/>
        </w:rPr>
        <w:t xml:space="preserve"> </w:t>
      </w:r>
      <w:r>
        <w:rPr>
          <w:b/>
        </w:rPr>
        <w:t>Состав</w:t>
      </w:r>
      <w:r>
        <w:rPr>
          <w:spacing w:val="-3"/>
        </w:rPr>
        <w:t xml:space="preserve"> </w:t>
      </w:r>
      <w:r>
        <w:rPr>
          <w:b/>
        </w:rPr>
        <w:t>предлагаемых</w:t>
      </w:r>
      <w:r>
        <w:rPr>
          <w:spacing w:val="-6"/>
        </w:rPr>
        <w:t xml:space="preserve"> </w:t>
      </w:r>
      <w:r>
        <w:rPr>
          <w:b/>
        </w:rPr>
        <w:t>мероприятий</w:t>
      </w:r>
      <w:r>
        <w:rPr>
          <w:spacing w:val="-4"/>
        </w:rPr>
        <w:t xml:space="preserve"> </w:t>
      </w:r>
      <w:r>
        <w:rPr>
          <w:b/>
        </w:rPr>
        <w:t>по</w:t>
      </w:r>
      <w:r>
        <w:rPr>
          <w:spacing w:val="-4"/>
        </w:rPr>
        <w:t xml:space="preserve"> </w:t>
      </w:r>
      <w:r>
        <w:rPr>
          <w:b/>
        </w:rPr>
        <w:t>строительству</w:t>
      </w:r>
      <w:r>
        <w:rPr>
          <w:spacing w:val="-6"/>
        </w:rPr>
        <w:t xml:space="preserve"> </w:t>
      </w:r>
      <w:r>
        <w:rPr>
          <w:b/>
        </w:rPr>
        <w:t>КОС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spacing w:val="-4"/>
        </w:rPr>
        <w:t xml:space="preserve"> </w:t>
      </w:r>
      <w:r>
        <w:rPr>
          <w:b/>
        </w:rPr>
        <w:t>КНС</w:t>
      </w:r>
      <w:r>
        <w:rPr>
          <w:spacing w:val="-7"/>
        </w:rPr>
        <w:t xml:space="preserve"> </w:t>
      </w:r>
      <w:r>
        <w:rPr>
          <w:b/>
        </w:rPr>
        <w:t>в</w:t>
      </w:r>
      <w:r>
        <w:rPr>
          <w:spacing w:val="-3"/>
        </w:rPr>
        <w:t xml:space="preserve"> </w:t>
      </w:r>
      <w:r>
        <w:rPr>
          <w:b/>
        </w:rPr>
        <w:t>п.</w:t>
      </w:r>
      <w:r>
        <w:rPr>
          <w:spacing w:val="-6"/>
        </w:rPr>
        <w:t xml:space="preserve"> </w:t>
      </w:r>
      <w:r>
        <w:rPr>
          <w:b/>
        </w:rPr>
        <w:t>Бегичевский</w:t>
      </w:r>
      <w:r>
        <w:t xml:space="preserve"> </w:t>
      </w:r>
      <w:r>
        <w:rPr>
          <w:b/>
        </w:rPr>
        <w:t>производительностью</w:t>
      </w:r>
      <w:r>
        <w:t xml:space="preserve"> </w:t>
      </w:r>
      <w:r>
        <w:rPr>
          <w:b/>
        </w:rPr>
        <w:t>140</w:t>
      </w:r>
      <w:r>
        <w:t xml:space="preserve"> </w:t>
      </w:r>
      <w:r>
        <w:rPr>
          <w:b/>
        </w:rPr>
        <w:t>м³/сут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1335"/>
        <w:gridCol w:w="1335"/>
        <w:gridCol w:w="3437"/>
        <w:gridCol w:w="831"/>
        <w:gridCol w:w="833"/>
        <w:gridCol w:w="1155"/>
        <w:gridCol w:w="1153"/>
      </w:tblGrid>
      <w:tr w:rsidR="00692F72">
        <w:trPr>
          <w:trHeight w:val="1770"/>
        </w:trPr>
        <w:tc>
          <w:tcPr>
            <w:tcW w:w="329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9" w:right="42" w:hanging="17"/>
              <w:jc w:val="both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6"/>
              </w:rPr>
              <w:t>п/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33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41" w:right="45" w:hanging="87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сбор-ника</w:t>
            </w:r>
            <w:r>
              <w:t xml:space="preserve"> </w:t>
            </w:r>
            <w:r>
              <w:rPr>
                <w:b/>
              </w:rPr>
              <w:t>НЦС</w:t>
            </w:r>
          </w:p>
        </w:tc>
        <w:tc>
          <w:tcPr>
            <w:tcW w:w="133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</w:t>
            </w:r>
            <w:r>
              <w:rPr>
                <w:b/>
              </w:rPr>
              <w:softHyphen/>
              <w:t>го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нормати</w:t>
            </w:r>
            <w:r>
              <w:rPr>
                <w:b/>
              </w:rPr>
              <w:softHyphen/>
            </w:r>
            <w:r>
              <w:rPr>
                <w:b/>
                <w:spacing w:val="-6"/>
              </w:rPr>
              <w:t>ва</w:t>
            </w:r>
          </w:p>
        </w:tc>
        <w:tc>
          <w:tcPr>
            <w:tcW w:w="3437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483" w:hanging="380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t xml:space="preserve"> </w:t>
            </w:r>
            <w:r>
              <w:rPr>
                <w:b/>
              </w:rPr>
              <w:t>элементов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831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15" w:right="107" w:hanging="3"/>
              <w:rPr>
                <w:b/>
              </w:rPr>
            </w:pPr>
            <w:r>
              <w:rPr>
                <w:b/>
                <w:spacing w:val="-4"/>
              </w:rPr>
              <w:t>Ед.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изм.,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км,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м³/сут</w:t>
            </w:r>
          </w:p>
        </w:tc>
        <w:tc>
          <w:tcPr>
            <w:tcW w:w="83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86" w:right="72" w:firstLine="31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Коли</w:t>
            </w:r>
            <w:r>
              <w:rPr>
                <w:b/>
                <w:spacing w:val="-2"/>
              </w:rPr>
              <w:softHyphen/>
              <w:t>чество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ind w:left="23" w:right="24" w:firstLine="1"/>
              <w:rPr>
                <w:b/>
              </w:rPr>
            </w:pP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НЦС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55" w:right="154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ind w:left="28" w:right="29"/>
              <w:rPr>
                <w:b/>
              </w:rPr>
            </w:pPr>
            <w:r>
              <w:rPr>
                <w:b/>
                <w:spacing w:val="-2"/>
              </w:rPr>
              <w:t>Сметная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</w:rPr>
              <w:t>на</w:t>
            </w:r>
            <w: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55" w:right="153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</w:tr>
      <w:tr w:rsidR="00692F72">
        <w:trPr>
          <w:trHeight w:val="251"/>
        </w:trPr>
        <w:tc>
          <w:tcPr>
            <w:tcW w:w="329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32" w:lineRule="exact"/>
              <w:ind w:left="12" w:right="11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ед.изм.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232" w:lineRule="exact"/>
              <w:ind w:left="30" w:right="29"/>
              <w:rPr>
                <w:b/>
              </w:rPr>
            </w:pPr>
            <w:r>
              <w:rPr>
                <w:b/>
                <w:spacing w:val="-2"/>
              </w:rPr>
              <w:t>общая</w:t>
            </w:r>
          </w:p>
        </w:tc>
      </w:tr>
      <w:tr w:rsidR="00692F72">
        <w:trPr>
          <w:trHeight w:val="757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253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 w:line="252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253"/>
              <w:ind w:left="3" w:right="1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001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1" w:lineRule="exact"/>
              <w:ind w:left="24"/>
              <w:jc w:val="left"/>
            </w:pPr>
            <w:r>
              <w:t>Канализационные</w:t>
            </w:r>
            <w:r>
              <w:rPr>
                <w:spacing w:val="-7"/>
              </w:rPr>
              <w:t xml:space="preserve"> </w:t>
            </w:r>
            <w:r>
              <w:t>насосные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стан-</w:t>
            </w:r>
          </w:p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ции,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  <w:r>
              <w:rPr>
                <w:spacing w:val="-14"/>
              </w:rPr>
              <w:t xml:space="preserve"> </w:t>
            </w:r>
            <w:r>
              <w:t xml:space="preserve">100 </w:t>
            </w:r>
            <w:r>
              <w:rPr>
                <w:spacing w:val="-2"/>
              </w:rPr>
              <w:t>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253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253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53"/>
              <w:ind w:left="12" w:right="12"/>
            </w:pPr>
            <w:r>
              <w:rPr>
                <w:spacing w:val="-4"/>
              </w:rPr>
              <w:t>21,7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253"/>
              <w:ind w:left="29" w:right="29"/>
            </w:pPr>
            <w:r>
              <w:t xml:space="preserve">3 </w:t>
            </w:r>
            <w:r>
              <w:rPr>
                <w:spacing w:val="-5"/>
              </w:rPr>
              <w:t>040</w:t>
            </w:r>
          </w:p>
        </w:tc>
      </w:tr>
      <w:tr w:rsidR="00692F72">
        <w:trPr>
          <w:trHeight w:val="505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" w:line="252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3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1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003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Насосно-воздуходувные станции, производительностью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100</w:t>
            </w:r>
            <w:r>
              <w:rPr>
                <w:spacing w:val="-11"/>
              </w:rPr>
              <w:t xml:space="preserve"> </w:t>
            </w:r>
            <w:r>
              <w:t>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125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125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25"/>
              <w:ind w:left="12" w:right="12"/>
            </w:pPr>
            <w:r>
              <w:rPr>
                <w:spacing w:val="-5"/>
              </w:rPr>
              <w:t>3,0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25"/>
              <w:ind w:left="29" w:right="29"/>
            </w:pPr>
            <w:r>
              <w:rPr>
                <w:spacing w:val="-5"/>
              </w:rPr>
              <w:t>425</w:t>
            </w:r>
          </w:p>
        </w:tc>
      </w:tr>
      <w:tr w:rsidR="00692F72">
        <w:trPr>
          <w:trHeight w:val="760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253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before="2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253"/>
              <w:ind w:left="3" w:right="1"/>
            </w:pPr>
            <w:r>
              <w:rPr>
                <w:spacing w:val="-2"/>
              </w:rPr>
              <w:t>19-04-004-</w:t>
            </w:r>
            <w:r>
              <w:rPr>
                <w:spacing w:val="-10"/>
              </w:rPr>
              <w:t>1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before="1"/>
              <w:ind w:left="24"/>
              <w:jc w:val="left"/>
            </w:pPr>
            <w:r>
              <w:t>Насосные</w:t>
            </w:r>
            <w:r>
              <w:rPr>
                <w:spacing w:val="-14"/>
              </w:rPr>
              <w:t xml:space="preserve"> </w:t>
            </w:r>
            <w:r>
              <w:t>станции</w:t>
            </w:r>
            <w:r>
              <w:rPr>
                <w:spacing w:val="-14"/>
              </w:rPr>
              <w:t xml:space="preserve"> </w:t>
            </w:r>
            <w:r>
              <w:t>технологиче</w:t>
            </w:r>
            <w:r>
              <w:softHyphen/>
            </w:r>
            <w:r>
              <w:rPr>
                <w:spacing w:val="-2"/>
              </w:rPr>
              <w:t>ские,</w:t>
            </w:r>
          </w:p>
          <w:p w:rsidR="00692F72" w:rsidRDefault="00B33A27">
            <w:pPr>
              <w:pStyle w:val="TableParagraph"/>
              <w:spacing w:line="234" w:lineRule="exact"/>
              <w:ind w:left="24"/>
              <w:jc w:val="left"/>
            </w:pPr>
            <w:r>
              <w:t>производительностью</w:t>
            </w:r>
            <w:r>
              <w:rPr>
                <w:spacing w:val="-9"/>
              </w:rPr>
              <w:t xml:space="preserve"> </w:t>
            </w:r>
            <w:r>
              <w:t>100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253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253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53"/>
              <w:ind w:left="12" w:right="12"/>
            </w:pPr>
            <w:r>
              <w:rPr>
                <w:spacing w:val="-5"/>
              </w:rPr>
              <w:t>3,4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253"/>
              <w:ind w:left="29" w:right="29"/>
            </w:pPr>
            <w:r>
              <w:rPr>
                <w:spacing w:val="-5"/>
              </w:rPr>
              <w:t>473</w:t>
            </w:r>
          </w:p>
        </w:tc>
      </w:tr>
      <w:tr w:rsidR="00692F72">
        <w:trPr>
          <w:trHeight w:val="505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51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1"/>
            </w:pPr>
            <w:r>
              <w:rPr>
                <w:spacing w:val="-2"/>
              </w:rPr>
              <w:t>19-04-005-</w:t>
            </w:r>
            <w:r>
              <w:rPr>
                <w:spacing w:val="-10"/>
              </w:rPr>
              <w:t>1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Аварийно-регулирующие</w:t>
            </w:r>
            <w:r>
              <w:rPr>
                <w:spacing w:val="-14"/>
              </w:rPr>
              <w:t xml:space="preserve"> </w:t>
            </w:r>
            <w:r>
              <w:t>резерву</w:t>
            </w:r>
            <w:r>
              <w:softHyphen/>
              <w:t>ары, емкостью 100 м³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125"/>
            </w:pPr>
            <w:r>
              <w:rPr>
                <w:spacing w:val="-10"/>
              </w:rPr>
              <w:t>2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125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25"/>
              <w:ind w:left="12" w:right="12"/>
            </w:pPr>
            <w:r>
              <w:rPr>
                <w:spacing w:val="-4"/>
              </w:rPr>
              <w:t>47,7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25"/>
              <w:ind w:left="29" w:right="29"/>
            </w:pPr>
            <w:r>
              <w:t xml:space="preserve">13 </w:t>
            </w:r>
            <w:r>
              <w:rPr>
                <w:spacing w:val="-5"/>
              </w:rPr>
              <w:t>339</w:t>
            </w:r>
          </w:p>
        </w:tc>
      </w:tr>
      <w:tr w:rsidR="00692F72">
        <w:trPr>
          <w:trHeight w:val="505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5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51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01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Здания</w:t>
            </w:r>
            <w:r>
              <w:rPr>
                <w:spacing w:val="-14"/>
              </w:rPr>
              <w:t xml:space="preserve"> </w:t>
            </w:r>
            <w:r>
              <w:t>решеток,</w:t>
            </w:r>
            <w:r>
              <w:rPr>
                <w:spacing w:val="-14"/>
              </w:rPr>
              <w:t xml:space="preserve"> </w:t>
            </w:r>
            <w:r>
              <w:t>производительно</w:t>
            </w:r>
            <w:r>
              <w:softHyphen/>
              <w:t>стью 100 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125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125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25"/>
              <w:ind w:left="12" w:right="12"/>
            </w:pPr>
            <w:r>
              <w:rPr>
                <w:spacing w:val="-5"/>
              </w:rPr>
              <w:t>9,0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25"/>
              <w:ind w:left="29" w:right="29"/>
            </w:pPr>
            <w:r>
              <w:t xml:space="preserve">1 </w:t>
            </w:r>
            <w:r>
              <w:rPr>
                <w:spacing w:val="-5"/>
              </w:rPr>
              <w:t>258</w:t>
            </w:r>
          </w:p>
        </w:tc>
      </w:tr>
      <w:tr w:rsidR="00692F72">
        <w:trPr>
          <w:trHeight w:val="505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6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51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05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Песколовки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125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125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25"/>
              <w:ind w:left="12" w:right="12"/>
            </w:pPr>
            <w:r>
              <w:rPr>
                <w:spacing w:val="-5"/>
              </w:rPr>
              <w:t>2,1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25"/>
              <w:ind w:left="29" w:right="29"/>
            </w:pPr>
            <w:r>
              <w:rPr>
                <w:spacing w:val="-5"/>
              </w:rPr>
              <w:t>294</w:t>
            </w:r>
          </w:p>
        </w:tc>
      </w:tr>
      <w:tr w:rsidR="00692F72">
        <w:trPr>
          <w:trHeight w:val="506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7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51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/>
              <w:ind w:left="3" w:right="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07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exact"/>
              <w:ind w:left="24"/>
              <w:jc w:val="left"/>
            </w:pPr>
            <w:r>
              <w:t>Отстойники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125"/>
            </w:pPr>
            <w:r>
              <w:rPr>
                <w:spacing w:val="-10"/>
              </w:rPr>
              <w:t>3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125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25"/>
              <w:ind w:left="12" w:right="12"/>
            </w:pPr>
            <w:r>
              <w:rPr>
                <w:spacing w:val="-5"/>
              </w:rPr>
              <w:t>6,7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25"/>
              <w:ind w:left="29" w:right="29"/>
            </w:pPr>
            <w:r>
              <w:t xml:space="preserve">2 </w:t>
            </w:r>
            <w:r>
              <w:rPr>
                <w:spacing w:val="-5"/>
              </w:rPr>
              <w:t>809</w:t>
            </w:r>
          </w:p>
        </w:tc>
      </w:tr>
      <w:tr w:rsidR="00692F72">
        <w:trPr>
          <w:trHeight w:val="757"/>
        </w:trPr>
        <w:tc>
          <w:tcPr>
            <w:tcW w:w="329" w:type="dxa"/>
          </w:tcPr>
          <w:p w:rsidR="00692F72" w:rsidRDefault="00B33A27">
            <w:pPr>
              <w:pStyle w:val="TableParagraph"/>
              <w:spacing w:before="250"/>
              <w:ind w:left="6"/>
            </w:pPr>
            <w:r>
              <w:rPr>
                <w:spacing w:val="-10"/>
              </w:rPr>
              <w:t>8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125" w:line="252" w:lineRule="exact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before="250"/>
              <w:ind w:left="3" w:right="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08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ind w:left="24"/>
              <w:jc w:val="left"/>
            </w:pPr>
            <w:r>
              <w:t>Установка УФ-обеззараживания сточных</w:t>
            </w:r>
            <w:r>
              <w:rPr>
                <w:spacing w:val="-14"/>
              </w:rPr>
              <w:t xml:space="preserve"> </w:t>
            </w:r>
            <w:r>
              <w:t>вод,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</w:p>
          <w:p w:rsidR="00692F72" w:rsidRDefault="00B33A27">
            <w:pPr>
              <w:pStyle w:val="TableParagraph"/>
              <w:spacing w:line="233" w:lineRule="exact"/>
              <w:ind w:left="24"/>
              <w:jc w:val="left"/>
            </w:pPr>
            <w:r>
              <w:t>100</w:t>
            </w:r>
            <w:r>
              <w:rPr>
                <w:spacing w:val="-2"/>
              </w:rPr>
              <w:t xml:space="preserve"> м³/сут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before="250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before="250"/>
              <w:ind w:left="2"/>
            </w:pPr>
            <w:r>
              <w:rPr>
                <w:spacing w:val="-5"/>
              </w:rPr>
              <w:t>140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250"/>
              <w:ind w:left="12" w:right="12"/>
            </w:pPr>
            <w:r>
              <w:rPr>
                <w:spacing w:val="-5"/>
              </w:rPr>
              <w:t>7,4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250"/>
              <w:ind w:left="29" w:right="29"/>
            </w:pPr>
            <w:r>
              <w:t xml:space="preserve">1 </w:t>
            </w:r>
            <w:r>
              <w:rPr>
                <w:spacing w:val="-5"/>
              </w:rPr>
              <w:t>033</w:t>
            </w:r>
          </w:p>
        </w:tc>
      </w:tr>
      <w:tr w:rsidR="00692F72">
        <w:trPr>
          <w:trHeight w:val="253"/>
        </w:trPr>
        <w:tc>
          <w:tcPr>
            <w:tcW w:w="329" w:type="dxa"/>
          </w:tcPr>
          <w:p w:rsidR="00692F72" w:rsidRDefault="00B33A27">
            <w:pPr>
              <w:pStyle w:val="TableParagraph"/>
              <w:spacing w:line="234" w:lineRule="exact"/>
              <w:ind w:left="6"/>
            </w:pPr>
            <w:r>
              <w:rPr>
                <w:spacing w:val="-10"/>
              </w:rPr>
              <w:t>9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34" w:lineRule="exact"/>
              <w:ind w:left="222"/>
              <w:jc w:val="left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34" w:lineRule="exact"/>
              <w:ind w:left="3" w:right="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12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34" w:lineRule="exact"/>
              <w:ind w:left="24"/>
              <w:jc w:val="left"/>
            </w:pPr>
            <w:r>
              <w:t>Цех</w:t>
            </w:r>
            <w:r>
              <w:rPr>
                <w:spacing w:val="-5"/>
              </w:rPr>
              <w:t xml:space="preserve"> </w:t>
            </w:r>
            <w:r>
              <w:t>механического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обезвоживания</w:t>
            </w:r>
          </w:p>
        </w:tc>
        <w:tc>
          <w:tcPr>
            <w:tcW w:w="831" w:type="dxa"/>
          </w:tcPr>
          <w:p w:rsidR="00692F72" w:rsidRDefault="00B33A27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B33A27">
            <w:pPr>
              <w:pStyle w:val="TableParagraph"/>
              <w:spacing w:line="234" w:lineRule="exact"/>
              <w:ind w:left="2"/>
            </w:pPr>
            <w:r>
              <w:rPr>
                <w:spacing w:val="-10"/>
              </w:rPr>
              <w:t>2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34" w:lineRule="exact"/>
              <w:ind w:left="12" w:right="12"/>
            </w:pPr>
            <w:r>
              <w:rPr>
                <w:spacing w:val="-2"/>
              </w:rPr>
              <w:t>12895,9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234" w:lineRule="exact"/>
              <w:ind w:left="29" w:right="29"/>
            </w:pPr>
            <w:r>
              <w:t xml:space="preserve">25 </w:t>
            </w:r>
            <w:r>
              <w:rPr>
                <w:spacing w:val="-5"/>
              </w:rPr>
              <w:t>782</w:t>
            </w:r>
          </w:p>
        </w:tc>
      </w:tr>
    </w:tbl>
    <w:p w:rsidR="00692F72" w:rsidRDefault="00692F72">
      <w:pPr>
        <w:pStyle w:val="TableParagraph"/>
        <w:spacing w:line="234" w:lineRule="exact"/>
        <w:sectPr w:rsidR="00692F72">
          <w:pgSz w:w="11900" w:h="16840"/>
          <w:pgMar w:top="1040" w:right="425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1335"/>
        <w:gridCol w:w="1335"/>
        <w:gridCol w:w="3437"/>
        <w:gridCol w:w="831"/>
        <w:gridCol w:w="833"/>
        <w:gridCol w:w="1155"/>
        <w:gridCol w:w="1153"/>
      </w:tblGrid>
      <w:tr w:rsidR="00692F72">
        <w:trPr>
          <w:trHeight w:val="1773"/>
        </w:trPr>
        <w:tc>
          <w:tcPr>
            <w:tcW w:w="329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30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spacing w:before="1"/>
              <w:ind w:left="69" w:right="42" w:hanging="17"/>
              <w:jc w:val="both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6"/>
              </w:rPr>
              <w:t>п/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33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41" w:right="45" w:hanging="87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сбор-ника</w:t>
            </w:r>
            <w:r>
              <w:t xml:space="preserve"> </w:t>
            </w:r>
            <w:r>
              <w:rPr>
                <w:b/>
              </w:rPr>
              <w:t>НЦС</w:t>
            </w:r>
          </w:p>
        </w:tc>
        <w:tc>
          <w:tcPr>
            <w:tcW w:w="1335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30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</w:t>
            </w:r>
            <w:r>
              <w:rPr>
                <w:b/>
              </w:rPr>
              <w:softHyphen/>
              <w:t>го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нормати</w:t>
            </w:r>
            <w:r>
              <w:rPr>
                <w:b/>
              </w:rPr>
              <w:softHyphen/>
            </w:r>
            <w:r>
              <w:rPr>
                <w:b/>
                <w:spacing w:val="-6"/>
              </w:rPr>
              <w:t>ва</w:t>
            </w:r>
          </w:p>
        </w:tc>
        <w:tc>
          <w:tcPr>
            <w:tcW w:w="3437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483" w:hanging="380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t xml:space="preserve"> </w:t>
            </w:r>
            <w:r>
              <w:rPr>
                <w:b/>
              </w:rPr>
              <w:t>элементов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831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15" w:right="107" w:hanging="3"/>
              <w:rPr>
                <w:b/>
              </w:rPr>
            </w:pPr>
            <w:r>
              <w:rPr>
                <w:b/>
                <w:spacing w:val="-4"/>
              </w:rPr>
              <w:t>Ед.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изм.,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км,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м³/сут</w:t>
            </w:r>
          </w:p>
        </w:tc>
        <w:tc>
          <w:tcPr>
            <w:tcW w:w="833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5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86" w:right="72" w:firstLine="31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Коли</w:t>
            </w:r>
            <w:r>
              <w:rPr>
                <w:b/>
                <w:spacing w:val="-2"/>
              </w:rPr>
              <w:softHyphen/>
              <w:t>чество</w:t>
            </w: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before="1"/>
              <w:ind w:left="23" w:right="24" w:firstLine="1"/>
              <w:rPr>
                <w:b/>
              </w:rPr>
            </w:pP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НЦС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55" w:right="154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before="1"/>
              <w:ind w:left="28" w:right="29"/>
              <w:rPr>
                <w:b/>
              </w:rPr>
            </w:pPr>
            <w:r>
              <w:rPr>
                <w:b/>
                <w:spacing w:val="-2"/>
              </w:rPr>
              <w:t>Сметная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</w:rPr>
              <w:t>на</w:t>
            </w:r>
            <w: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55" w:right="153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</w:tr>
      <w:tr w:rsidR="00692F72">
        <w:trPr>
          <w:trHeight w:val="251"/>
        </w:trPr>
        <w:tc>
          <w:tcPr>
            <w:tcW w:w="329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:rsidR="00692F72" w:rsidRDefault="00B33A27">
            <w:pPr>
              <w:pStyle w:val="TableParagraph"/>
              <w:spacing w:line="232" w:lineRule="exact"/>
              <w:ind w:left="12" w:right="11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ед.изм.</w:t>
            </w: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232" w:lineRule="exact"/>
              <w:ind w:left="30" w:right="29"/>
              <w:rPr>
                <w:b/>
              </w:rPr>
            </w:pPr>
            <w:r>
              <w:rPr>
                <w:b/>
                <w:spacing w:val="-2"/>
              </w:rPr>
              <w:t>общая</w:t>
            </w:r>
          </w:p>
        </w:tc>
      </w:tr>
      <w:tr w:rsidR="00692F72">
        <w:trPr>
          <w:trHeight w:val="505"/>
        </w:trPr>
        <w:tc>
          <w:tcPr>
            <w:tcW w:w="329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35" w:type="dxa"/>
          </w:tcPr>
          <w:p w:rsidR="00692F72" w:rsidRDefault="00B33A27">
            <w:pPr>
              <w:pStyle w:val="TableParagraph"/>
              <w:spacing w:line="251" w:lineRule="exact"/>
              <w:ind w:left="443"/>
              <w:jc w:val="left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4" w:lineRule="exact"/>
              <w:ind w:left="24" w:right="27"/>
              <w:jc w:val="left"/>
            </w:pPr>
            <w:r>
              <w:t>осадка,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  <w:r>
              <w:rPr>
                <w:spacing w:val="-1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т/сут</w:t>
            </w:r>
          </w:p>
        </w:tc>
        <w:tc>
          <w:tcPr>
            <w:tcW w:w="831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3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692F72" w:rsidRDefault="00692F72">
            <w:pPr>
              <w:pStyle w:val="TableParagraph"/>
              <w:jc w:val="left"/>
              <w:rPr>
                <w:sz w:val="20"/>
              </w:rPr>
            </w:pPr>
          </w:p>
        </w:tc>
      </w:tr>
      <w:tr w:rsidR="00692F72">
        <w:trPr>
          <w:trHeight w:val="1058"/>
        </w:trPr>
        <w:tc>
          <w:tcPr>
            <w:tcW w:w="329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52"/>
              <w:jc w:val="left"/>
            </w:pPr>
            <w:r>
              <w:rPr>
                <w:spacing w:val="-5"/>
              </w:rPr>
              <w:t>10</w:t>
            </w:r>
          </w:p>
        </w:tc>
        <w:tc>
          <w:tcPr>
            <w:tcW w:w="1335" w:type="dxa"/>
          </w:tcPr>
          <w:p w:rsidR="00692F72" w:rsidRDefault="00692F72">
            <w:pPr>
              <w:pStyle w:val="TableParagraph"/>
              <w:spacing w:before="19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3" w:right="3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before="2"/>
              <w:ind w:left="3"/>
            </w:pPr>
            <w:r>
              <w:rPr>
                <w:spacing w:val="-4"/>
              </w:rPr>
              <w:t>2024</w:t>
            </w:r>
          </w:p>
        </w:tc>
        <w:tc>
          <w:tcPr>
            <w:tcW w:w="1335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58"/>
              <w:jc w:val="left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14</w:t>
            </w:r>
          </w:p>
        </w:tc>
        <w:tc>
          <w:tcPr>
            <w:tcW w:w="3437" w:type="dxa"/>
          </w:tcPr>
          <w:p w:rsidR="00692F72" w:rsidRDefault="00B33A27">
            <w:pPr>
              <w:pStyle w:val="TableParagraph"/>
              <w:spacing w:line="252" w:lineRule="auto"/>
              <w:ind w:left="24"/>
              <w:jc w:val="left"/>
            </w:pPr>
            <w:r>
              <w:t>Площадка складирования обезво</w:t>
            </w:r>
            <w:r>
              <w:softHyphen/>
              <w:t>женного</w:t>
            </w:r>
            <w:r>
              <w:rPr>
                <w:spacing w:val="-8"/>
              </w:rPr>
              <w:t xml:space="preserve"> </w:t>
            </w:r>
            <w:r>
              <w:t>осадка,</w:t>
            </w:r>
            <w:r>
              <w:rPr>
                <w:spacing w:val="-8"/>
              </w:rPr>
              <w:t xml:space="preserve"> </w:t>
            </w:r>
            <w:r>
              <w:t>площадью</w:t>
            </w:r>
            <w:r>
              <w:rPr>
                <w:spacing w:val="-8"/>
              </w:rPr>
              <w:t xml:space="preserve"> </w:t>
            </w:r>
            <w:r>
              <w:t>463</w:t>
            </w:r>
            <w:r>
              <w:rPr>
                <w:spacing w:val="-8"/>
              </w:rPr>
              <w:t xml:space="preserve"> </w:t>
            </w:r>
            <w:r>
              <w:t>м</w:t>
            </w:r>
            <w:r>
              <w:rPr>
                <w:rFonts w:ascii="Arial" w:hAnsi="Arial"/>
              </w:rPr>
              <w:t>²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692F72" w:rsidRDefault="00B33A27">
            <w:pPr>
              <w:pStyle w:val="TableParagraph"/>
              <w:spacing w:before="2" w:line="252" w:lineRule="exact"/>
              <w:ind w:left="24"/>
              <w:jc w:val="left"/>
            </w:pPr>
            <w:r>
              <w:t>покрытием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сборных</w:t>
            </w:r>
            <w:r>
              <w:rPr>
                <w:spacing w:val="-10"/>
              </w:rPr>
              <w:t xml:space="preserve"> </w:t>
            </w:r>
            <w:r>
              <w:t>железобе</w:t>
            </w:r>
            <w:r>
              <w:softHyphen/>
              <w:t>тонных плит</w:t>
            </w:r>
          </w:p>
        </w:tc>
        <w:tc>
          <w:tcPr>
            <w:tcW w:w="831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833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2"/>
            </w:pPr>
            <w:r>
              <w:rPr>
                <w:spacing w:val="-5"/>
              </w:rPr>
              <w:t>30</w:t>
            </w:r>
          </w:p>
        </w:tc>
        <w:tc>
          <w:tcPr>
            <w:tcW w:w="1155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2" w:right="12"/>
            </w:pPr>
            <w:r>
              <w:rPr>
                <w:spacing w:val="-4"/>
              </w:rPr>
              <w:t>13,9</w:t>
            </w:r>
          </w:p>
        </w:tc>
        <w:tc>
          <w:tcPr>
            <w:tcW w:w="1153" w:type="dxa"/>
          </w:tcPr>
          <w:p w:rsidR="00692F72" w:rsidRDefault="00692F72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29" w:right="29"/>
            </w:pPr>
            <w:r>
              <w:rPr>
                <w:spacing w:val="-5"/>
              </w:rPr>
              <w:t>417</w:t>
            </w:r>
          </w:p>
        </w:tc>
      </w:tr>
      <w:tr w:rsidR="00692F72">
        <w:trPr>
          <w:trHeight w:val="251"/>
        </w:trPr>
        <w:tc>
          <w:tcPr>
            <w:tcW w:w="6436" w:type="dxa"/>
            <w:gridSpan w:val="4"/>
          </w:tcPr>
          <w:p w:rsidR="00692F72" w:rsidRDefault="00B33A27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831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5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3" w:type="dxa"/>
          </w:tcPr>
          <w:p w:rsidR="00692F72" w:rsidRDefault="00B33A27">
            <w:pPr>
              <w:pStyle w:val="TableParagraph"/>
              <w:spacing w:line="232" w:lineRule="exact"/>
              <w:ind w:left="29" w:right="29"/>
              <w:rPr>
                <w:b/>
              </w:rPr>
            </w:pPr>
            <w:r>
              <w:rPr>
                <w:b/>
              </w:rPr>
              <w:t>48</w:t>
            </w:r>
            <w:r>
              <w:t xml:space="preserve"> </w:t>
            </w:r>
            <w:r>
              <w:rPr>
                <w:b/>
                <w:spacing w:val="-5"/>
              </w:rPr>
              <w:t>870</w:t>
            </w:r>
          </w:p>
        </w:tc>
      </w:tr>
    </w:tbl>
    <w:p w:rsidR="00692F72" w:rsidRDefault="00692F72">
      <w:pPr>
        <w:pStyle w:val="a3"/>
        <w:spacing w:before="2"/>
        <w:rPr>
          <w:b/>
          <w:sz w:val="22"/>
        </w:rPr>
      </w:pPr>
    </w:p>
    <w:p w:rsidR="00692F72" w:rsidRDefault="00B33A27">
      <w:pPr>
        <w:spacing w:after="2"/>
        <w:ind w:left="3753" w:hanging="3471"/>
        <w:rPr>
          <w:b/>
        </w:rPr>
      </w:pPr>
      <w:r>
        <w:rPr>
          <w:b/>
        </w:rPr>
        <w:t>Таблица</w:t>
      </w:r>
      <w:r>
        <w:rPr>
          <w:spacing w:val="-5"/>
        </w:rPr>
        <w:t xml:space="preserve"> </w:t>
      </w:r>
      <w:r>
        <w:rPr>
          <w:b/>
        </w:rPr>
        <w:t>2.6.2</w:t>
      </w:r>
      <w:r>
        <w:rPr>
          <w:spacing w:val="-5"/>
        </w:rPr>
        <w:t xml:space="preserve"> </w:t>
      </w:r>
      <w:r>
        <w:rPr>
          <w:b/>
        </w:rPr>
        <w:t>-</w:t>
      </w:r>
      <w:r>
        <w:rPr>
          <w:spacing w:val="-4"/>
        </w:rPr>
        <w:t xml:space="preserve"> </w:t>
      </w:r>
      <w:r>
        <w:rPr>
          <w:b/>
        </w:rPr>
        <w:t>Состав</w:t>
      </w:r>
      <w:r>
        <w:rPr>
          <w:spacing w:val="-4"/>
        </w:rPr>
        <w:t xml:space="preserve"> </w:t>
      </w:r>
      <w:r>
        <w:rPr>
          <w:b/>
        </w:rPr>
        <w:t>предлагаемых</w:t>
      </w:r>
      <w:r>
        <w:rPr>
          <w:spacing w:val="-7"/>
        </w:rPr>
        <w:t xml:space="preserve"> </w:t>
      </w:r>
      <w:r>
        <w:rPr>
          <w:b/>
        </w:rPr>
        <w:t>мероприятий</w:t>
      </w:r>
      <w:r>
        <w:rPr>
          <w:spacing w:val="-5"/>
        </w:rPr>
        <w:t xml:space="preserve"> </w:t>
      </w:r>
      <w:r>
        <w:rPr>
          <w:b/>
        </w:rPr>
        <w:t>по</w:t>
      </w:r>
      <w:r>
        <w:rPr>
          <w:spacing w:val="-5"/>
        </w:rPr>
        <w:t xml:space="preserve"> </w:t>
      </w:r>
      <w:r>
        <w:rPr>
          <w:b/>
        </w:rPr>
        <w:t>строительству</w:t>
      </w:r>
      <w:r>
        <w:rPr>
          <w:spacing w:val="-7"/>
        </w:rPr>
        <w:t xml:space="preserve"> </w:t>
      </w:r>
      <w:r>
        <w:rPr>
          <w:b/>
        </w:rPr>
        <w:t>КОС</w:t>
      </w:r>
      <w:r>
        <w:rPr>
          <w:spacing w:val="-6"/>
        </w:rPr>
        <w:t xml:space="preserve"> </w:t>
      </w:r>
      <w:r>
        <w:rPr>
          <w:b/>
        </w:rPr>
        <w:t>и</w:t>
      </w:r>
      <w:r>
        <w:rPr>
          <w:spacing w:val="-5"/>
        </w:rPr>
        <w:t xml:space="preserve"> </w:t>
      </w:r>
      <w:r>
        <w:rPr>
          <w:b/>
        </w:rPr>
        <w:t>КНС</w:t>
      </w:r>
      <w:r>
        <w:rPr>
          <w:spacing w:val="-8"/>
        </w:rPr>
        <w:t xml:space="preserve"> </w:t>
      </w:r>
      <w:r>
        <w:rPr>
          <w:b/>
        </w:rPr>
        <w:t>в</w:t>
      </w:r>
      <w:r>
        <w:rPr>
          <w:spacing w:val="-4"/>
        </w:rPr>
        <w:t xml:space="preserve"> </w:t>
      </w:r>
      <w:r>
        <w:rPr>
          <w:b/>
        </w:rPr>
        <w:t>п.</w:t>
      </w:r>
      <w:r>
        <w:rPr>
          <w:spacing w:val="-5"/>
        </w:rPr>
        <w:t xml:space="preserve"> </w:t>
      </w:r>
      <w:r>
        <w:rPr>
          <w:b/>
        </w:rPr>
        <w:t>Романцевский</w:t>
      </w:r>
      <w:r>
        <w:t xml:space="preserve"> </w:t>
      </w:r>
      <w:r>
        <w:rPr>
          <w:b/>
        </w:rPr>
        <w:t>производительностью</w:t>
      </w:r>
      <w:r>
        <w:t xml:space="preserve"> </w:t>
      </w:r>
      <w:r>
        <w:rPr>
          <w:b/>
        </w:rPr>
        <w:t>65</w:t>
      </w:r>
      <w:r>
        <w:t xml:space="preserve"> </w:t>
      </w:r>
      <w:r>
        <w:rPr>
          <w:b/>
        </w:rPr>
        <w:t>м³/сут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334"/>
        <w:gridCol w:w="1334"/>
        <w:gridCol w:w="3439"/>
        <w:gridCol w:w="830"/>
        <w:gridCol w:w="832"/>
        <w:gridCol w:w="1154"/>
        <w:gridCol w:w="1152"/>
      </w:tblGrid>
      <w:tr w:rsidR="00692F72">
        <w:trPr>
          <w:trHeight w:val="1770"/>
        </w:trPr>
        <w:tc>
          <w:tcPr>
            <w:tcW w:w="326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9" w:right="39" w:hanging="17"/>
              <w:jc w:val="both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6"/>
              </w:rPr>
              <w:t>п/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334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44" w:right="41" w:hanging="87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сбор-ника</w:t>
            </w:r>
            <w:r>
              <w:t xml:space="preserve"> </w:t>
            </w:r>
            <w:r>
              <w:rPr>
                <w:b/>
              </w:rPr>
              <w:t>НЦС</w:t>
            </w:r>
          </w:p>
        </w:tc>
        <w:tc>
          <w:tcPr>
            <w:tcW w:w="1334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65" w:right="55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</w:t>
            </w:r>
            <w:r>
              <w:rPr>
                <w:b/>
              </w:rPr>
              <w:softHyphen/>
              <w:t>го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нормати</w:t>
            </w:r>
            <w:r>
              <w:rPr>
                <w:b/>
              </w:rPr>
              <w:softHyphen/>
            </w:r>
            <w:r>
              <w:rPr>
                <w:b/>
                <w:spacing w:val="-6"/>
              </w:rPr>
              <w:t>ва</w:t>
            </w:r>
          </w:p>
        </w:tc>
        <w:tc>
          <w:tcPr>
            <w:tcW w:w="3439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485" w:hanging="377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t xml:space="preserve"> </w:t>
            </w:r>
            <w:r>
              <w:rPr>
                <w:b/>
              </w:rPr>
              <w:t>элементов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830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18" w:right="103" w:hanging="3"/>
              <w:rPr>
                <w:b/>
              </w:rPr>
            </w:pPr>
            <w:r>
              <w:rPr>
                <w:b/>
                <w:spacing w:val="-4"/>
              </w:rPr>
              <w:t>Ед.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изм.,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км,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м³/сут</w:t>
            </w:r>
          </w:p>
        </w:tc>
        <w:tc>
          <w:tcPr>
            <w:tcW w:w="832" w:type="dxa"/>
            <w:vMerge w:val="restart"/>
          </w:tcPr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jc w:val="left"/>
              <w:rPr>
                <w:b/>
              </w:rPr>
            </w:pPr>
          </w:p>
          <w:p w:rsidR="00692F72" w:rsidRDefault="00692F7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90" w:right="67" w:firstLine="31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Коли</w:t>
            </w:r>
            <w:r>
              <w:rPr>
                <w:b/>
                <w:spacing w:val="-2"/>
              </w:rPr>
              <w:softHyphen/>
              <w:t>чество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ind w:left="28" w:right="18" w:firstLine="1"/>
              <w:rPr>
                <w:b/>
              </w:rPr>
            </w:pP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НЦС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  <w:spacing w:val="-6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60" w:right="148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ind w:left="34" w:right="22"/>
              <w:rPr>
                <w:b/>
              </w:rPr>
            </w:pPr>
            <w:r>
              <w:rPr>
                <w:b/>
                <w:spacing w:val="-2"/>
              </w:rPr>
              <w:t>Сметная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стоимость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уровне</w:t>
            </w:r>
            <w: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</w:rPr>
              <w:t>на</w:t>
            </w:r>
            <w:r>
              <w:t xml:space="preserve"> </w:t>
            </w:r>
            <w:r>
              <w:rPr>
                <w:b/>
                <w:spacing w:val="-2"/>
              </w:rPr>
              <w:t>01.01.2024</w:t>
            </w:r>
          </w:p>
          <w:p w:rsidR="00692F72" w:rsidRDefault="00B33A27">
            <w:pPr>
              <w:pStyle w:val="TableParagraph"/>
              <w:spacing w:line="252" w:lineRule="exact"/>
              <w:ind w:left="161" w:right="146" w:firstLine="2"/>
              <w:rPr>
                <w:b/>
              </w:rPr>
            </w:pPr>
            <w:r>
              <w:rPr>
                <w:b/>
                <w:spacing w:val="-4"/>
              </w:rPr>
              <w:t>г.,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тыс.руб.</w:t>
            </w:r>
          </w:p>
        </w:tc>
      </w:tr>
      <w:tr w:rsidR="00692F72">
        <w:trPr>
          <w:trHeight w:val="251"/>
        </w:trPr>
        <w:tc>
          <w:tcPr>
            <w:tcW w:w="326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</w:tcPr>
          <w:p w:rsidR="00692F72" w:rsidRDefault="00692F72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line="232" w:lineRule="exact"/>
              <w:ind w:left="12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ед.изм.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line="232" w:lineRule="exact"/>
              <w:ind w:left="36" w:right="22"/>
              <w:rPr>
                <w:b/>
              </w:rPr>
            </w:pPr>
            <w:r>
              <w:rPr>
                <w:b/>
                <w:spacing w:val="-2"/>
              </w:rPr>
              <w:t>общая</w:t>
            </w:r>
          </w:p>
        </w:tc>
      </w:tr>
      <w:tr w:rsidR="00692F72">
        <w:trPr>
          <w:trHeight w:val="760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253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 w:line="252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253"/>
              <w:ind w:left="17" w:right="11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001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1" w:lineRule="exact"/>
              <w:ind w:left="27"/>
              <w:jc w:val="left"/>
            </w:pPr>
            <w:r>
              <w:t>Канализационные</w:t>
            </w:r>
            <w:r>
              <w:rPr>
                <w:spacing w:val="-7"/>
              </w:rPr>
              <w:t xml:space="preserve"> </w:t>
            </w:r>
            <w:r>
              <w:t>насосные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стан-</w:t>
            </w:r>
          </w:p>
          <w:p w:rsidR="00692F72" w:rsidRDefault="00B33A27">
            <w:pPr>
              <w:pStyle w:val="TableParagraph"/>
              <w:spacing w:line="252" w:lineRule="exact"/>
              <w:ind w:left="27"/>
              <w:jc w:val="left"/>
            </w:pPr>
            <w:r>
              <w:t>ции,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  <w:r>
              <w:rPr>
                <w:spacing w:val="-14"/>
              </w:rPr>
              <w:t xml:space="preserve"> </w:t>
            </w:r>
            <w:r>
              <w:t xml:space="preserve">100 </w:t>
            </w:r>
            <w:r>
              <w:rPr>
                <w:spacing w:val="-2"/>
              </w:rPr>
              <w:t>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253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253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253"/>
              <w:ind w:left="12" w:right="2"/>
            </w:pPr>
            <w:r>
              <w:rPr>
                <w:spacing w:val="-4"/>
              </w:rPr>
              <w:t>21,7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253"/>
              <w:ind w:left="37" w:right="22"/>
            </w:pPr>
            <w:r>
              <w:rPr>
                <w:spacing w:val="-2"/>
              </w:rPr>
              <w:t>1411,2</w:t>
            </w:r>
          </w:p>
        </w:tc>
      </w:tr>
      <w:tr w:rsidR="00692F72">
        <w:trPr>
          <w:trHeight w:val="503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123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line="251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3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3"/>
              <w:ind w:left="17" w:right="11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003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2" w:lineRule="exact"/>
              <w:ind w:left="27"/>
              <w:jc w:val="left"/>
            </w:pPr>
            <w:r>
              <w:t>Насосно-воздуходувные станции, производительностью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100</w:t>
            </w:r>
            <w:r>
              <w:rPr>
                <w:spacing w:val="-11"/>
              </w:rPr>
              <w:t xml:space="preserve"> </w:t>
            </w:r>
            <w:r>
              <w:t>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123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123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123"/>
              <w:ind w:left="12" w:right="2"/>
            </w:pPr>
            <w:r>
              <w:rPr>
                <w:spacing w:val="-5"/>
              </w:rPr>
              <w:t>3,0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123"/>
              <w:ind w:left="35" w:right="22"/>
            </w:pPr>
            <w:r>
              <w:rPr>
                <w:spacing w:val="-2"/>
              </w:rPr>
              <w:t>197,5</w:t>
            </w:r>
          </w:p>
        </w:tc>
      </w:tr>
      <w:tr w:rsidR="00692F72">
        <w:trPr>
          <w:trHeight w:val="760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252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before="1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252"/>
              <w:ind w:left="17" w:right="11"/>
            </w:pPr>
            <w:r>
              <w:rPr>
                <w:spacing w:val="-2"/>
              </w:rPr>
              <w:t>19-04-004-</w:t>
            </w:r>
            <w:r>
              <w:rPr>
                <w:spacing w:val="-10"/>
              </w:rPr>
              <w:t>1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ind w:left="27"/>
              <w:jc w:val="left"/>
            </w:pPr>
            <w:r>
              <w:t>Насосные</w:t>
            </w:r>
            <w:r>
              <w:rPr>
                <w:spacing w:val="-14"/>
              </w:rPr>
              <w:t xml:space="preserve"> </w:t>
            </w:r>
            <w:r>
              <w:t>станции</w:t>
            </w:r>
            <w:r>
              <w:rPr>
                <w:spacing w:val="-14"/>
              </w:rPr>
              <w:t xml:space="preserve"> </w:t>
            </w:r>
            <w:r>
              <w:t>технологиче</w:t>
            </w:r>
            <w:r>
              <w:softHyphen/>
            </w:r>
            <w:r>
              <w:rPr>
                <w:spacing w:val="-2"/>
              </w:rPr>
              <w:t>ские,</w:t>
            </w:r>
          </w:p>
          <w:p w:rsidR="00692F72" w:rsidRDefault="00B33A27">
            <w:pPr>
              <w:pStyle w:val="TableParagraph"/>
              <w:spacing w:line="234" w:lineRule="exact"/>
              <w:ind w:left="27"/>
              <w:jc w:val="left"/>
            </w:pPr>
            <w:r>
              <w:t>производительностью</w:t>
            </w:r>
            <w:r>
              <w:rPr>
                <w:spacing w:val="-9"/>
              </w:rPr>
              <w:t xml:space="preserve"> </w:t>
            </w:r>
            <w:r>
              <w:t>100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252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252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252"/>
              <w:ind w:left="12" w:right="2"/>
            </w:pPr>
            <w:r>
              <w:rPr>
                <w:spacing w:val="-5"/>
              </w:rPr>
              <w:t>3,4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252"/>
              <w:ind w:left="35" w:right="22"/>
            </w:pPr>
            <w:r>
              <w:rPr>
                <w:spacing w:val="-2"/>
              </w:rPr>
              <w:t>219,6</w:t>
            </w:r>
          </w:p>
        </w:tc>
      </w:tr>
      <w:tr w:rsidR="00692F72">
        <w:trPr>
          <w:trHeight w:val="505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line="251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/>
              <w:ind w:left="17" w:right="11"/>
            </w:pPr>
            <w:r>
              <w:rPr>
                <w:spacing w:val="-2"/>
              </w:rPr>
              <w:t>19-04-005-</w:t>
            </w:r>
            <w:r>
              <w:rPr>
                <w:spacing w:val="-10"/>
              </w:rPr>
              <w:t>1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2" w:lineRule="exact"/>
              <w:ind w:left="27" w:right="140"/>
              <w:jc w:val="left"/>
            </w:pPr>
            <w:r>
              <w:t>Аварийно-регулирующие</w:t>
            </w:r>
            <w:r>
              <w:rPr>
                <w:spacing w:val="-14"/>
              </w:rPr>
              <w:t xml:space="preserve"> </w:t>
            </w:r>
            <w:r>
              <w:t>резерву</w:t>
            </w:r>
            <w:r>
              <w:softHyphen/>
              <w:t>ары, емкостью 100 м³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125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125"/>
              <w:ind w:left="12" w:right="2"/>
            </w:pPr>
            <w:r>
              <w:rPr>
                <w:spacing w:val="-4"/>
              </w:rPr>
              <w:t>47,7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125"/>
              <w:ind w:left="35" w:right="22"/>
            </w:pPr>
            <w:r>
              <w:rPr>
                <w:spacing w:val="-2"/>
              </w:rPr>
              <w:t>6193,3</w:t>
            </w:r>
          </w:p>
        </w:tc>
      </w:tr>
      <w:tr w:rsidR="00692F72">
        <w:trPr>
          <w:trHeight w:val="505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line="251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01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2" w:lineRule="exact"/>
              <w:ind w:left="27"/>
              <w:jc w:val="left"/>
            </w:pPr>
            <w:r>
              <w:t>Здания</w:t>
            </w:r>
            <w:r>
              <w:rPr>
                <w:spacing w:val="-14"/>
              </w:rPr>
              <w:t xml:space="preserve"> </w:t>
            </w:r>
            <w:r>
              <w:t>решеток,</w:t>
            </w:r>
            <w:r>
              <w:rPr>
                <w:spacing w:val="-14"/>
              </w:rPr>
              <w:t xml:space="preserve"> </w:t>
            </w:r>
            <w:r>
              <w:t>производительно</w:t>
            </w:r>
            <w:r>
              <w:softHyphen/>
              <w:t>стью 100 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125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125"/>
              <w:ind w:left="12" w:right="2"/>
            </w:pPr>
            <w:r>
              <w:rPr>
                <w:spacing w:val="-5"/>
              </w:rPr>
              <w:t>9,0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125"/>
              <w:ind w:left="35" w:right="22"/>
            </w:pPr>
            <w:r>
              <w:rPr>
                <w:spacing w:val="-2"/>
              </w:rPr>
              <w:t>584,1</w:t>
            </w:r>
          </w:p>
        </w:tc>
      </w:tr>
      <w:tr w:rsidR="00692F72">
        <w:trPr>
          <w:trHeight w:val="505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6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line="251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05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2" w:lineRule="exact"/>
              <w:ind w:left="27"/>
              <w:jc w:val="left"/>
            </w:pPr>
            <w:r>
              <w:t>Песколовки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125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125"/>
              <w:ind w:left="12" w:right="2"/>
            </w:pPr>
            <w:r>
              <w:rPr>
                <w:spacing w:val="-5"/>
              </w:rPr>
              <w:t>2,1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125"/>
              <w:ind w:left="35" w:right="22"/>
            </w:pPr>
            <w:r>
              <w:rPr>
                <w:spacing w:val="-2"/>
              </w:rPr>
              <w:t>136,4</w:t>
            </w:r>
          </w:p>
        </w:tc>
      </w:tr>
      <w:tr w:rsidR="00692F72">
        <w:trPr>
          <w:trHeight w:val="505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line="251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35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07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2" w:lineRule="exact"/>
              <w:ind w:left="27"/>
              <w:jc w:val="left"/>
            </w:pPr>
            <w:r>
              <w:t>Отстойники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</w:t>
            </w:r>
            <w:r>
              <w:softHyphen/>
              <w:t>изводительностью 100 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125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125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125"/>
              <w:ind w:left="12" w:right="2"/>
            </w:pPr>
            <w:r>
              <w:rPr>
                <w:spacing w:val="-5"/>
              </w:rPr>
              <w:t>6,7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125"/>
              <w:ind w:left="35" w:right="22"/>
            </w:pPr>
            <w:r>
              <w:rPr>
                <w:spacing w:val="-2"/>
              </w:rPr>
              <w:t>1304,0</w:t>
            </w:r>
          </w:p>
        </w:tc>
      </w:tr>
      <w:tr w:rsidR="00692F72">
        <w:trPr>
          <w:trHeight w:val="757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250"/>
              <w:ind w:left="9"/>
            </w:pPr>
            <w:r>
              <w:rPr>
                <w:spacing w:val="-10"/>
              </w:rPr>
              <w:t>8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 w:line="252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250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08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ind w:left="27"/>
              <w:jc w:val="left"/>
            </w:pPr>
            <w:r>
              <w:t>Установка УФ-обеззараживания сточных</w:t>
            </w:r>
            <w:r>
              <w:rPr>
                <w:spacing w:val="-14"/>
              </w:rPr>
              <w:t xml:space="preserve"> </w:t>
            </w:r>
            <w:r>
              <w:t>вод,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</w:p>
          <w:p w:rsidR="00692F72" w:rsidRDefault="00B33A27">
            <w:pPr>
              <w:pStyle w:val="TableParagraph"/>
              <w:spacing w:line="233" w:lineRule="exact"/>
              <w:ind w:left="27"/>
              <w:jc w:val="left"/>
            </w:pPr>
            <w:r>
              <w:t>100</w:t>
            </w:r>
            <w:r>
              <w:rPr>
                <w:spacing w:val="-2"/>
              </w:rPr>
              <w:t xml:space="preserve"> м³/сут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250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250"/>
              <w:ind w:left="11"/>
            </w:pPr>
            <w:r>
              <w:rPr>
                <w:spacing w:val="-5"/>
              </w:rPr>
              <w:t>65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250"/>
              <w:ind w:left="12" w:right="2"/>
            </w:pPr>
            <w:r>
              <w:rPr>
                <w:spacing w:val="-5"/>
              </w:rPr>
              <w:t>7,4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250"/>
              <w:ind w:left="35" w:right="22"/>
            </w:pPr>
            <w:r>
              <w:rPr>
                <w:spacing w:val="-2"/>
              </w:rPr>
              <w:t>479,5</w:t>
            </w:r>
          </w:p>
        </w:tc>
      </w:tr>
      <w:tr w:rsidR="00692F72">
        <w:trPr>
          <w:trHeight w:val="760"/>
        </w:trPr>
        <w:tc>
          <w:tcPr>
            <w:tcW w:w="326" w:type="dxa"/>
          </w:tcPr>
          <w:p w:rsidR="00692F72" w:rsidRDefault="00B33A27">
            <w:pPr>
              <w:pStyle w:val="TableParagraph"/>
              <w:spacing w:before="253"/>
              <w:ind w:left="9"/>
            </w:pPr>
            <w:r>
              <w:rPr>
                <w:spacing w:val="-10"/>
              </w:rPr>
              <w:t>9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125" w:line="252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B33A27">
            <w:pPr>
              <w:pStyle w:val="TableParagraph"/>
              <w:spacing w:before="253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12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51" w:lineRule="exact"/>
              <w:ind w:left="27"/>
              <w:jc w:val="left"/>
            </w:pPr>
            <w:r>
              <w:t>Цех</w:t>
            </w:r>
            <w:r>
              <w:rPr>
                <w:spacing w:val="-5"/>
              </w:rPr>
              <w:t xml:space="preserve"> </w:t>
            </w:r>
            <w:r>
              <w:t>механического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обезвоживания</w:t>
            </w:r>
          </w:p>
          <w:p w:rsidR="00692F72" w:rsidRDefault="00B33A27">
            <w:pPr>
              <w:pStyle w:val="TableParagraph"/>
              <w:spacing w:line="252" w:lineRule="exact"/>
              <w:ind w:left="27" w:right="140"/>
              <w:jc w:val="left"/>
            </w:pPr>
            <w:r>
              <w:t>осадка,</w:t>
            </w:r>
            <w:r>
              <w:rPr>
                <w:spacing w:val="-14"/>
              </w:rPr>
              <w:t xml:space="preserve"> </w:t>
            </w:r>
            <w:r>
              <w:t>производительностью</w:t>
            </w:r>
            <w:r>
              <w:rPr>
                <w:spacing w:val="-14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т/сут</w:t>
            </w:r>
          </w:p>
        </w:tc>
        <w:tc>
          <w:tcPr>
            <w:tcW w:w="830" w:type="dxa"/>
          </w:tcPr>
          <w:p w:rsidR="00692F72" w:rsidRDefault="00B33A27">
            <w:pPr>
              <w:pStyle w:val="TableParagraph"/>
              <w:spacing w:before="253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B33A27">
            <w:pPr>
              <w:pStyle w:val="TableParagraph"/>
              <w:spacing w:before="253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1154" w:type="dxa"/>
          </w:tcPr>
          <w:p w:rsidR="00692F72" w:rsidRDefault="00B33A27">
            <w:pPr>
              <w:pStyle w:val="TableParagraph"/>
              <w:spacing w:before="253"/>
              <w:ind w:left="12" w:right="2"/>
            </w:pPr>
            <w:r>
              <w:rPr>
                <w:spacing w:val="-2"/>
              </w:rPr>
              <w:t>12895,9</w:t>
            </w: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before="253"/>
              <w:ind w:left="35" w:right="22"/>
            </w:pPr>
            <w:r>
              <w:rPr>
                <w:spacing w:val="-2"/>
              </w:rPr>
              <w:t>12890,8</w:t>
            </w:r>
          </w:p>
        </w:tc>
      </w:tr>
      <w:tr w:rsidR="00692F72">
        <w:trPr>
          <w:trHeight w:val="1058"/>
        </w:trPr>
        <w:tc>
          <w:tcPr>
            <w:tcW w:w="326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334" w:type="dxa"/>
          </w:tcPr>
          <w:p w:rsidR="00692F72" w:rsidRDefault="00692F7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spacing w:line="252" w:lineRule="exact"/>
              <w:ind w:left="17" w:right="10"/>
            </w:pPr>
            <w:r>
              <w:rPr>
                <w:spacing w:val="-2"/>
              </w:rPr>
              <w:t>81-02-</w:t>
            </w:r>
            <w:r>
              <w:rPr>
                <w:spacing w:val="-5"/>
              </w:rPr>
              <w:t>19-</w:t>
            </w:r>
          </w:p>
          <w:p w:rsidR="00692F72" w:rsidRDefault="00B33A27">
            <w:pPr>
              <w:pStyle w:val="TableParagraph"/>
              <w:spacing w:line="252" w:lineRule="exact"/>
              <w:ind w:left="17" w:right="7"/>
            </w:pPr>
            <w:r>
              <w:rPr>
                <w:spacing w:val="-4"/>
              </w:rPr>
              <w:t>2024</w:t>
            </w:r>
          </w:p>
        </w:tc>
        <w:tc>
          <w:tcPr>
            <w:tcW w:w="1334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7" w:right="11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14</w:t>
            </w:r>
          </w:p>
        </w:tc>
        <w:tc>
          <w:tcPr>
            <w:tcW w:w="3439" w:type="dxa"/>
          </w:tcPr>
          <w:p w:rsidR="00692F72" w:rsidRDefault="00B33A27">
            <w:pPr>
              <w:pStyle w:val="TableParagraph"/>
              <w:spacing w:line="249" w:lineRule="auto"/>
              <w:ind w:left="27"/>
              <w:jc w:val="left"/>
            </w:pPr>
            <w:r>
              <w:t>Площадка складирования обезво</w:t>
            </w:r>
            <w:r>
              <w:softHyphen/>
              <w:t>женного</w:t>
            </w:r>
            <w:r>
              <w:rPr>
                <w:spacing w:val="-8"/>
              </w:rPr>
              <w:t xml:space="preserve"> </w:t>
            </w:r>
            <w:r>
              <w:t>осадка,</w:t>
            </w:r>
            <w:r>
              <w:rPr>
                <w:spacing w:val="-8"/>
              </w:rPr>
              <w:t xml:space="preserve"> </w:t>
            </w:r>
            <w:r>
              <w:t>площадью</w:t>
            </w:r>
            <w:r>
              <w:rPr>
                <w:spacing w:val="-8"/>
              </w:rPr>
              <w:t xml:space="preserve"> </w:t>
            </w:r>
            <w:r>
              <w:t>463</w:t>
            </w:r>
            <w:r>
              <w:rPr>
                <w:spacing w:val="-8"/>
              </w:rPr>
              <w:t xml:space="preserve"> </w:t>
            </w:r>
            <w:r>
              <w:t>м</w:t>
            </w:r>
            <w:r>
              <w:rPr>
                <w:rFonts w:ascii="Arial" w:hAnsi="Arial"/>
              </w:rPr>
              <w:t>²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692F72" w:rsidRDefault="00B33A27">
            <w:pPr>
              <w:pStyle w:val="TableParagraph"/>
              <w:spacing w:before="5" w:line="250" w:lineRule="atLeast"/>
              <w:ind w:left="27"/>
              <w:jc w:val="left"/>
            </w:pPr>
            <w:r>
              <w:t>покрытием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сборных</w:t>
            </w:r>
            <w:r>
              <w:rPr>
                <w:spacing w:val="-10"/>
              </w:rPr>
              <w:t xml:space="preserve"> </w:t>
            </w:r>
            <w:r>
              <w:t>железобе</w:t>
            </w:r>
            <w:r>
              <w:softHyphen/>
              <w:t>тонных плит</w:t>
            </w:r>
          </w:p>
        </w:tc>
        <w:tc>
          <w:tcPr>
            <w:tcW w:w="830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832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1"/>
            </w:pPr>
            <w:r>
              <w:rPr>
                <w:spacing w:val="-5"/>
              </w:rPr>
              <w:t>15</w:t>
            </w:r>
          </w:p>
        </w:tc>
        <w:tc>
          <w:tcPr>
            <w:tcW w:w="1154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12" w:right="2"/>
            </w:pPr>
            <w:r>
              <w:rPr>
                <w:spacing w:val="-4"/>
              </w:rPr>
              <w:t>13,9</w:t>
            </w:r>
          </w:p>
        </w:tc>
        <w:tc>
          <w:tcPr>
            <w:tcW w:w="1152" w:type="dxa"/>
          </w:tcPr>
          <w:p w:rsidR="00692F72" w:rsidRDefault="00692F72">
            <w:pPr>
              <w:pStyle w:val="TableParagraph"/>
              <w:spacing w:before="148"/>
              <w:jc w:val="left"/>
              <w:rPr>
                <w:b/>
              </w:rPr>
            </w:pPr>
          </w:p>
          <w:p w:rsidR="00692F72" w:rsidRDefault="00B33A27">
            <w:pPr>
              <w:pStyle w:val="TableParagraph"/>
              <w:ind w:left="35" w:right="22"/>
            </w:pPr>
            <w:r>
              <w:rPr>
                <w:spacing w:val="-2"/>
              </w:rPr>
              <w:t>208,6</w:t>
            </w:r>
          </w:p>
        </w:tc>
      </w:tr>
      <w:tr w:rsidR="00692F72">
        <w:trPr>
          <w:trHeight w:val="253"/>
        </w:trPr>
        <w:tc>
          <w:tcPr>
            <w:tcW w:w="6433" w:type="dxa"/>
            <w:gridSpan w:val="4"/>
          </w:tcPr>
          <w:p w:rsidR="00692F72" w:rsidRDefault="00B33A27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830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2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</w:tcPr>
          <w:p w:rsidR="00692F72" w:rsidRDefault="00692F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2" w:type="dxa"/>
          </w:tcPr>
          <w:p w:rsidR="00692F72" w:rsidRDefault="00B33A27">
            <w:pPr>
              <w:pStyle w:val="TableParagraph"/>
              <w:spacing w:line="234" w:lineRule="exact"/>
              <w:ind w:left="35" w:right="22"/>
              <w:rPr>
                <w:b/>
              </w:rPr>
            </w:pPr>
            <w:r>
              <w:rPr>
                <w:b/>
              </w:rPr>
              <w:t>23</w:t>
            </w:r>
            <w:r>
              <w:t xml:space="preserve"> </w:t>
            </w:r>
            <w:r>
              <w:rPr>
                <w:b/>
                <w:spacing w:val="-5"/>
              </w:rPr>
              <w:t>625</w:t>
            </w:r>
          </w:p>
        </w:tc>
      </w:tr>
    </w:tbl>
    <w:p w:rsidR="00692F72" w:rsidRDefault="00692F72">
      <w:pPr>
        <w:pStyle w:val="TableParagraph"/>
        <w:spacing w:line="234" w:lineRule="exact"/>
        <w:rPr>
          <w:b/>
        </w:rPr>
        <w:sectPr w:rsidR="00692F72">
          <w:pgSz w:w="11900" w:h="16840"/>
          <w:pgMar w:top="1040" w:right="425" w:bottom="840" w:left="850" w:header="533" w:footer="642" w:gutter="0"/>
          <w:cols w:space="720"/>
        </w:sectPr>
      </w:pPr>
    </w:p>
    <w:p w:rsidR="00692F72" w:rsidRDefault="00B33A27">
      <w:pPr>
        <w:spacing w:before="81" w:after="2"/>
        <w:ind w:left="1950" w:hanging="1568"/>
        <w:rPr>
          <w:b/>
        </w:rPr>
      </w:pPr>
      <w:r>
        <w:rPr>
          <w:b/>
        </w:rPr>
        <w:lastRenderedPageBreak/>
        <w:t>Таблица</w:t>
      </w:r>
      <w:r>
        <w:rPr>
          <w:spacing w:val="-5"/>
        </w:rPr>
        <w:t xml:space="preserve"> </w:t>
      </w:r>
      <w:r>
        <w:rPr>
          <w:b/>
        </w:rPr>
        <w:t>2.6.3</w:t>
      </w:r>
      <w:r>
        <w:rPr>
          <w:spacing w:val="-5"/>
        </w:rPr>
        <w:t xml:space="preserve"> </w:t>
      </w:r>
      <w:r>
        <w:rPr>
          <w:b/>
        </w:rPr>
        <w:t>–</w:t>
      </w:r>
      <w:r>
        <w:rPr>
          <w:spacing w:val="-8"/>
        </w:rPr>
        <w:t xml:space="preserve"> </w:t>
      </w:r>
      <w:r>
        <w:rPr>
          <w:b/>
        </w:rPr>
        <w:t>Оценка</w:t>
      </w:r>
      <w:r>
        <w:rPr>
          <w:spacing w:val="-8"/>
        </w:rPr>
        <w:t xml:space="preserve"> </w:t>
      </w:r>
      <w:r>
        <w:rPr>
          <w:b/>
        </w:rPr>
        <w:t>потребности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капитальных</w:t>
      </w:r>
      <w:r>
        <w:rPr>
          <w:spacing w:val="-8"/>
        </w:rPr>
        <w:t xml:space="preserve"> </w:t>
      </w:r>
      <w:r>
        <w:rPr>
          <w:b/>
        </w:rPr>
        <w:t>вложениях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строительство,</w:t>
      </w:r>
      <w:r>
        <w:rPr>
          <w:spacing w:val="-5"/>
        </w:rPr>
        <w:t xml:space="preserve"> </w:t>
      </w:r>
      <w:r>
        <w:rPr>
          <w:b/>
        </w:rPr>
        <w:t>реконструкцию</w:t>
      </w:r>
      <w:r>
        <w:rPr>
          <w:spacing w:val="-8"/>
        </w:rP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модернизацию</w:t>
      </w:r>
      <w:r>
        <w:t xml:space="preserve"> </w:t>
      </w:r>
      <w:r>
        <w:rPr>
          <w:b/>
        </w:rPr>
        <w:t>объектов</w:t>
      </w:r>
      <w:r>
        <w:t xml:space="preserve"> </w:t>
      </w:r>
      <w:r>
        <w:rPr>
          <w:b/>
        </w:rPr>
        <w:t>централизованной</w:t>
      </w:r>
      <w:r>
        <w:t xml:space="preserve"> </w:t>
      </w:r>
      <w:r>
        <w:rPr>
          <w:b/>
        </w:rPr>
        <w:t>системы</w:t>
      </w:r>
      <w:r>
        <w:t xml:space="preserve"> </w:t>
      </w:r>
      <w:r>
        <w:rPr>
          <w:b/>
        </w:rPr>
        <w:t>водоотведения</w:t>
      </w:r>
    </w:p>
    <w:tbl>
      <w:tblPr>
        <w:tblStyle w:val="TableNormal"/>
        <w:tblW w:w="0" w:type="auto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656"/>
        <w:gridCol w:w="1159"/>
      </w:tblGrid>
      <w:tr w:rsidR="00692F72">
        <w:trPr>
          <w:trHeight w:val="41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105"/>
              <w:ind w:left="13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before="105"/>
              <w:ind w:left="1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мероприятий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208" w:lineRule="exact"/>
              <w:ind w:left="230" w:right="103" w:hanging="1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Стоимость,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млн.руб.</w:t>
            </w:r>
          </w:p>
        </w:tc>
      </w:tr>
      <w:tr w:rsidR="00692F72">
        <w:trPr>
          <w:trHeight w:val="1032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206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ind w:left="1063" w:right="4528" w:hanging="1037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металлических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ступеней 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КНС №1</w:t>
            </w:r>
          </w:p>
          <w:p w:rsidR="00692F72" w:rsidRDefault="00B33A27">
            <w:pPr>
              <w:pStyle w:val="TableParagraph"/>
              <w:spacing w:line="206" w:lineRule="exact"/>
              <w:ind w:left="1243" w:right="5725"/>
              <w:jc w:val="both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№2 КНС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№3 </w:t>
            </w:r>
            <w:r>
              <w:rPr>
                <w:spacing w:val="-2"/>
                <w:sz w:val="18"/>
              </w:rPr>
              <w:t>КНС№4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before="205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2" w:line="186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before="2"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Реконструкция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воздушной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Пролетарская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Ø315мм-</w:t>
            </w:r>
            <w:r>
              <w:rPr>
                <w:spacing w:val="-4"/>
                <w:sz w:val="18"/>
              </w:rPr>
              <w:t>544м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before="2"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</w:tr>
      <w:tr w:rsidR="00692F72">
        <w:trPr>
          <w:trHeight w:val="412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207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206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очистным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Посада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 xml:space="preserve"> двухтрубном исполнении 6,1км х 2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207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50,0</w:t>
            </w:r>
          </w:p>
        </w:tc>
      </w:tr>
      <w:tr w:rsidR="00692F72">
        <w:trPr>
          <w:trHeight w:val="414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2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206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металлических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700мм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сооружениях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пластиковые,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песколо</w:t>
            </w:r>
            <w:r>
              <w:rPr>
                <w:sz w:val="18"/>
              </w:rPr>
              <w:softHyphen/>
              <w:t>вок до распределительной камеры 31,2м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Реконструкция блока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доочистки стоков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6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B33A27">
            <w:pPr>
              <w:pStyle w:val="TableParagraph"/>
              <w:spacing w:before="2" w:line="186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before="2"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воздуходувки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очистные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сооружения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before="2" w:line="186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горизонтальных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песколовок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6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8" w:lineRule="exact"/>
              <w:ind w:left="13" w:right="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8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цеха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обезвоживания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осадка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8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B33A27">
            <w:pPr>
              <w:pStyle w:val="TableParagraph"/>
              <w:spacing w:line="186" w:lineRule="exact"/>
              <w:ind w:left="13" w:right="1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Ремонт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здания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устройством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кровли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</w:tr>
      <w:tr w:rsidR="00692F72">
        <w:trPr>
          <w:trHeight w:val="211"/>
        </w:trPr>
        <w:tc>
          <w:tcPr>
            <w:tcW w:w="595" w:type="dxa"/>
            <w:tcBorders>
              <w:bottom w:val="nil"/>
            </w:tcBorders>
          </w:tcPr>
          <w:p w:rsidR="00692F72" w:rsidRDefault="00B33A27">
            <w:pPr>
              <w:pStyle w:val="TableParagraph"/>
              <w:spacing w:line="191" w:lineRule="exact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656" w:type="dxa"/>
            <w:tcBorders>
              <w:bottom w:val="nil"/>
            </w:tcBorders>
          </w:tcPr>
          <w:p w:rsidR="00692F72" w:rsidRDefault="00B33A27">
            <w:pPr>
              <w:pStyle w:val="TableParagraph"/>
              <w:spacing w:line="191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Бегичевское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Замена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линии</w:t>
            </w:r>
          </w:p>
        </w:tc>
        <w:tc>
          <w:tcPr>
            <w:tcW w:w="1159" w:type="dxa"/>
            <w:tcBorders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</w:tr>
      <w:tr w:rsidR="00692F72">
        <w:trPr>
          <w:trHeight w:val="207"/>
        </w:trPr>
        <w:tc>
          <w:tcPr>
            <w:tcW w:w="595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8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2000м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8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</w:tr>
      <w:tr w:rsidR="00692F72">
        <w:trPr>
          <w:trHeight w:val="206"/>
        </w:trPr>
        <w:tc>
          <w:tcPr>
            <w:tcW w:w="595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692F72" w:rsidRDefault="00B33A27">
            <w:pPr>
              <w:pStyle w:val="TableParagraph"/>
              <w:spacing w:line="186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Строительство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очистных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</w:tr>
      <w:tr w:rsidR="00692F72">
        <w:trPr>
          <w:trHeight w:val="202"/>
        </w:trPr>
        <w:tc>
          <w:tcPr>
            <w:tcW w:w="595" w:type="dxa"/>
            <w:tcBorders>
              <w:top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  <w:tcBorders>
              <w:top w:val="nil"/>
            </w:tcBorders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:rsidR="00692F72" w:rsidRDefault="00B33A27">
            <w:pPr>
              <w:pStyle w:val="TableParagraph"/>
              <w:spacing w:line="182" w:lineRule="exact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</w:tr>
      <w:tr w:rsidR="00692F72">
        <w:trPr>
          <w:trHeight w:val="208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8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канализационному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хозяйству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8" w:lineRule="exact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157,1</w:t>
            </w:r>
          </w:p>
        </w:tc>
      </w:tr>
      <w:tr w:rsidR="00692F72">
        <w:trPr>
          <w:trHeight w:val="205"/>
        </w:trPr>
        <w:tc>
          <w:tcPr>
            <w:tcW w:w="595" w:type="dxa"/>
          </w:tcPr>
          <w:p w:rsidR="00692F72" w:rsidRDefault="00692F7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656" w:type="dxa"/>
          </w:tcPr>
          <w:p w:rsidR="00692F72" w:rsidRDefault="00B33A27">
            <w:pPr>
              <w:pStyle w:val="TableParagraph"/>
              <w:spacing w:line="186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«Водоканал»</w:t>
            </w:r>
          </w:p>
        </w:tc>
        <w:tc>
          <w:tcPr>
            <w:tcW w:w="1159" w:type="dxa"/>
          </w:tcPr>
          <w:p w:rsidR="00692F72" w:rsidRDefault="00B33A27">
            <w:pPr>
              <w:pStyle w:val="TableParagraph"/>
              <w:spacing w:line="186" w:lineRule="exact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455,1</w:t>
            </w:r>
          </w:p>
        </w:tc>
      </w:tr>
    </w:tbl>
    <w:p w:rsidR="00692F72" w:rsidRDefault="00692F72">
      <w:pPr>
        <w:pStyle w:val="TableParagraph"/>
        <w:spacing w:line="186" w:lineRule="exact"/>
        <w:rPr>
          <w:sz w:val="18"/>
        </w:rPr>
        <w:sectPr w:rsidR="00692F72">
          <w:pgSz w:w="11900" w:h="16840"/>
          <w:pgMar w:top="1040" w:right="425" w:bottom="840" w:left="850" w:header="533" w:footer="642" w:gutter="0"/>
          <w:cols w:space="720"/>
        </w:sectPr>
      </w:pPr>
    </w:p>
    <w:p w:rsidR="00692F72" w:rsidRDefault="00692F72">
      <w:pPr>
        <w:pStyle w:val="a3"/>
        <w:spacing w:before="101"/>
        <w:rPr>
          <w:b/>
        </w:rPr>
      </w:pPr>
    </w:p>
    <w:p w:rsidR="00692F72" w:rsidRDefault="00B33A27">
      <w:pPr>
        <w:pStyle w:val="2"/>
        <w:spacing w:line="276" w:lineRule="auto"/>
        <w:ind w:left="5053" w:right="305" w:hanging="4740"/>
      </w:pPr>
      <w:bookmarkStart w:id="22" w:name="_TOC_250000"/>
      <w:r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водоотведе-</w:t>
      </w:r>
      <w:bookmarkEnd w:id="22"/>
      <w:r>
        <w:rPr>
          <w:spacing w:val="-4"/>
        </w:rPr>
        <w:t>ния»</w:t>
      </w:r>
    </w:p>
    <w:p w:rsidR="00692F72" w:rsidRDefault="00B33A27">
      <w:pPr>
        <w:pStyle w:val="a3"/>
        <w:spacing w:before="119" w:line="276" w:lineRule="auto"/>
        <w:ind w:left="143" w:right="130" w:firstLine="708"/>
        <w:jc w:val="both"/>
      </w:pPr>
      <w:r>
        <w:t>В соответствии со статьей 23 Постановления Правительства Российской Федерации от 05.09.2013 «О схемах водоснабжения и водоотведения» схема водоотведения должна содержать значения целевых показателей на момент окончания реализации мероприятий, предусмотренн</w:t>
      </w:r>
      <w:r>
        <w:t>ых схемой водоотведения, включая плановые показатели и их значения с разбивкой по годам.</w:t>
      </w:r>
    </w:p>
    <w:p w:rsidR="00692F72" w:rsidRDefault="00B33A27">
      <w:pPr>
        <w:pStyle w:val="a3"/>
        <w:spacing w:before="120" w:line="276" w:lineRule="auto"/>
        <w:ind w:left="143" w:right="132" w:firstLine="708"/>
        <w:jc w:val="both"/>
      </w:pPr>
      <w:r>
        <w:t>К показателям надежности, качества и энергетической эффективности объектов централизованных систем водоотведения относятся:</w:t>
      </w:r>
    </w:p>
    <w:p w:rsidR="00692F72" w:rsidRDefault="00B33A27">
      <w:pPr>
        <w:pStyle w:val="a3"/>
        <w:spacing w:before="119" w:line="381" w:lineRule="auto"/>
        <w:ind w:left="851" w:right="3338"/>
      </w:pPr>
      <w:r>
        <w:t>а)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надежности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t>водоотведения; б) показатели очистки сточных вод;</w:t>
      </w:r>
    </w:p>
    <w:p w:rsidR="00692F72" w:rsidRDefault="00B33A27">
      <w:pPr>
        <w:pStyle w:val="a3"/>
        <w:spacing w:line="274" w:lineRule="exact"/>
        <w:ind w:left="851"/>
      </w:pPr>
      <w:r>
        <w:rPr>
          <w:spacing w:val="-2"/>
        </w:rPr>
        <w:t>в)</w:t>
      </w:r>
      <w:r>
        <w:rPr>
          <w:spacing w:val="-1"/>
        </w:rPr>
        <w:t xml:space="preserve"> </w:t>
      </w:r>
      <w:r>
        <w:rPr>
          <w:spacing w:val="-2"/>
        </w:rPr>
        <w:t>показатели</w:t>
      </w:r>
      <w:r>
        <w:rPr>
          <w:spacing w:val="2"/>
        </w:rPr>
        <w:t xml:space="preserve"> </w:t>
      </w:r>
      <w:r>
        <w:rPr>
          <w:spacing w:val="-2"/>
        </w:rPr>
        <w:t>эффективности</w:t>
      </w:r>
      <w:r>
        <w:rPr>
          <w:spacing w:val="2"/>
        </w:rPr>
        <w:t xml:space="preserve"> </w:t>
      </w:r>
      <w:r>
        <w:rPr>
          <w:spacing w:val="-2"/>
        </w:rPr>
        <w:t>использования</w:t>
      </w:r>
      <w:r>
        <w:rPr>
          <w:spacing w:val="1"/>
        </w:rPr>
        <w:t xml:space="preserve"> </w:t>
      </w:r>
      <w:r>
        <w:rPr>
          <w:spacing w:val="-2"/>
        </w:rPr>
        <w:t>ресурсов</w:t>
      </w:r>
      <w:r>
        <w:t xml:space="preserve"> </w:t>
      </w:r>
      <w:r>
        <w:rPr>
          <w:spacing w:val="-2"/>
        </w:rPr>
        <w:t>при</w:t>
      </w:r>
      <w:r>
        <w:rPr>
          <w:spacing w:val="2"/>
        </w:rPr>
        <w:t xml:space="preserve"> </w:t>
      </w:r>
      <w:r>
        <w:rPr>
          <w:spacing w:val="-2"/>
        </w:rPr>
        <w:t>транспортировке</w:t>
      </w:r>
      <w:r>
        <w:t xml:space="preserve"> </w:t>
      </w:r>
      <w:r>
        <w:rPr>
          <w:spacing w:val="-2"/>
        </w:rPr>
        <w:t>сточных</w:t>
      </w:r>
      <w:r>
        <w:t xml:space="preserve"> </w:t>
      </w:r>
      <w:r>
        <w:rPr>
          <w:spacing w:val="-4"/>
        </w:rPr>
        <w:t>вод;</w:t>
      </w:r>
    </w:p>
    <w:p w:rsidR="00692F72" w:rsidRDefault="00B33A27">
      <w:pPr>
        <w:pStyle w:val="a3"/>
        <w:spacing w:before="160" w:line="276" w:lineRule="auto"/>
        <w:ind w:left="143" w:right="133" w:firstLine="708"/>
        <w:jc w:val="both"/>
      </w:pPr>
      <w:r>
        <w:t>г) иные показатели, установленные федеральным органом исполнительной власти,</w:t>
      </w:r>
      <w:r>
        <w:t xml:space="preserve">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692F72" w:rsidRDefault="00B33A27">
      <w:pPr>
        <w:pStyle w:val="a3"/>
        <w:spacing w:before="121" w:line="276" w:lineRule="auto"/>
        <w:ind w:left="143" w:right="130" w:firstLine="708"/>
        <w:jc w:val="both"/>
      </w:pPr>
      <w:r>
        <w:t>Показатели надежности, качества, энергетической эффективности объектов централизованных систем водоотведения применя</w:t>
      </w:r>
      <w:r>
        <w:t xml:space="preserve">ются для контроля обязательств арендатора по эксплуатации объектов по договору аренды централизованных систем водоотведения, отдельных объектов таких систем, находящихся в муниципальной собственности, обязательств организации, осуществляющей водоотведение </w:t>
      </w:r>
      <w:r>
        <w:t>по реализации инвестиционной программы, производственной программы, а также в целях регулирования тарифов.</w:t>
      </w:r>
    </w:p>
    <w:p w:rsidR="00692F72" w:rsidRDefault="00B33A27">
      <w:pPr>
        <w:pStyle w:val="a3"/>
        <w:spacing w:before="119" w:line="276" w:lineRule="auto"/>
        <w:ind w:left="143" w:right="129" w:firstLine="708"/>
        <w:jc w:val="both"/>
      </w:pPr>
      <w:r>
        <w:t>В соответствии с частью 3 статьи 39 Федерального закона от 07.12.2011 №416-ФЗ «О водоснабжении и водоотведении» «Плановые значения показателей надежн</w:t>
      </w:r>
      <w:r>
        <w:t>ости, качества,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надежности, кач</w:t>
      </w:r>
      <w:r>
        <w:t>ества, энергетической эффективности и результатов технического обследования централизованных систем горячего водоснабжения, холодного водоснабжения и (или) водоотведения»</w:t>
      </w:r>
    </w:p>
    <w:p w:rsidR="00692F72" w:rsidRDefault="00B33A27">
      <w:pPr>
        <w:pStyle w:val="a3"/>
        <w:spacing w:before="121" w:line="276" w:lineRule="auto"/>
        <w:ind w:left="143" w:right="130" w:firstLine="708"/>
        <w:jc w:val="both"/>
      </w:pPr>
      <w:r>
        <w:t>Анализ целевых показателей производился на основании информации, подлежащей раскрытию</w:t>
      </w:r>
      <w:r>
        <w:t xml:space="preserve"> в сфере водоотведения и (или) очистки сточных вод, а также на основании представленных исходных данных. Результаты анализа целевых показателей развития централизованной системы водоотведения приведены в таблице 2.7.1.</w:t>
      </w:r>
    </w:p>
    <w:p w:rsidR="00692F72" w:rsidRDefault="00692F72">
      <w:pPr>
        <w:pStyle w:val="a3"/>
        <w:spacing w:line="276" w:lineRule="auto"/>
        <w:jc w:val="both"/>
        <w:sectPr w:rsidR="00692F72">
          <w:pgSz w:w="11900" w:h="16840"/>
          <w:pgMar w:top="1040" w:right="425" w:bottom="840" w:left="850" w:header="533" w:footer="642" w:gutter="0"/>
          <w:cols w:space="720"/>
        </w:sectPr>
      </w:pPr>
    </w:p>
    <w:p w:rsidR="00692F72" w:rsidRDefault="00B33A27">
      <w:pPr>
        <w:spacing w:before="81" w:after="3"/>
        <w:ind w:left="146" w:right="1"/>
        <w:jc w:val="center"/>
        <w:rPr>
          <w:b/>
        </w:rPr>
      </w:pPr>
      <w:r>
        <w:rPr>
          <w:b/>
        </w:rPr>
        <w:lastRenderedPageBreak/>
        <w:t>Таблице</w:t>
      </w:r>
      <w:r>
        <w:rPr>
          <w:spacing w:val="-7"/>
        </w:rPr>
        <w:t xml:space="preserve"> </w:t>
      </w:r>
      <w:r>
        <w:rPr>
          <w:b/>
        </w:rPr>
        <w:t>2.7.1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Плановые</w:t>
      </w:r>
      <w:r>
        <w:rPr>
          <w:spacing w:val="-6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978"/>
        <w:gridCol w:w="1640"/>
        <w:gridCol w:w="1640"/>
        <w:gridCol w:w="1640"/>
      </w:tblGrid>
      <w:tr w:rsidR="00692F72">
        <w:trPr>
          <w:trHeight w:val="561"/>
        </w:trPr>
        <w:tc>
          <w:tcPr>
            <w:tcW w:w="442" w:type="dxa"/>
          </w:tcPr>
          <w:p w:rsidR="00692F72" w:rsidRDefault="00B33A27">
            <w:pPr>
              <w:pStyle w:val="TableParagraph"/>
              <w:spacing w:before="50"/>
              <w:ind w:left="78" w:right="5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4978" w:type="dxa"/>
          </w:tcPr>
          <w:p w:rsidR="00692F72" w:rsidRDefault="00B33A27">
            <w:pPr>
              <w:pStyle w:val="TableParagraph"/>
              <w:spacing w:before="166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50"/>
              <w:ind w:left="107" w:right="42" w:hanging="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</w:t>
            </w:r>
            <w:r>
              <w:rPr>
                <w:b/>
                <w:sz w:val="20"/>
              </w:rPr>
              <w:softHyphen/>
              <w:t>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166"/>
              <w:ind w:left="13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166"/>
              <w:ind w:left="13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2034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692F72">
        <w:trPr>
          <w:trHeight w:val="229"/>
        </w:trPr>
        <w:tc>
          <w:tcPr>
            <w:tcW w:w="10340" w:type="dxa"/>
            <w:gridSpan w:val="5"/>
          </w:tcPr>
          <w:p w:rsidR="00692F72" w:rsidRDefault="00B33A27">
            <w:pPr>
              <w:pStyle w:val="TableParagraph"/>
              <w:spacing w:line="210" w:lineRule="exact"/>
              <w:ind w:left="9" w:right="3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бесперебойности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водоотведения</w:t>
            </w:r>
          </w:p>
        </w:tc>
      </w:tr>
      <w:tr w:rsidR="00692F72">
        <w:trPr>
          <w:trHeight w:val="229"/>
        </w:trPr>
        <w:tc>
          <w:tcPr>
            <w:tcW w:w="442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78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нуждающийся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замене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 w:right="7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692F72">
        <w:trPr>
          <w:trHeight w:val="229"/>
        </w:trPr>
        <w:tc>
          <w:tcPr>
            <w:tcW w:w="10340" w:type="dxa"/>
            <w:gridSpan w:val="5"/>
          </w:tcPr>
          <w:p w:rsidR="00692F72" w:rsidRDefault="00B33A27">
            <w:pPr>
              <w:pStyle w:val="TableParagraph"/>
              <w:spacing w:line="210" w:lineRule="exact"/>
              <w:ind w:left="9" w:right="3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</w:tr>
      <w:tr w:rsidR="00692F72">
        <w:trPr>
          <w:trHeight w:val="460"/>
        </w:trPr>
        <w:tc>
          <w:tcPr>
            <w:tcW w:w="442" w:type="dxa"/>
          </w:tcPr>
          <w:p w:rsidR="00692F72" w:rsidRDefault="00B33A27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78" w:type="dxa"/>
          </w:tcPr>
          <w:p w:rsidR="00692F72" w:rsidRDefault="00B33A27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стоков,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биологическую </w:t>
            </w:r>
            <w:r>
              <w:rPr>
                <w:spacing w:val="-2"/>
                <w:sz w:val="20"/>
              </w:rPr>
              <w:t>очистку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115"/>
              <w:ind w:left="13" w:right="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before="115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92F72">
        <w:trPr>
          <w:trHeight w:val="229"/>
        </w:trPr>
        <w:tc>
          <w:tcPr>
            <w:tcW w:w="10340" w:type="dxa"/>
            <w:gridSpan w:val="5"/>
          </w:tcPr>
          <w:p w:rsidR="00692F72" w:rsidRDefault="00B33A27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абонентов</w:t>
            </w:r>
          </w:p>
        </w:tc>
      </w:tr>
      <w:tr w:rsidR="00692F72">
        <w:trPr>
          <w:trHeight w:val="229"/>
        </w:trPr>
        <w:tc>
          <w:tcPr>
            <w:tcW w:w="442" w:type="dxa"/>
          </w:tcPr>
          <w:p w:rsidR="00692F72" w:rsidRDefault="00B33A27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78" w:type="dxa"/>
          </w:tcPr>
          <w:p w:rsidR="00692F72" w:rsidRDefault="00B33A27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Годовое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 w:right="7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0" w:type="dxa"/>
          </w:tcPr>
          <w:p w:rsidR="00692F72" w:rsidRDefault="00B33A27">
            <w:pPr>
              <w:pStyle w:val="TableParagraph"/>
              <w:spacing w:line="210" w:lineRule="exact"/>
              <w:ind w:left="13" w:right="8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</w:tr>
      <w:tr w:rsidR="00692F72">
        <w:trPr>
          <w:trHeight w:val="690"/>
        </w:trPr>
        <w:tc>
          <w:tcPr>
            <w:tcW w:w="442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978" w:type="dxa"/>
          </w:tcPr>
          <w:p w:rsidR="00692F72" w:rsidRDefault="00B33A27">
            <w:pPr>
              <w:pStyle w:val="TableParagraph"/>
              <w:spacing w:line="230" w:lineRule="atLeast"/>
              <w:ind w:left="28" w:right="52"/>
              <w:jc w:val="both"/>
              <w:rPr>
                <w:sz w:val="20"/>
              </w:rPr>
            </w:pPr>
            <w:r>
              <w:rPr>
                <w:sz w:val="20"/>
              </w:rPr>
              <w:t>Доля населения, проживающего в жилых многоквартир</w:t>
            </w:r>
            <w:r>
              <w:rPr>
                <w:sz w:val="20"/>
              </w:rPr>
              <w:softHyphen/>
              <w:t>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подключенных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централизованному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водоот-</w:t>
            </w:r>
            <w:r>
              <w:rPr>
                <w:spacing w:val="-2"/>
                <w:sz w:val="20"/>
              </w:rPr>
              <w:t>ведению</w:t>
            </w:r>
          </w:p>
        </w:tc>
        <w:tc>
          <w:tcPr>
            <w:tcW w:w="164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4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3" w:right="7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40" w:type="dxa"/>
          </w:tcPr>
          <w:p w:rsidR="00692F72" w:rsidRDefault="00692F72">
            <w:pPr>
              <w:pStyle w:val="TableParagraph"/>
              <w:jc w:val="left"/>
              <w:rPr>
                <w:b/>
                <w:sz w:val="20"/>
              </w:rPr>
            </w:pPr>
          </w:p>
          <w:p w:rsidR="00692F72" w:rsidRDefault="00B33A27">
            <w:pPr>
              <w:pStyle w:val="TableParagraph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:rsidR="00692F72" w:rsidRDefault="00692F72">
      <w:pPr>
        <w:pStyle w:val="a3"/>
        <w:rPr>
          <w:b/>
          <w:sz w:val="22"/>
        </w:rPr>
      </w:pPr>
    </w:p>
    <w:p w:rsidR="00692F72" w:rsidRDefault="00692F72">
      <w:pPr>
        <w:pStyle w:val="a3"/>
        <w:spacing w:before="56"/>
        <w:rPr>
          <w:b/>
          <w:sz w:val="22"/>
        </w:rPr>
      </w:pPr>
    </w:p>
    <w:p w:rsidR="00692F72" w:rsidRDefault="00B33A27">
      <w:pPr>
        <w:pStyle w:val="2"/>
        <w:spacing w:line="276" w:lineRule="auto"/>
        <w:ind w:left="146" w:firstLine="0"/>
        <w:jc w:val="center"/>
      </w:pPr>
      <w:r>
        <w:t>Раздел</w:t>
      </w:r>
      <w:r>
        <w:rPr>
          <w:b w:val="0"/>
          <w:spacing w:val="-6"/>
        </w:rPr>
        <w:t xml:space="preserve"> </w:t>
      </w:r>
      <w:r>
        <w:t>8.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централизованной</w:t>
      </w:r>
      <w:r>
        <w:rPr>
          <w:b w:val="0"/>
          <w:spacing w:val="-4"/>
        </w:rPr>
        <w:t xml:space="preserve"> </w:t>
      </w:r>
      <w:r>
        <w:t>системы</w:t>
      </w:r>
      <w:r>
        <w:rPr>
          <w:b w:val="0"/>
          <w:spacing w:val="-6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(в</w:t>
      </w:r>
      <w:r>
        <w:rPr>
          <w:b w:val="0"/>
        </w:rPr>
        <w:t xml:space="preserve"> </w:t>
      </w:r>
      <w:r>
        <w:t>случае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выявления)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уполномоченных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эксплуа-</w:t>
      </w:r>
      <w:r>
        <w:rPr>
          <w:spacing w:val="-2"/>
        </w:rPr>
        <w:t>тацию»</w:t>
      </w:r>
    </w:p>
    <w:p w:rsidR="00692F72" w:rsidRDefault="00B33A27">
      <w:pPr>
        <w:pStyle w:val="a3"/>
        <w:spacing w:before="120" w:line="276" w:lineRule="auto"/>
        <w:ind w:left="282" w:right="132" w:firstLine="708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бесхозяйных</w:t>
      </w:r>
      <w:r>
        <w:rPr>
          <w:spacing w:val="-6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(сетей,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эксплуатирующей</w:t>
      </w:r>
      <w:r>
        <w:rPr>
          <w:spacing w:val="-5"/>
        </w:rPr>
        <w:t xml:space="preserve"> </w:t>
      </w:r>
      <w:r>
        <w:t>организации)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организацию, се</w:t>
      </w:r>
      <w:r>
        <w:t>ти которой непосредственно соединены с указанными бесхозяйными сетями, или единую ресурсоснабжающую организацию, в которую входят указанные бесхозяйные сети и которая осуществляет содержание и обслуживание указанных бесхозяйных</w:t>
      </w:r>
      <w:r>
        <w:rPr>
          <w:spacing w:val="-3"/>
        </w:rPr>
        <w:t xml:space="preserve"> </w:t>
      </w:r>
      <w:r>
        <w:t>сетей.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о</w:t>
      </w:r>
      <w:r>
        <w:t>бязан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обслуживание бесхозяйных сетей в тарифы соответствующей организации на следующий период регулирования.</w:t>
      </w:r>
    </w:p>
    <w:p w:rsidR="00692F72" w:rsidRDefault="00B33A27">
      <w:pPr>
        <w:pStyle w:val="a3"/>
        <w:spacing w:before="121" w:line="276" w:lineRule="auto"/>
        <w:ind w:left="282" w:right="133" w:firstLine="708"/>
        <w:jc w:val="both"/>
      </w:pPr>
      <w:r>
        <w:t>Проведенный анализ позволил сделать вывод, что решение по бесхозяйным сетям в</w:t>
      </w:r>
      <w:r>
        <w:t xml:space="preserve"> муниципальном образовании не является актуальным вопросом, так как бесхозяйные сети по данным администрации в муниципальном образовании отсутствуют.</w:t>
      </w:r>
    </w:p>
    <w:sectPr w:rsidR="00692F72">
      <w:pgSz w:w="11900" w:h="16840"/>
      <w:pgMar w:top="1040" w:right="425" w:bottom="840" w:left="850" w:header="533" w:footer="6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27" w:rsidRDefault="00B33A27">
      <w:r>
        <w:separator/>
      </w:r>
    </w:p>
  </w:endnote>
  <w:endnote w:type="continuationSeparator" w:id="0">
    <w:p w:rsidR="00B33A27" w:rsidRDefault="00B3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5152" behindDoc="1" locked="0" layoutInCell="1" allowOverlap="1">
              <wp:simplePos x="0" y="0"/>
              <wp:positionH relativeFrom="page">
                <wp:posOffset>4050282</wp:posOffset>
              </wp:positionH>
              <wp:positionV relativeFrom="page">
                <wp:posOffset>10146111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8.9pt;margin-top:798.9pt;width:14pt;height:15.3pt;z-index:-214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dKqQEAAEU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9248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60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313.45pt;margin-top:798.9pt;width:19pt;height:15.3pt;z-index:-214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60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10272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64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7" type="#_x0000_t202" style="position:absolute;margin-left:429.6pt;margin-top:552.3pt;width:19.05pt;height:15.3pt;z-index:-214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64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11296" behindDoc="1" locked="0" layoutInCell="1" allowOverlap="1">
              <wp:simplePos x="0" y="0"/>
              <wp:positionH relativeFrom="page">
                <wp:posOffset>3979162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9" type="#_x0000_t202" style="position:absolute;margin-left:313.3pt;margin-top:798.9pt;width:19pt;height:15.3pt;z-index:-214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6176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29.6pt;margin-top:552.3pt;width:19.05pt;height:15.3pt;z-index:-214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12320" behindDoc="1" locked="0" layoutInCell="1" allowOverlap="1">
              <wp:simplePos x="0" y="0"/>
              <wp:positionH relativeFrom="page">
                <wp:posOffset>4026406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1" type="#_x0000_t202" style="position:absolute;margin-left:317.05pt;margin-top:798.9pt;width:19pt;height:15.3pt;z-index:-214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80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7200" behindDoc="1" locked="0" layoutInCell="1" allowOverlap="1">
              <wp:simplePos x="0" y="0"/>
              <wp:positionH relativeFrom="page">
                <wp:posOffset>4024882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316.9pt;margin-top:798.9pt;width:19pt;height:15.3pt;z-index:-214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8224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F4B37"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313.45pt;margin-top:798.9pt;width:19pt;height:15.3pt;z-index:-214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" filled="f" stroked="f">
              <v:path arrowok="t"/>
              <v:textbox inset="0,0,0,0">
                <w:txbxContent>
                  <w:p w:rsidR="00692F72" w:rsidRDefault="00B33A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F4B37"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27" w:rsidRDefault="00B33A27">
      <w:r>
        <w:separator/>
      </w:r>
    </w:p>
  </w:footnote>
  <w:footnote w:type="continuationSeparator" w:id="0">
    <w:p w:rsidR="00B33A27" w:rsidRDefault="00B33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4640" behindDoc="1" locked="0" layoutInCell="1" allowOverlap="1">
              <wp:simplePos x="0" y="0"/>
              <wp:positionH relativeFrom="page">
                <wp:posOffset>1119631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8.15pt;margin-top:27.95pt;width:440pt;height:9.75pt;z-index:-214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8736" behindDoc="1" locked="0" layoutInCell="1" allowOverlap="1">
              <wp:simplePos x="0" y="0"/>
              <wp:positionH relativeFrom="page">
                <wp:posOffset>1075435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4" type="#_x0000_t202" style="position:absolute;margin-left:84.7pt;margin-top:27.95pt;width:440pt;height:9.75pt;z-index:-214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9760" behindDoc="1" locked="0" layoutInCell="1" allowOverlap="1">
              <wp:simplePos x="0" y="0"/>
              <wp:positionH relativeFrom="page">
                <wp:posOffset>2550552</wp:posOffset>
              </wp:positionH>
              <wp:positionV relativeFrom="page">
                <wp:posOffset>355064</wp:posOffset>
              </wp:positionV>
              <wp:extent cx="5588000" cy="12382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6" type="#_x0000_t202" style="position:absolute;margin-left:200.85pt;margin-top:27.95pt;width:440pt;height:9.75pt;z-index:-214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10784" behindDoc="1" locked="0" layoutInCell="1" allowOverlap="1">
              <wp:simplePos x="0" y="0"/>
              <wp:positionH relativeFrom="page">
                <wp:posOffset>1073911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84.55pt;margin-top:27.95pt;width:440pt;height:9.75pt;z-index:-214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5664" behindDoc="1" locked="0" layoutInCell="1" allowOverlap="1">
              <wp:simplePos x="0" y="0"/>
              <wp:positionH relativeFrom="page">
                <wp:posOffset>2550552</wp:posOffset>
              </wp:positionH>
              <wp:positionV relativeFrom="page">
                <wp:posOffset>355064</wp:posOffset>
              </wp:positionV>
              <wp:extent cx="5588000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00.85pt;margin-top:27.95pt;width:440pt;height:9.75pt;z-index:-214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11808" behindDoc="1" locked="0" layoutInCell="1" allowOverlap="1">
              <wp:simplePos x="0" y="0"/>
              <wp:positionH relativeFrom="page">
                <wp:posOffset>1121155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88.3pt;margin-top:27.95pt;width:440pt;height:9.75pt;z-index:-214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6688" behindDoc="1" locked="0" layoutInCell="1" allowOverlap="1">
              <wp:simplePos x="0" y="0"/>
              <wp:positionH relativeFrom="page">
                <wp:posOffset>1119631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88.15pt;margin-top:27.95pt;width:440pt;height:9.75pt;z-index:-214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692F72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F72" w:rsidRDefault="00B33A2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907712" behindDoc="1" locked="0" layoutInCell="1" allowOverlap="1">
              <wp:simplePos x="0" y="0"/>
              <wp:positionH relativeFrom="page">
                <wp:posOffset>1075435</wp:posOffset>
              </wp:positionH>
              <wp:positionV relativeFrom="page">
                <wp:posOffset>355068</wp:posOffset>
              </wp:positionV>
              <wp:extent cx="5588000" cy="123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F72" w:rsidRDefault="00B33A27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Бегичевское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6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84.7pt;margin-top:27.95pt;width:440pt;height:9.75pt;z-index:-214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" filled="f" stroked="f">
              <v:path arrowok="t"/>
              <v:textbox inset="0,0,0,0">
                <w:txbxContent>
                  <w:p w:rsidR="00692F72" w:rsidRDefault="00B33A27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Бегичевское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6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C09"/>
    <w:multiLevelType w:val="hybridMultilevel"/>
    <w:tmpl w:val="3BD264DE"/>
    <w:lvl w:ilvl="0" w:tplc="FEF494B4">
      <w:numFmt w:val="bullet"/>
      <w:lvlText w:val=""/>
      <w:lvlJc w:val="left"/>
      <w:pPr>
        <w:ind w:left="184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65E6E70">
      <w:numFmt w:val="bullet"/>
      <w:lvlText w:val="•"/>
      <w:lvlJc w:val="left"/>
      <w:pPr>
        <w:ind w:left="2732" w:hanging="351"/>
      </w:pPr>
      <w:rPr>
        <w:rFonts w:hint="default"/>
        <w:lang w:val="ru-RU" w:eastAsia="en-US" w:bidi="ar-SA"/>
      </w:rPr>
    </w:lvl>
    <w:lvl w:ilvl="2" w:tplc="4460A30C">
      <w:numFmt w:val="bullet"/>
      <w:lvlText w:val="•"/>
      <w:lvlJc w:val="left"/>
      <w:pPr>
        <w:ind w:left="3625" w:hanging="351"/>
      </w:pPr>
      <w:rPr>
        <w:rFonts w:hint="default"/>
        <w:lang w:val="ru-RU" w:eastAsia="en-US" w:bidi="ar-SA"/>
      </w:rPr>
    </w:lvl>
    <w:lvl w:ilvl="3" w:tplc="701C3C2E">
      <w:numFmt w:val="bullet"/>
      <w:lvlText w:val="•"/>
      <w:lvlJc w:val="left"/>
      <w:pPr>
        <w:ind w:left="4518" w:hanging="351"/>
      </w:pPr>
      <w:rPr>
        <w:rFonts w:hint="default"/>
        <w:lang w:val="ru-RU" w:eastAsia="en-US" w:bidi="ar-SA"/>
      </w:rPr>
    </w:lvl>
    <w:lvl w:ilvl="4" w:tplc="31108710">
      <w:numFmt w:val="bullet"/>
      <w:lvlText w:val="•"/>
      <w:lvlJc w:val="left"/>
      <w:pPr>
        <w:ind w:left="5410" w:hanging="351"/>
      </w:pPr>
      <w:rPr>
        <w:rFonts w:hint="default"/>
        <w:lang w:val="ru-RU" w:eastAsia="en-US" w:bidi="ar-SA"/>
      </w:rPr>
    </w:lvl>
    <w:lvl w:ilvl="5" w:tplc="0C92A006">
      <w:numFmt w:val="bullet"/>
      <w:lvlText w:val="•"/>
      <w:lvlJc w:val="left"/>
      <w:pPr>
        <w:ind w:left="6303" w:hanging="351"/>
      </w:pPr>
      <w:rPr>
        <w:rFonts w:hint="default"/>
        <w:lang w:val="ru-RU" w:eastAsia="en-US" w:bidi="ar-SA"/>
      </w:rPr>
    </w:lvl>
    <w:lvl w:ilvl="6" w:tplc="85520A8E">
      <w:numFmt w:val="bullet"/>
      <w:lvlText w:val="•"/>
      <w:lvlJc w:val="left"/>
      <w:pPr>
        <w:ind w:left="7196" w:hanging="351"/>
      </w:pPr>
      <w:rPr>
        <w:rFonts w:hint="default"/>
        <w:lang w:val="ru-RU" w:eastAsia="en-US" w:bidi="ar-SA"/>
      </w:rPr>
    </w:lvl>
    <w:lvl w:ilvl="7" w:tplc="581A6B90">
      <w:numFmt w:val="bullet"/>
      <w:lvlText w:val="•"/>
      <w:lvlJc w:val="left"/>
      <w:pPr>
        <w:ind w:left="8088" w:hanging="351"/>
      </w:pPr>
      <w:rPr>
        <w:rFonts w:hint="default"/>
        <w:lang w:val="ru-RU" w:eastAsia="en-US" w:bidi="ar-SA"/>
      </w:rPr>
    </w:lvl>
    <w:lvl w:ilvl="8" w:tplc="E0B2B08A">
      <w:numFmt w:val="bullet"/>
      <w:lvlText w:val="•"/>
      <w:lvlJc w:val="left"/>
      <w:pPr>
        <w:ind w:left="8981" w:hanging="351"/>
      </w:pPr>
      <w:rPr>
        <w:rFonts w:hint="default"/>
        <w:lang w:val="ru-RU" w:eastAsia="en-US" w:bidi="ar-SA"/>
      </w:rPr>
    </w:lvl>
  </w:abstractNum>
  <w:abstractNum w:abstractNumId="1">
    <w:nsid w:val="03CE1EBA"/>
    <w:multiLevelType w:val="hybridMultilevel"/>
    <w:tmpl w:val="DFC4F642"/>
    <w:lvl w:ilvl="0" w:tplc="D11CA51A">
      <w:numFmt w:val="bullet"/>
      <w:lvlText w:val=""/>
      <w:lvlJc w:val="left"/>
      <w:pPr>
        <w:ind w:left="170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2D4CAF2">
      <w:numFmt w:val="bullet"/>
      <w:lvlText w:val="•"/>
      <w:lvlJc w:val="left"/>
      <w:pPr>
        <w:ind w:left="2606" w:hanging="351"/>
      </w:pPr>
      <w:rPr>
        <w:rFonts w:hint="default"/>
        <w:lang w:val="ru-RU" w:eastAsia="en-US" w:bidi="ar-SA"/>
      </w:rPr>
    </w:lvl>
    <w:lvl w:ilvl="2" w:tplc="463CF77A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3" w:tplc="BA54A472">
      <w:numFmt w:val="bullet"/>
      <w:lvlText w:val="•"/>
      <w:lvlJc w:val="left"/>
      <w:pPr>
        <w:ind w:left="4420" w:hanging="351"/>
      </w:pPr>
      <w:rPr>
        <w:rFonts w:hint="default"/>
        <w:lang w:val="ru-RU" w:eastAsia="en-US" w:bidi="ar-SA"/>
      </w:rPr>
    </w:lvl>
    <w:lvl w:ilvl="4" w:tplc="5226DF02">
      <w:numFmt w:val="bullet"/>
      <w:lvlText w:val="•"/>
      <w:lvlJc w:val="left"/>
      <w:pPr>
        <w:ind w:left="5326" w:hanging="351"/>
      </w:pPr>
      <w:rPr>
        <w:rFonts w:hint="default"/>
        <w:lang w:val="ru-RU" w:eastAsia="en-US" w:bidi="ar-SA"/>
      </w:rPr>
    </w:lvl>
    <w:lvl w:ilvl="5" w:tplc="E16A52C6">
      <w:numFmt w:val="bullet"/>
      <w:lvlText w:val="•"/>
      <w:lvlJc w:val="left"/>
      <w:pPr>
        <w:ind w:left="6233" w:hanging="351"/>
      </w:pPr>
      <w:rPr>
        <w:rFonts w:hint="default"/>
        <w:lang w:val="ru-RU" w:eastAsia="en-US" w:bidi="ar-SA"/>
      </w:rPr>
    </w:lvl>
    <w:lvl w:ilvl="6" w:tplc="EBA2298A">
      <w:numFmt w:val="bullet"/>
      <w:lvlText w:val="•"/>
      <w:lvlJc w:val="left"/>
      <w:pPr>
        <w:ind w:left="7140" w:hanging="351"/>
      </w:pPr>
      <w:rPr>
        <w:rFonts w:hint="default"/>
        <w:lang w:val="ru-RU" w:eastAsia="en-US" w:bidi="ar-SA"/>
      </w:rPr>
    </w:lvl>
    <w:lvl w:ilvl="7" w:tplc="18FC04E0">
      <w:numFmt w:val="bullet"/>
      <w:lvlText w:val="•"/>
      <w:lvlJc w:val="left"/>
      <w:pPr>
        <w:ind w:left="8046" w:hanging="351"/>
      </w:pPr>
      <w:rPr>
        <w:rFonts w:hint="default"/>
        <w:lang w:val="ru-RU" w:eastAsia="en-US" w:bidi="ar-SA"/>
      </w:rPr>
    </w:lvl>
    <w:lvl w:ilvl="8" w:tplc="7758E344">
      <w:numFmt w:val="bullet"/>
      <w:lvlText w:val="•"/>
      <w:lvlJc w:val="left"/>
      <w:pPr>
        <w:ind w:left="8953" w:hanging="351"/>
      </w:pPr>
      <w:rPr>
        <w:rFonts w:hint="default"/>
        <w:lang w:val="ru-RU" w:eastAsia="en-US" w:bidi="ar-SA"/>
      </w:rPr>
    </w:lvl>
  </w:abstractNum>
  <w:abstractNum w:abstractNumId="2">
    <w:nsid w:val="0DFD64E7"/>
    <w:multiLevelType w:val="hybridMultilevel"/>
    <w:tmpl w:val="8620E7DC"/>
    <w:lvl w:ilvl="0" w:tplc="83CEE070">
      <w:start w:val="1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0CD8EA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27443B4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B8505ADC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41ACD608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6D04B634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6004FAEE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2C040364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8F205CC8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3">
    <w:nsid w:val="1A166736"/>
    <w:multiLevelType w:val="hybridMultilevel"/>
    <w:tmpl w:val="C1CE80CA"/>
    <w:lvl w:ilvl="0" w:tplc="359CE7D8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6D625D0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  <w:lvl w:ilvl="2" w:tplc="147E8976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3" w:tplc="D80E287E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4" w:tplc="DB8409BA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5" w:tplc="5F4692B6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6" w:tplc="CD667444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7" w:tplc="D9A2A2BA">
      <w:numFmt w:val="bullet"/>
      <w:lvlText w:val="•"/>
      <w:lvlJc w:val="left"/>
      <w:pPr>
        <w:ind w:left="7878" w:hanging="140"/>
      </w:pPr>
      <w:rPr>
        <w:rFonts w:hint="default"/>
        <w:lang w:val="ru-RU" w:eastAsia="en-US" w:bidi="ar-SA"/>
      </w:rPr>
    </w:lvl>
    <w:lvl w:ilvl="8" w:tplc="3C9EF7C0">
      <w:numFmt w:val="bullet"/>
      <w:lvlText w:val="•"/>
      <w:lvlJc w:val="left"/>
      <w:pPr>
        <w:ind w:left="8841" w:hanging="140"/>
      </w:pPr>
      <w:rPr>
        <w:rFonts w:hint="default"/>
        <w:lang w:val="ru-RU" w:eastAsia="en-US" w:bidi="ar-SA"/>
      </w:rPr>
    </w:lvl>
  </w:abstractNum>
  <w:abstractNum w:abstractNumId="4">
    <w:nsid w:val="1B164432"/>
    <w:multiLevelType w:val="hybridMultilevel"/>
    <w:tmpl w:val="F500AD92"/>
    <w:lvl w:ilvl="0" w:tplc="5866D8F2">
      <w:numFmt w:val="bullet"/>
      <w:lvlText w:val="-"/>
      <w:lvlJc w:val="left"/>
      <w:pPr>
        <w:ind w:left="28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82A406">
      <w:numFmt w:val="bullet"/>
      <w:lvlText w:val="•"/>
      <w:lvlJc w:val="left"/>
      <w:pPr>
        <w:ind w:left="1328" w:hanging="248"/>
      </w:pPr>
      <w:rPr>
        <w:rFonts w:hint="default"/>
        <w:lang w:val="ru-RU" w:eastAsia="en-US" w:bidi="ar-SA"/>
      </w:rPr>
    </w:lvl>
    <w:lvl w:ilvl="2" w:tplc="FCB8DB16">
      <w:numFmt w:val="bullet"/>
      <w:lvlText w:val="•"/>
      <w:lvlJc w:val="left"/>
      <w:pPr>
        <w:ind w:left="2377" w:hanging="248"/>
      </w:pPr>
      <w:rPr>
        <w:rFonts w:hint="default"/>
        <w:lang w:val="ru-RU" w:eastAsia="en-US" w:bidi="ar-SA"/>
      </w:rPr>
    </w:lvl>
    <w:lvl w:ilvl="3" w:tplc="9DA2019E">
      <w:numFmt w:val="bullet"/>
      <w:lvlText w:val="•"/>
      <w:lvlJc w:val="left"/>
      <w:pPr>
        <w:ind w:left="3426" w:hanging="248"/>
      </w:pPr>
      <w:rPr>
        <w:rFonts w:hint="default"/>
        <w:lang w:val="ru-RU" w:eastAsia="en-US" w:bidi="ar-SA"/>
      </w:rPr>
    </w:lvl>
    <w:lvl w:ilvl="4" w:tplc="85A8EFC0">
      <w:numFmt w:val="bullet"/>
      <w:lvlText w:val="•"/>
      <w:lvlJc w:val="left"/>
      <w:pPr>
        <w:ind w:left="4474" w:hanging="248"/>
      </w:pPr>
      <w:rPr>
        <w:rFonts w:hint="default"/>
        <w:lang w:val="ru-RU" w:eastAsia="en-US" w:bidi="ar-SA"/>
      </w:rPr>
    </w:lvl>
    <w:lvl w:ilvl="5" w:tplc="5F8CE0A2">
      <w:numFmt w:val="bullet"/>
      <w:lvlText w:val="•"/>
      <w:lvlJc w:val="left"/>
      <w:pPr>
        <w:ind w:left="5523" w:hanging="248"/>
      </w:pPr>
      <w:rPr>
        <w:rFonts w:hint="default"/>
        <w:lang w:val="ru-RU" w:eastAsia="en-US" w:bidi="ar-SA"/>
      </w:rPr>
    </w:lvl>
    <w:lvl w:ilvl="6" w:tplc="38EE62F4">
      <w:numFmt w:val="bullet"/>
      <w:lvlText w:val="•"/>
      <w:lvlJc w:val="left"/>
      <w:pPr>
        <w:ind w:left="6572" w:hanging="248"/>
      </w:pPr>
      <w:rPr>
        <w:rFonts w:hint="default"/>
        <w:lang w:val="ru-RU" w:eastAsia="en-US" w:bidi="ar-SA"/>
      </w:rPr>
    </w:lvl>
    <w:lvl w:ilvl="7" w:tplc="7EC48FFE">
      <w:numFmt w:val="bullet"/>
      <w:lvlText w:val="•"/>
      <w:lvlJc w:val="left"/>
      <w:pPr>
        <w:ind w:left="7620" w:hanging="248"/>
      </w:pPr>
      <w:rPr>
        <w:rFonts w:hint="default"/>
        <w:lang w:val="ru-RU" w:eastAsia="en-US" w:bidi="ar-SA"/>
      </w:rPr>
    </w:lvl>
    <w:lvl w:ilvl="8" w:tplc="8A1E4504">
      <w:numFmt w:val="bullet"/>
      <w:lvlText w:val="•"/>
      <w:lvlJc w:val="left"/>
      <w:pPr>
        <w:ind w:left="8669" w:hanging="248"/>
      </w:pPr>
      <w:rPr>
        <w:rFonts w:hint="default"/>
        <w:lang w:val="ru-RU" w:eastAsia="en-US" w:bidi="ar-SA"/>
      </w:rPr>
    </w:lvl>
  </w:abstractNum>
  <w:abstractNum w:abstractNumId="5">
    <w:nsid w:val="2B2F6BC2"/>
    <w:multiLevelType w:val="hybridMultilevel"/>
    <w:tmpl w:val="879024AE"/>
    <w:lvl w:ilvl="0" w:tplc="709C7ECA">
      <w:numFmt w:val="bullet"/>
      <w:lvlText w:val="-"/>
      <w:lvlJc w:val="left"/>
      <w:pPr>
        <w:ind w:left="171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DA1DF6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AAF27120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4A169AAA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D38E6B14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689C984E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5ABEAFE2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1AE8B930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FDEAAFA2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6">
    <w:nsid w:val="2FC4322D"/>
    <w:multiLevelType w:val="hybridMultilevel"/>
    <w:tmpl w:val="3964205A"/>
    <w:lvl w:ilvl="0" w:tplc="68CA74AC">
      <w:start w:val="5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668056">
      <w:numFmt w:val="bullet"/>
      <w:lvlText w:val="-"/>
      <w:lvlJc w:val="left"/>
      <w:pPr>
        <w:ind w:left="12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3284AE2">
      <w:numFmt w:val="bullet"/>
      <w:lvlText w:val="•"/>
      <w:lvlJc w:val="left"/>
      <w:pPr>
        <w:ind w:left="831" w:hanging="118"/>
      </w:pPr>
      <w:rPr>
        <w:rFonts w:hint="default"/>
        <w:lang w:val="ru-RU" w:eastAsia="en-US" w:bidi="ar-SA"/>
      </w:rPr>
    </w:lvl>
    <w:lvl w:ilvl="3" w:tplc="1C2AF70A">
      <w:numFmt w:val="bullet"/>
      <w:lvlText w:val="•"/>
      <w:lvlJc w:val="left"/>
      <w:pPr>
        <w:ind w:left="1543" w:hanging="118"/>
      </w:pPr>
      <w:rPr>
        <w:rFonts w:hint="default"/>
        <w:lang w:val="ru-RU" w:eastAsia="en-US" w:bidi="ar-SA"/>
      </w:rPr>
    </w:lvl>
    <w:lvl w:ilvl="4" w:tplc="FE327C32">
      <w:numFmt w:val="bullet"/>
      <w:lvlText w:val="•"/>
      <w:lvlJc w:val="left"/>
      <w:pPr>
        <w:ind w:left="2255" w:hanging="118"/>
      </w:pPr>
      <w:rPr>
        <w:rFonts w:hint="default"/>
        <w:lang w:val="ru-RU" w:eastAsia="en-US" w:bidi="ar-SA"/>
      </w:rPr>
    </w:lvl>
    <w:lvl w:ilvl="5" w:tplc="274C12C0">
      <w:numFmt w:val="bullet"/>
      <w:lvlText w:val="•"/>
      <w:lvlJc w:val="left"/>
      <w:pPr>
        <w:ind w:left="2966" w:hanging="118"/>
      </w:pPr>
      <w:rPr>
        <w:rFonts w:hint="default"/>
        <w:lang w:val="ru-RU" w:eastAsia="en-US" w:bidi="ar-SA"/>
      </w:rPr>
    </w:lvl>
    <w:lvl w:ilvl="6" w:tplc="BA18C806">
      <w:numFmt w:val="bullet"/>
      <w:lvlText w:val="•"/>
      <w:lvlJc w:val="left"/>
      <w:pPr>
        <w:ind w:left="3678" w:hanging="118"/>
      </w:pPr>
      <w:rPr>
        <w:rFonts w:hint="default"/>
        <w:lang w:val="ru-RU" w:eastAsia="en-US" w:bidi="ar-SA"/>
      </w:rPr>
    </w:lvl>
    <w:lvl w:ilvl="7" w:tplc="3BFE0D58">
      <w:numFmt w:val="bullet"/>
      <w:lvlText w:val="•"/>
      <w:lvlJc w:val="left"/>
      <w:pPr>
        <w:ind w:left="4390" w:hanging="118"/>
      </w:pPr>
      <w:rPr>
        <w:rFonts w:hint="default"/>
        <w:lang w:val="ru-RU" w:eastAsia="en-US" w:bidi="ar-SA"/>
      </w:rPr>
    </w:lvl>
    <w:lvl w:ilvl="8" w:tplc="688ADC64">
      <w:numFmt w:val="bullet"/>
      <w:lvlText w:val="•"/>
      <w:lvlJc w:val="left"/>
      <w:pPr>
        <w:ind w:left="5101" w:hanging="118"/>
      </w:pPr>
      <w:rPr>
        <w:rFonts w:hint="default"/>
        <w:lang w:val="ru-RU" w:eastAsia="en-US" w:bidi="ar-SA"/>
      </w:rPr>
    </w:lvl>
  </w:abstractNum>
  <w:abstractNum w:abstractNumId="7">
    <w:nsid w:val="30C527DF"/>
    <w:multiLevelType w:val="hybridMultilevel"/>
    <w:tmpl w:val="9B78C1BA"/>
    <w:lvl w:ilvl="0" w:tplc="737019DC">
      <w:numFmt w:val="bullet"/>
      <w:lvlText w:val=""/>
      <w:lvlJc w:val="left"/>
      <w:pPr>
        <w:ind w:left="171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1C326E">
      <w:numFmt w:val="bullet"/>
      <w:lvlText w:val="•"/>
      <w:lvlJc w:val="left"/>
      <w:pPr>
        <w:ind w:left="2624" w:hanging="346"/>
      </w:pPr>
      <w:rPr>
        <w:rFonts w:hint="default"/>
        <w:lang w:val="ru-RU" w:eastAsia="en-US" w:bidi="ar-SA"/>
      </w:rPr>
    </w:lvl>
    <w:lvl w:ilvl="2" w:tplc="3070A5C6">
      <w:numFmt w:val="bullet"/>
      <w:lvlText w:val="•"/>
      <w:lvlJc w:val="left"/>
      <w:pPr>
        <w:ind w:left="3529" w:hanging="346"/>
      </w:pPr>
      <w:rPr>
        <w:rFonts w:hint="default"/>
        <w:lang w:val="ru-RU" w:eastAsia="en-US" w:bidi="ar-SA"/>
      </w:rPr>
    </w:lvl>
    <w:lvl w:ilvl="3" w:tplc="3CA04D58">
      <w:numFmt w:val="bullet"/>
      <w:lvlText w:val="•"/>
      <w:lvlJc w:val="left"/>
      <w:pPr>
        <w:ind w:left="4434" w:hanging="346"/>
      </w:pPr>
      <w:rPr>
        <w:rFonts w:hint="default"/>
        <w:lang w:val="ru-RU" w:eastAsia="en-US" w:bidi="ar-SA"/>
      </w:rPr>
    </w:lvl>
    <w:lvl w:ilvl="4" w:tplc="977AC962">
      <w:numFmt w:val="bullet"/>
      <w:lvlText w:val="•"/>
      <w:lvlJc w:val="left"/>
      <w:pPr>
        <w:ind w:left="5338" w:hanging="346"/>
      </w:pPr>
      <w:rPr>
        <w:rFonts w:hint="default"/>
        <w:lang w:val="ru-RU" w:eastAsia="en-US" w:bidi="ar-SA"/>
      </w:rPr>
    </w:lvl>
    <w:lvl w:ilvl="5" w:tplc="69E4F064">
      <w:numFmt w:val="bullet"/>
      <w:lvlText w:val="•"/>
      <w:lvlJc w:val="left"/>
      <w:pPr>
        <w:ind w:left="6243" w:hanging="346"/>
      </w:pPr>
      <w:rPr>
        <w:rFonts w:hint="default"/>
        <w:lang w:val="ru-RU" w:eastAsia="en-US" w:bidi="ar-SA"/>
      </w:rPr>
    </w:lvl>
    <w:lvl w:ilvl="6" w:tplc="B03A3EB4">
      <w:numFmt w:val="bullet"/>
      <w:lvlText w:val="•"/>
      <w:lvlJc w:val="left"/>
      <w:pPr>
        <w:ind w:left="7148" w:hanging="346"/>
      </w:pPr>
      <w:rPr>
        <w:rFonts w:hint="default"/>
        <w:lang w:val="ru-RU" w:eastAsia="en-US" w:bidi="ar-SA"/>
      </w:rPr>
    </w:lvl>
    <w:lvl w:ilvl="7" w:tplc="E16EBA96">
      <w:numFmt w:val="bullet"/>
      <w:lvlText w:val="•"/>
      <w:lvlJc w:val="left"/>
      <w:pPr>
        <w:ind w:left="8052" w:hanging="346"/>
      </w:pPr>
      <w:rPr>
        <w:rFonts w:hint="default"/>
        <w:lang w:val="ru-RU" w:eastAsia="en-US" w:bidi="ar-SA"/>
      </w:rPr>
    </w:lvl>
    <w:lvl w:ilvl="8" w:tplc="7F4AC09C">
      <w:numFmt w:val="bullet"/>
      <w:lvlText w:val="•"/>
      <w:lvlJc w:val="left"/>
      <w:pPr>
        <w:ind w:left="8957" w:hanging="346"/>
      </w:pPr>
      <w:rPr>
        <w:rFonts w:hint="default"/>
        <w:lang w:val="ru-RU" w:eastAsia="en-US" w:bidi="ar-SA"/>
      </w:rPr>
    </w:lvl>
  </w:abstractNum>
  <w:abstractNum w:abstractNumId="8">
    <w:nsid w:val="35E2589A"/>
    <w:multiLevelType w:val="hybridMultilevel"/>
    <w:tmpl w:val="C9A69DA2"/>
    <w:lvl w:ilvl="0" w:tplc="E62E2232">
      <w:start w:val="6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88B52C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3B655F8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9A30C554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A0C63568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5D8AD5C0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D1E4C826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01489DD2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2222D56E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9">
    <w:nsid w:val="36A92CF4"/>
    <w:multiLevelType w:val="hybridMultilevel"/>
    <w:tmpl w:val="9EBAD940"/>
    <w:lvl w:ilvl="0" w:tplc="1934569C">
      <w:start w:val="7"/>
      <w:numFmt w:val="decimal"/>
      <w:lvlText w:val="%1."/>
      <w:lvlJc w:val="left"/>
      <w:pPr>
        <w:ind w:left="20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40A4B2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0039EE">
      <w:numFmt w:val="bullet"/>
      <w:lvlText w:val="•"/>
      <w:lvlJc w:val="left"/>
      <w:pPr>
        <w:ind w:left="902" w:hanging="118"/>
      </w:pPr>
      <w:rPr>
        <w:rFonts w:hint="default"/>
        <w:lang w:val="ru-RU" w:eastAsia="en-US" w:bidi="ar-SA"/>
      </w:rPr>
    </w:lvl>
    <w:lvl w:ilvl="3" w:tplc="C11A917E">
      <w:numFmt w:val="bullet"/>
      <w:lvlText w:val="•"/>
      <w:lvlJc w:val="left"/>
      <w:pPr>
        <w:ind w:left="1605" w:hanging="118"/>
      </w:pPr>
      <w:rPr>
        <w:rFonts w:hint="default"/>
        <w:lang w:val="ru-RU" w:eastAsia="en-US" w:bidi="ar-SA"/>
      </w:rPr>
    </w:lvl>
    <w:lvl w:ilvl="4" w:tplc="F5F8E1D2">
      <w:numFmt w:val="bullet"/>
      <w:lvlText w:val="•"/>
      <w:lvlJc w:val="left"/>
      <w:pPr>
        <w:ind w:left="2308" w:hanging="118"/>
      </w:pPr>
      <w:rPr>
        <w:rFonts w:hint="default"/>
        <w:lang w:val="ru-RU" w:eastAsia="en-US" w:bidi="ar-SA"/>
      </w:rPr>
    </w:lvl>
    <w:lvl w:ilvl="5" w:tplc="D040A4DA">
      <w:numFmt w:val="bullet"/>
      <w:lvlText w:val="•"/>
      <w:lvlJc w:val="left"/>
      <w:pPr>
        <w:ind w:left="3011" w:hanging="118"/>
      </w:pPr>
      <w:rPr>
        <w:rFonts w:hint="default"/>
        <w:lang w:val="ru-RU" w:eastAsia="en-US" w:bidi="ar-SA"/>
      </w:rPr>
    </w:lvl>
    <w:lvl w:ilvl="6" w:tplc="BABC2D4C">
      <w:numFmt w:val="bullet"/>
      <w:lvlText w:val="•"/>
      <w:lvlJc w:val="left"/>
      <w:pPr>
        <w:ind w:left="3713" w:hanging="118"/>
      </w:pPr>
      <w:rPr>
        <w:rFonts w:hint="default"/>
        <w:lang w:val="ru-RU" w:eastAsia="en-US" w:bidi="ar-SA"/>
      </w:rPr>
    </w:lvl>
    <w:lvl w:ilvl="7" w:tplc="0A9C5790">
      <w:numFmt w:val="bullet"/>
      <w:lvlText w:val="•"/>
      <w:lvlJc w:val="left"/>
      <w:pPr>
        <w:ind w:left="4416" w:hanging="118"/>
      </w:pPr>
      <w:rPr>
        <w:rFonts w:hint="default"/>
        <w:lang w:val="ru-RU" w:eastAsia="en-US" w:bidi="ar-SA"/>
      </w:rPr>
    </w:lvl>
    <w:lvl w:ilvl="8" w:tplc="89E47DBE">
      <w:numFmt w:val="bullet"/>
      <w:lvlText w:val="•"/>
      <w:lvlJc w:val="left"/>
      <w:pPr>
        <w:ind w:left="5119" w:hanging="118"/>
      </w:pPr>
      <w:rPr>
        <w:rFonts w:hint="default"/>
        <w:lang w:val="ru-RU" w:eastAsia="en-US" w:bidi="ar-SA"/>
      </w:rPr>
    </w:lvl>
  </w:abstractNum>
  <w:abstractNum w:abstractNumId="10">
    <w:nsid w:val="41424685"/>
    <w:multiLevelType w:val="hybridMultilevel"/>
    <w:tmpl w:val="5636D160"/>
    <w:lvl w:ilvl="0" w:tplc="C82CBB16">
      <w:numFmt w:val="bullet"/>
      <w:lvlText w:val=""/>
      <w:lvlJc w:val="left"/>
      <w:pPr>
        <w:ind w:left="860" w:hanging="6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BC9A4C">
      <w:numFmt w:val="bullet"/>
      <w:lvlText w:val=""/>
      <w:lvlJc w:val="left"/>
      <w:pPr>
        <w:ind w:left="17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D6DA1E12">
      <w:numFmt w:val="bullet"/>
      <w:lvlText w:val="•"/>
      <w:lvlJc w:val="left"/>
      <w:pPr>
        <w:ind w:left="2660" w:hanging="219"/>
      </w:pPr>
      <w:rPr>
        <w:rFonts w:hint="default"/>
        <w:lang w:val="ru-RU" w:eastAsia="en-US" w:bidi="ar-SA"/>
      </w:rPr>
    </w:lvl>
    <w:lvl w:ilvl="3" w:tplc="1C5C362C">
      <w:numFmt w:val="bullet"/>
      <w:lvlText w:val="•"/>
      <w:lvlJc w:val="left"/>
      <w:pPr>
        <w:ind w:left="3620" w:hanging="219"/>
      </w:pPr>
      <w:rPr>
        <w:rFonts w:hint="default"/>
        <w:lang w:val="ru-RU" w:eastAsia="en-US" w:bidi="ar-SA"/>
      </w:rPr>
    </w:lvl>
    <w:lvl w:ilvl="4" w:tplc="9FA04388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5" w:tplc="218A2136">
      <w:numFmt w:val="bullet"/>
      <w:lvlText w:val="•"/>
      <w:lvlJc w:val="left"/>
      <w:pPr>
        <w:ind w:left="5540" w:hanging="219"/>
      </w:pPr>
      <w:rPr>
        <w:rFonts w:hint="default"/>
        <w:lang w:val="ru-RU" w:eastAsia="en-US" w:bidi="ar-SA"/>
      </w:rPr>
    </w:lvl>
    <w:lvl w:ilvl="6" w:tplc="954C24EC">
      <w:numFmt w:val="bullet"/>
      <w:lvlText w:val="•"/>
      <w:lvlJc w:val="left"/>
      <w:pPr>
        <w:ind w:left="6501" w:hanging="219"/>
      </w:pPr>
      <w:rPr>
        <w:rFonts w:hint="default"/>
        <w:lang w:val="ru-RU" w:eastAsia="en-US" w:bidi="ar-SA"/>
      </w:rPr>
    </w:lvl>
    <w:lvl w:ilvl="7" w:tplc="D7927F72">
      <w:numFmt w:val="bullet"/>
      <w:lvlText w:val="•"/>
      <w:lvlJc w:val="left"/>
      <w:pPr>
        <w:ind w:left="7461" w:hanging="219"/>
      </w:pPr>
      <w:rPr>
        <w:rFonts w:hint="default"/>
        <w:lang w:val="ru-RU" w:eastAsia="en-US" w:bidi="ar-SA"/>
      </w:rPr>
    </w:lvl>
    <w:lvl w:ilvl="8" w:tplc="98208C7A">
      <w:numFmt w:val="bullet"/>
      <w:lvlText w:val="•"/>
      <w:lvlJc w:val="left"/>
      <w:pPr>
        <w:ind w:left="8421" w:hanging="219"/>
      </w:pPr>
      <w:rPr>
        <w:rFonts w:hint="default"/>
        <w:lang w:val="ru-RU" w:eastAsia="en-US" w:bidi="ar-SA"/>
      </w:rPr>
    </w:lvl>
  </w:abstractNum>
  <w:abstractNum w:abstractNumId="11">
    <w:nsid w:val="4A3D4C07"/>
    <w:multiLevelType w:val="hybridMultilevel"/>
    <w:tmpl w:val="CD0024AE"/>
    <w:lvl w:ilvl="0" w:tplc="94D40C8E">
      <w:start w:val="2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6CE874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4A75A8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1204844C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013A84E8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3866186A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E2A2EAD6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9E94424E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1AA230EC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12">
    <w:nsid w:val="4A8C279A"/>
    <w:multiLevelType w:val="hybridMultilevel"/>
    <w:tmpl w:val="FCA259A6"/>
    <w:lvl w:ilvl="0" w:tplc="AE00AA32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614CD74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92A2CFB2">
      <w:numFmt w:val="bullet"/>
      <w:lvlText w:val="•"/>
      <w:lvlJc w:val="left"/>
      <w:pPr>
        <w:ind w:left="3140" w:hanging="286"/>
      </w:pPr>
      <w:rPr>
        <w:rFonts w:hint="default"/>
        <w:lang w:val="ru-RU" w:eastAsia="en-US" w:bidi="ar-SA"/>
      </w:rPr>
    </w:lvl>
    <w:lvl w:ilvl="3" w:tplc="8C0E918E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  <w:lvl w:ilvl="4" w:tplc="8BBAC1CC">
      <w:numFmt w:val="bullet"/>
      <w:lvlText w:val="•"/>
      <w:lvlJc w:val="left"/>
      <w:pPr>
        <w:ind w:left="6140" w:hanging="286"/>
      </w:pPr>
      <w:rPr>
        <w:rFonts w:hint="default"/>
        <w:lang w:val="ru-RU" w:eastAsia="en-US" w:bidi="ar-SA"/>
      </w:rPr>
    </w:lvl>
    <w:lvl w:ilvl="5" w:tplc="32AECB3C">
      <w:numFmt w:val="bullet"/>
      <w:lvlText w:val="•"/>
      <w:lvlJc w:val="left"/>
      <w:pPr>
        <w:ind w:left="7640" w:hanging="286"/>
      </w:pPr>
      <w:rPr>
        <w:rFonts w:hint="default"/>
        <w:lang w:val="ru-RU" w:eastAsia="en-US" w:bidi="ar-SA"/>
      </w:rPr>
    </w:lvl>
    <w:lvl w:ilvl="6" w:tplc="5F7A5D04">
      <w:numFmt w:val="bullet"/>
      <w:lvlText w:val="•"/>
      <w:lvlJc w:val="left"/>
      <w:pPr>
        <w:ind w:left="9140" w:hanging="286"/>
      </w:pPr>
      <w:rPr>
        <w:rFonts w:hint="default"/>
        <w:lang w:val="ru-RU" w:eastAsia="en-US" w:bidi="ar-SA"/>
      </w:rPr>
    </w:lvl>
    <w:lvl w:ilvl="7" w:tplc="F244A912">
      <w:numFmt w:val="bullet"/>
      <w:lvlText w:val="•"/>
      <w:lvlJc w:val="left"/>
      <w:pPr>
        <w:ind w:left="10640" w:hanging="286"/>
      </w:pPr>
      <w:rPr>
        <w:rFonts w:hint="default"/>
        <w:lang w:val="ru-RU" w:eastAsia="en-US" w:bidi="ar-SA"/>
      </w:rPr>
    </w:lvl>
    <w:lvl w:ilvl="8" w:tplc="AF4C791C">
      <w:numFmt w:val="bullet"/>
      <w:lvlText w:val="•"/>
      <w:lvlJc w:val="left"/>
      <w:pPr>
        <w:ind w:left="12140" w:hanging="286"/>
      </w:pPr>
      <w:rPr>
        <w:rFonts w:hint="default"/>
        <w:lang w:val="ru-RU" w:eastAsia="en-US" w:bidi="ar-SA"/>
      </w:rPr>
    </w:lvl>
  </w:abstractNum>
  <w:abstractNum w:abstractNumId="13">
    <w:nsid w:val="53164D4C"/>
    <w:multiLevelType w:val="hybridMultilevel"/>
    <w:tmpl w:val="306C1704"/>
    <w:lvl w:ilvl="0" w:tplc="6742E928">
      <w:start w:val="4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EC9136">
      <w:numFmt w:val="bullet"/>
      <w:lvlText w:val="-"/>
      <w:lvlJc w:val="left"/>
      <w:pPr>
        <w:ind w:left="12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6E66E70">
      <w:numFmt w:val="bullet"/>
      <w:lvlText w:val="•"/>
      <w:lvlJc w:val="left"/>
      <w:pPr>
        <w:ind w:left="831" w:hanging="118"/>
      </w:pPr>
      <w:rPr>
        <w:rFonts w:hint="default"/>
        <w:lang w:val="ru-RU" w:eastAsia="en-US" w:bidi="ar-SA"/>
      </w:rPr>
    </w:lvl>
    <w:lvl w:ilvl="3" w:tplc="4A364782">
      <w:numFmt w:val="bullet"/>
      <w:lvlText w:val="•"/>
      <w:lvlJc w:val="left"/>
      <w:pPr>
        <w:ind w:left="1543" w:hanging="118"/>
      </w:pPr>
      <w:rPr>
        <w:rFonts w:hint="default"/>
        <w:lang w:val="ru-RU" w:eastAsia="en-US" w:bidi="ar-SA"/>
      </w:rPr>
    </w:lvl>
    <w:lvl w:ilvl="4" w:tplc="9C8AC86C">
      <w:numFmt w:val="bullet"/>
      <w:lvlText w:val="•"/>
      <w:lvlJc w:val="left"/>
      <w:pPr>
        <w:ind w:left="2255" w:hanging="118"/>
      </w:pPr>
      <w:rPr>
        <w:rFonts w:hint="default"/>
        <w:lang w:val="ru-RU" w:eastAsia="en-US" w:bidi="ar-SA"/>
      </w:rPr>
    </w:lvl>
    <w:lvl w:ilvl="5" w:tplc="69066330">
      <w:numFmt w:val="bullet"/>
      <w:lvlText w:val="•"/>
      <w:lvlJc w:val="left"/>
      <w:pPr>
        <w:ind w:left="2966" w:hanging="118"/>
      </w:pPr>
      <w:rPr>
        <w:rFonts w:hint="default"/>
        <w:lang w:val="ru-RU" w:eastAsia="en-US" w:bidi="ar-SA"/>
      </w:rPr>
    </w:lvl>
    <w:lvl w:ilvl="6" w:tplc="809A18D4">
      <w:numFmt w:val="bullet"/>
      <w:lvlText w:val="•"/>
      <w:lvlJc w:val="left"/>
      <w:pPr>
        <w:ind w:left="3678" w:hanging="118"/>
      </w:pPr>
      <w:rPr>
        <w:rFonts w:hint="default"/>
        <w:lang w:val="ru-RU" w:eastAsia="en-US" w:bidi="ar-SA"/>
      </w:rPr>
    </w:lvl>
    <w:lvl w:ilvl="7" w:tplc="BCC8D77A">
      <w:numFmt w:val="bullet"/>
      <w:lvlText w:val="•"/>
      <w:lvlJc w:val="left"/>
      <w:pPr>
        <w:ind w:left="4390" w:hanging="118"/>
      </w:pPr>
      <w:rPr>
        <w:rFonts w:hint="default"/>
        <w:lang w:val="ru-RU" w:eastAsia="en-US" w:bidi="ar-SA"/>
      </w:rPr>
    </w:lvl>
    <w:lvl w:ilvl="8" w:tplc="DA4E8EA4">
      <w:numFmt w:val="bullet"/>
      <w:lvlText w:val="•"/>
      <w:lvlJc w:val="left"/>
      <w:pPr>
        <w:ind w:left="5101" w:hanging="118"/>
      </w:pPr>
      <w:rPr>
        <w:rFonts w:hint="default"/>
        <w:lang w:val="ru-RU" w:eastAsia="en-US" w:bidi="ar-SA"/>
      </w:rPr>
    </w:lvl>
  </w:abstractNum>
  <w:abstractNum w:abstractNumId="14">
    <w:nsid w:val="532E5066"/>
    <w:multiLevelType w:val="hybridMultilevel"/>
    <w:tmpl w:val="25D8163E"/>
    <w:lvl w:ilvl="0" w:tplc="9A4CCC40">
      <w:numFmt w:val="bullet"/>
      <w:lvlText w:val="-"/>
      <w:lvlJc w:val="left"/>
      <w:pPr>
        <w:ind w:left="142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120EF66">
      <w:numFmt w:val="bullet"/>
      <w:lvlText w:val="o"/>
      <w:lvlJc w:val="left"/>
      <w:pPr>
        <w:ind w:left="2149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B0EC488">
      <w:numFmt w:val="bullet"/>
      <w:lvlText w:val="•"/>
      <w:lvlJc w:val="left"/>
      <w:pPr>
        <w:ind w:left="3067" w:hanging="339"/>
      </w:pPr>
      <w:rPr>
        <w:rFonts w:hint="default"/>
        <w:lang w:val="ru-RU" w:eastAsia="en-US" w:bidi="ar-SA"/>
      </w:rPr>
    </w:lvl>
    <w:lvl w:ilvl="3" w:tplc="30C695E4">
      <w:numFmt w:val="bullet"/>
      <w:lvlText w:val="•"/>
      <w:lvlJc w:val="left"/>
      <w:pPr>
        <w:ind w:left="3994" w:hanging="339"/>
      </w:pPr>
      <w:rPr>
        <w:rFonts w:hint="default"/>
        <w:lang w:val="ru-RU" w:eastAsia="en-US" w:bidi="ar-SA"/>
      </w:rPr>
    </w:lvl>
    <w:lvl w:ilvl="4" w:tplc="B0B83100">
      <w:numFmt w:val="bullet"/>
      <w:lvlText w:val="•"/>
      <w:lvlJc w:val="left"/>
      <w:pPr>
        <w:ind w:left="4921" w:hanging="339"/>
      </w:pPr>
      <w:rPr>
        <w:rFonts w:hint="default"/>
        <w:lang w:val="ru-RU" w:eastAsia="en-US" w:bidi="ar-SA"/>
      </w:rPr>
    </w:lvl>
    <w:lvl w:ilvl="5" w:tplc="2D628E9C">
      <w:numFmt w:val="bullet"/>
      <w:lvlText w:val="•"/>
      <w:lvlJc w:val="left"/>
      <w:pPr>
        <w:ind w:left="5848" w:hanging="339"/>
      </w:pPr>
      <w:rPr>
        <w:rFonts w:hint="default"/>
        <w:lang w:val="ru-RU" w:eastAsia="en-US" w:bidi="ar-SA"/>
      </w:rPr>
    </w:lvl>
    <w:lvl w:ilvl="6" w:tplc="817013A6">
      <w:numFmt w:val="bullet"/>
      <w:lvlText w:val="•"/>
      <w:lvlJc w:val="left"/>
      <w:pPr>
        <w:ind w:left="6775" w:hanging="339"/>
      </w:pPr>
      <w:rPr>
        <w:rFonts w:hint="default"/>
        <w:lang w:val="ru-RU" w:eastAsia="en-US" w:bidi="ar-SA"/>
      </w:rPr>
    </w:lvl>
    <w:lvl w:ilvl="7" w:tplc="40264DE0">
      <w:numFmt w:val="bullet"/>
      <w:lvlText w:val="•"/>
      <w:lvlJc w:val="left"/>
      <w:pPr>
        <w:ind w:left="7702" w:hanging="339"/>
      </w:pPr>
      <w:rPr>
        <w:rFonts w:hint="default"/>
        <w:lang w:val="ru-RU" w:eastAsia="en-US" w:bidi="ar-SA"/>
      </w:rPr>
    </w:lvl>
    <w:lvl w:ilvl="8" w:tplc="E36E9B4E">
      <w:numFmt w:val="bullet"/>
      <w:lvlText w:val="•"/>
      <w:lvlJc w:val="left"/>
      <w:pPr>
        <w:ind w:left="8629" w:hanging="339"/>
      </w:pPr>
      <w:rPr>
        <w:rFonts w:hint="default"/>
        <w:lang w:val="ru-RU" w:eastAsia="en-US" w:bidi="ar-SA"/>
      </w:rPr>
    </w:lvl>
  </w:abstractNum>
  <w:abstractNum w:abstractNumId="15">
    <w:nsid w:val="53563EF2"/>
    <w:multiLevelType w:val="hybridMultilevel"/>
    <w:tmpl w:val="132A79F0"/>
    <w:lvl w:ilvl="0" w:tplc="5ADAB7CE">
      <w:numFmt w:val="bullet"/>
      <w:lvlText w:val="-"/>
      <w:lvlJc w:val="left"/>
      <w:pPr>
        <w:ind w:left="9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6298A2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2" w:tplc="12FC9CD0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3" w:tplc="57DAD398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4" w:tplc="0BB2FFBC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5" w:tplc="57607ED2">
      <w:numFmt w:val="bullet"/>
      <w:lvlText w:val="•"/>
      <w:lvlJc w:val="left"/>
      <w:pPr>
        <w:ind w:left="5661" w:hanging="140"/>
      </w:pPr>
      <w:rPr>
        <w:rFonts w:hint="default"/>
        <w:lang w:val="ru-RU" w:eastAsia="en-US" w:bidi="ar-SA"/>
      </w:rPr>
    </w:lvl>
    <w:lvl w:ilvl="6" w:tplc="D8EEAA56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4030E8DE">
      <w:numFmt w:val="bullet"/>
      <w:lvlText w:val="•"/>
      <w:lvlJc w:val="left"/>
      <w:pPr>
        <w:ind w:left="7533" w:hanging="140"/>
      </w:pPr>
      <w:rPr>
        <w:rFonts w:hint="default"/>
        <w:lang w:val="ru-RU" w:eastAsia="en-US" w:bidi="ar-SA"/>
      </w:rPr>
    </w:lvl>
    <w:lvl w:ilvl="8" w:tplc="0F22FABC">
      <w:numFmt w:val="bullet"/>
      <w:lvlText w:val="•"/>
      <w:lvlJc w:val="left"/>
      <w:pPr>
        <w:ind w:left="8469" w:hanging="140"/>
      </w:pPr>
      <w:rPr>
        <w:rFonts w:hint="default"/>
        <w:lang w:val="ru-RU" w:eastAsia="en-US" w:bidi="ar-SA"/>
      </w:rPr>
    </w:lvl>
  </w:abstractNum>
  <w:abstractNum w:abstractNumId="16">
    <w:nsid w:val="56BD62AF"/>
    <w:multiLevelType w:val="hybridMultilevel"/>
    <w:tmpl w:val="4E22F26C"/>
    <w:lvl w:ilvl="0" w:tplc="98685CEE">
      <w:numFmt w:val="bullet"/>
      <w:lvlText w:val=""/>
      <w:lvlJc w:val="left"/>
      <w:pPr>
        <w:ind w:left="1429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ECBC80">
      <w:numFmt w:val="bullet"/>
      <w:lvlText w:val="•"/>
      <w:lvlJc w:val="left"/>
      <w:pPr>
        <w:ind w:left="2326" w:hanging="351"/>
      </w:pPr>
      <w:rPr>
        <w:rFonts w:hint="default"/>
        <w:lang w:val="ru-RU" w:eastAsia="en-US" w:bidi="ar-SA"/>
      </w:rPr>
    </w:lvl>
    <w:lvl w:ilvl="2" w:tplc="28BC2CA4">
      <w:numFmt w:val="bullet"/>
      <w:lvlText w:val="•"/>
      <w:lvlJc w:val="left"/>
      <w:pPr>
        <w:ind w:left="3232" w:hanging="351"/>
      </w:pPr>
      <w:rPr>
        <w:rFonts w:hint="default"/>
        <w:lang w:val="ru-RU" w:eastAsia="en-US" w:bidi="ar-SA"/>
      </w:rPr>
    </w:lvl>
    <w:lvl w:ilvl="3" w:tplc="1B6C6B8C">
      <w:numFmt w:val="bullet"/>
      <w:lvlText w:val="•"/>
      <w:lvlJc w:val="left"/>
      <w:pPr>
        <w:ind w:left="4138" w:hanging="351"/>
      </w:pPr>
      <w:rPr>
        <w:rFonts w:hint="default"/>
        <w:lang w:val="ru-RU" w:eastAsia="en-US" w:bidi="ar-SA"/>
      </w:rPr>
    </w:lvl>
    <w:lvl w:ilvl="4" w:tplc="58A06AEA">
      <w:numFmt w:val="bullet"/>
      <w:lvlText w:val="•"/>
      <w:lvlJc w:val="left"/>
      <w:pPr>
        <w:ind w:left="5045" w:hanging="351"/>
      </w:pPr>
      <w:rPr>
        <w:rFonts w:hint="default"/>
        <w:lang w:val="ru-RU" w:eastAsia="en-US" w:bidi="ar-SA"/>
      </w:rPr>
    </w:lvl>
    <w:lvl w:ilvl="5" w:tplc="030C3D04">
      <w:numFmt w:val="bullet"/>
      <w:lvlText w:val="•"/>
      <w:lvlJc w:val="left"/>
      <w:pPr>
        <w:ind w:left="5951" w:hanging="351"/>
      </w:pPr>
      <w:rPr>
        <w:rFonts w:hint="default"/>
        <w:lang w:val="ru-RU" w:eastAsia="en-US" w:bidi="ar-SA"/>
      </w:rPr>
    </w:lvl>
    <w:lvl w:ilvl="6" w:tplc="2EC6B5D4">
      <w:numFmt w:val="bullet"/>
      <w:lvlText w:val="•"/>
      <w:lvlJc w:val="left"/>
      <w:pPr>
        <w:ind w:left="6857" w:hanging="351"/>
      </w:pPr>
      <w:rPr>
        <w:rFonts w:hint="default"/>
        <w:lang w:val="ru-RU" w:eastAsia="en-US" w:bidi="ar-SA"/>
      </w:rPr>
    </w:lvl>
    <w:lvl w:ilvl="7" w:tplc="188E6788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4B9055B0">
      <w:numFmt w:val="bullet"/>
      <w:lvlText w:val="•"/>
      <w:lvlJc w:val="left"/>
      <w:pPr>
        <w:ind w:left="8670" w:hanging="351"/>
      </w:pPr>
      <w:rPr>
        <w:rFonts w:hint="default"/>
        <w:lang w:val="ru-RU" w:eastAsia="en-US" w:bidi="ar-SA"/>
      </w:rPr>
    </w:lvl>
  </w:abstractNum>
  <w:abstractNum w:abstractNumId="17">
    <w:nsid w:val="610C570C"/>
    <w:multiLevelType w:val="hybridMultilevel"/>
    <w:tmpl w:val="446C47BC"/>
    <w:lvl w:ilvl="0" w:tplc="497EC6A8">
      <w:numFmt w:val="bullet"/>
      <w:lvlText w:val="-"/>
      <w:lvlJc w:val="left"/>
      <w:pPr>
        <w:ind w:left="156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3C6BB64">
      <w:numFmt w:val="bullet"/>
      <w:lvlText w:val="•"/>
      <w:lvlJc w:val="left"/>
      <w:pPr>
        <w:ind w:left="2424" w:hanging="351"/>
      </w:pPr>
      <w:rPr>
        <w:rFonts w:hint="default"/>
        <w:lang w:val="ru-RU" w:eastAsia="en-US" w:bidi="ar-SA"/>
      </w:rPr>
    </w:lvl>
    <w:lvl w:ilvl="2" w:tplc="6868C57E">
      <w:numFmt w:val="bullet"/>
      <w:lvlText w:val="•"/>
      <w:lvlJc w:val="left"/>
      <w:pPr>
        <w:ind w:left="3288" w:hanging="351"/>
      </w:pPr>
      <w:rPr>
        <w:rFonts w:hint="default"/>
        <w:lang w:val="ru-RU" w:eastAsia="en-US" w:bidi="ar-SA"/>
      </w:rPr>
    </w:lvl>
    <w:lvl w:ilvl="3" w:tplc="054481C4">
      <w:numFmt w:val="bullet"/>
      <w:lvlText w:val="•"/>
      <w:lvlJc w:val="left"/>
      <w:pPr>
        <w:ind w:left="4152" w:hanging="351"/>
      </w:pPr>
      <w:rPr>
        <w:rFonts w:hint="default"/>
        <w:lang w:val="ru-RU" w:eastAsia="en-US" w:bidi="ar-SA"/>
      </w:rPr>
    </w:lvl>
    <w:lvl w:ilvl="4" w:tplc="E1CCED50">
      <w:numFmt w:val="bullet"/>
      <w:lvlText w:val="•"/>
      <w:lvlJc w:val="left"/>
      <w:pPr>
        <w:ind w:left="5016" w:hanging="351"/>
      </w:pPr>
      <w:rPr>
        <w:rFonts w:hint="default"/>
        <w:lang w:val="ru-RU" w:eastAsia="en-US" w:bidi="ar-SA"/>
      </w:rPr>
    </w:lvl>
    <w:lvl w:ilvl="5" w:tplc="C394BA8E">
      <w:numFmt w:val="bullet"/>
      <w:lvlText w:val="•"/>
      <w:lvlJc w:val="left"/>
      <w:pPr>
        <w:ind w:left="5880" w:hanging="351"/>
      </w:pPr>
      <w:rPr>
        <w:rFonts w:hint="default"/>
        <w:lang w:val="ru-RU" w:eastAsia="en-US" w:bidi="ar-SA"/>
      </w:rPr>
    </w:lvl>
    <w:lvl w:ilvl="6" w:tplc="7B443E1C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0B18E530">
      <w:numFmt w:val="bullet"/>
      <w:lvlText w:val="•"/>
      <w:lvlJc w:val="left"/>
      <w:pPr>
        <w:ind w:left="7608" w:hanging="351"/>
      </w:pPr>
      <w:rPr>
        <w:rFonts w:hint="default"/>
        <w:lang w:val="ru-RU" w:eastAsia="en-US" w:bidi="ar-SA"/>
      </w:rPr>
    </w:lvl>
    <w:lvl w:ilvl="8" w:tplc="F99C7D18">
      <w:numFmt w:val="bullet"/>
      <w:lvlText w:val="•"/>
      <w:lvlJc w:val="left"/>
      <w:pPr>
        <w:ind w:left="8472" w:hanging="351"/>
      </w:pPr>
      <w:rPr>
        <w:rFonts w:hint="default"/>
        <w:lang w:val="ru-RU" w:eastAsia="en-US" w:bidi="ar-SA"/>
      </w:rPr>
    </w:lvl>
  </w:abstractNum>
  <w:abstractNum w:abstractNumId="18">
    <w:nsid w:val="66470362"/>
    <w:multiLevelType w:val="hybridMultilevel"/>
    <w:tmpl w:val="CFE8958A"/>
    <w:lvl w:ilvl="0" w:tplc="3DF41584">
      <w:numFmt w:val="bullet"/>
      <w:lvlText w:val="-"/>
      <w:lvlJc w:val="left"/>
      <w:pPr>
        <w:ind w:left="156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5143420">
      <w:numFmt w:val="bullet"/>
      <w:lvlText w:val="•"/>
      <w:lvlJc w:val="left"/>
      <w:pPr>
        <w:ind w:left="2452" w:hanging="351"/>
      </w:pPr>
      <w:rPr>
        <w:rFonts w:hint="default"/>
        <w:lang w:val="ru-RU" w:eastAsia="en-US" w:bidi="ar-SA"/>
      </w:rPr>
    </w:lvl>
    <w:lvl w:ilvl="2" w:tplc="170A1B22">
      <w:numFmt w:val="bullet"/>
      <w:lvlText w:val="•"/>
      <w:lvlJc w:val="left"/>
      <w:pPr>
        <w:ind w:left="3344" w:hanging="351"/>
      </w:pPr>
      <w:rPr>
        <w:rFonts w:hint="default"/>
        <w:lang w:val="ru-RU" w:eastAsia="en-US" w:bidi="ar-SA"/>
      </w:rPr>
    </w:lvl>
    <w:lvl w:ilvl="3" w:tplc="4F0CE15E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4" w:tplc="7CD8F0A4">
      <w:numFmt w:val="bullet"/>
      <w:lvlText w:val="•"/>
      <w:lvlJc w:val="left"/>
      <w:pPr>
        <w:ind w:left="5129" w:hanging="351"/>
      </w:pPr>
      <w:rPr>
        <w:rFonts w:hint="default"/>
        <w:lang w:val="ru-RU" w:eastAsia="en-US" w:bidi="ar-SA"/>
      </w:rPr>
    </w:lvl>
    <w:lvl w:ilvl="5" w:tplc="58701D8C">
      <w:numFmt w:val="bullet"/>
      <w:lvlText w:val="•"/>
      <w:lvlJc w:val="left"/>
      <w:pPr>
        <w:ind w:left="6021" w:hanging="351"/>
      </w:pPr>
      <w:rPr>
        <w:rFonts w:hint="default"/>
        <w:lang w:val="ru-RU" w:eastAsia="en-US" w:bidi="ar-SA"/>
      </w:rPr>
    </w:lvl>
    <w:lvl w:ilvl="6" w:tplc="E1C03024">
      <w:numFmt w:val="bullet"/>
      <w:lvlText w:val="•"/>
      <w:lvlJc w:val="left"/>
      <w:pPr>
        <w:ind w:left="6913" w:hanging="351"/>
      </w:pPr>
      <w:rPr>
        <w:rFonts w:hint="default"/>
        <w:lang w:val="ru-RU" w:eastAsia="en-US" w:bidi="ar-SA"/>
      </w:rPr>
    </w:lvl>
    <w:lvl w:ilvl="7" w:tplc="36280654">
      <w:numFmt w:val="bullet"/>
      <w:lvlText w:val="•"/>
      <w:lvlJc w:val="left"/>
      <w:pPr>
        <w:ind w:left="7806" w:hanging="351"/>
      </w:pPr>
      <w:rPr>
        <w:rFonts w:hint="default"/>
        <w:lang w:val="ru-RU" w:eastAsia="en-US" w:bidi="ar-SA"/>
      </w:rPr>
    </w:lvl>
    <w:lvl w:ilvl="8" w:tplc="20F47730">
      <w:numFmt w:val="bullet"/>
      <w:lvlText w:val="•"/>
      <w:lvlJc w:val="left"/>
      <w:pPr>
        <w:ind w:left="8698" w:hanging="351"/>
      </w:pPr>
      <w:rPr>
        <w:rFonts w:hint="default"/>
        <w:lang w:val="ru-RU" w:eastAsia="en-US" w:bidi="ar-SA"/>
      </w:rPr>
    </w:lvl>
  </w:abstractNum>
  <w:abstractNum w:abstractNumId="19">
    <w:nsid w:val="7DC11813"/>
    <w:multiLevelType w:val="hybridMultilevel"/>
    <w:tmpl w:val="6BBA3B7C"/>
    <w:lvl w:ilvl="0" w:tplc="80B4FA98">
      <w:numFmt w:val="bullet"/>
      <w:lvlText w:val="-"/>
      <w:lvlJc w:val="left"/>
      <w:pPr>
        <w:ind w:left="1711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A62FFA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05A60206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19DC4CBC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37EA6CDA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6C52F878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D458F068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50727FA8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AC9A2940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20">
    <w:nsid w:val="7EF7259C"/>
    <w:multiLevelType w:val="hybridMultilevel"/>
    <w:tmpl w:val="1F602C4C"/>
    <w:lvl w:ilvl="0" w:tplc="DC6EF948">
      <w:numFmt w:val="bullet"/>
      <w:lvlText w:val="-"/>
      <w:lvlJc w:val="left"/>
      <w:pPr>
        <w:ind w:left="1701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BCA9D8">
      <w:numFmt w:val="bullet"/>
      <w:lvlText w:val="o"/>
      <w:lvlJc w:val="left"/>
      <w:pPr>
        <w:ind w:left="2409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0FECCA4">
      <w:numFmt w:val="bullet"/>
      <w:lvlText w:val="•"/>
      <w:lvlJc w:val="left"/>
      <w:pPr>
        <w:ind w:left="2440" w:hanging="339"/>
      </w:pPr>
      <w:rPr>
        <w:rFonts w:hint="default"/>
        <w:lang w:val="ru-RU" w:eastAsia="en-US" w:bidi="ar-SA"/>
      </w:rPr>
    </w:lvl>
    <w:lvl w:ilvl="3" w:tplc="3AAE7612">
      <w:numFmt w:val="bullet"/>
      <w:lvlText w:val="•"/>
      <w:lvlJc w:val="left"/>
      <w:pPr>
        <w:ind w:left="3480" w:hanging="339"/>
      </w:pPr>
      <w:rPr>
        <w:rFonts w:hint="default"/>
        <w:lang w:val="ru-RU" w:eastAsia="en-US" w:bidi="ar-SA"/>
      </w:rPr>
    </w:lvl>
    <w:lvl w:ilvl="4" w:tplc="17B83782">
      <w:numFmt w:val="bullet"/>
      <w:lvlText w:val="•"/>
      <w:lvlJc w:val="left"/>
      <w:pPr>
        <w:ind w:left="4521" w:hanging="339"/>
      </w:pPr>
      <w:rPr>
        <w:rFonts w:hint="default"/>
        <w:lang w:val="ru-RU" w:eastAsia="en-US" w:bidi="ar-SA"/>
      </w:rPr>
    </w:lvl>
    <w:lvl w:ilvl="5" w:tplc="CC6ABAC2">
      <w:numFmt w:val="bullet"/>
      <w:lvlText w:val="•"/>
      <w:lvlJc w:val="left"/>
      <w:pPr>
        <w:ind w:left="5562" w:hanging="339"/>
      </w:pPr>
      <w:rPr>
        <w:rFonts w:hint="default"/>
        <w:lang w:val="ru-RU" w:eastAsia="en-US" w:bidi="ar-SA"/>
      </w:rPr>
    </w:lvl>
    <w:lvl w:ilvl="6" w:tplc="3EDE3D72">
      <w:numFmt w:val="bullet"/>
      <w:lvlText w:val="•"/>
      <w:lvlJc w:val="left"/>
      <w:pPr>
        <w:ind w:left="6603" w:hanging="339"/>
      </w:pPr>
      <w:rPr>
        <w:rFonts w:hint="default"/>
        <w:lang w:val="ru-RU" w:eastAsia="en-US" w:bidi="ar-SA"/>
      </w:rPr>
    </w:lvl>
    <w:lvl w:ilvl="7" w:tplc="AFA02514">
      <w:numFmt w:val="bullet"/>
      <w:lvlText w:val="•"/>
      <w:lvlJc w:val="left"/>
      <w:pPr>
        <w:ind w:left="7644" w:hanging="339"/>
      </w:pPr>
      <w:rPr>
        <w:rFonts w:hint="default"/>
        <w:lang w:val="ru-RU" w:eastAsia="en-US" w:bidi="ar-SA"/>
      </w:rPr>
    </w:lvl>
    <w:lvl w:ilvl="8" w:tplc="C584CE04">
      <w:numFmt w:val="bullet"/>
      <w:lvlText w:val="•"/>
      <w:lvlJc w:val="left"/>
      <w:pPr>
        <w:ind w:left="8685" w:hanging="33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8"/>
  </w:num>
  <w:num w:numId="5">
    <w:abstractNumId w:val="0"/>
  </w:num>
  <w:num w:numId="6">
    <w:abstractNumId w:val="3"/>
  </w:num>
  <w:num w:numId="7">
    <w:abstractNumId w:val="4"/>
  </w:num>
  <w:num w:numId="8">
    <w:abstractNumId w:val="19"/>
  </w:num>
  <w:num w:numId="9">
    <w:abstractNumId w:val="17"/>
  </w:num>
  <w:num w:numId="10">
    <w:abstractNumId w:val="9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  <w:num w:numId="16">
    <w:abstractNumId w:val="20"/>
  </w:num>
  <w:num w:numId="17">
    <w:abstractNumId w:val="1"/>
  </w:num>
  <w:num w:numId="18">
    <w:abstractNumId w:val="5"/>
  </w:num>
  <w:num w:numId="19">
    <w:abstractNumId w:val="7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2F72"/>
    <w:rsid w:val="00692F72"/>
    <w:rsid w:val="00AF4B37"/>
    <w:rsid w:val="00B3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C636B-0761-48FF-862F-271E6800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60" w:hanging="36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68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481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41"/>
      <w:ind w:left="92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" w:right="157" w:firstLine="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21"/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8.xml"/><Relationship Id="rId39" Type="http://schemas.openxmlformats.org/officeDocument/2006/relationships/header" Target="header13.xml"/><Relationship Id="rId21" Type="http://schemas.openxmlformats.org/officeDocument/2006/relationships/image" Target="media/image1.png"/><Relationship Id="rId34" Type="http://schemas.openxmlformats.org/officeDocument/2006/relationships/footer" Target="footer10.xm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50" Type="http://schemas.openxmlformats.org/officeDocument/2006/relationships/header" Target="header18.xml"/><Relationship Id="rId55" Type="http://schemas.openxmlformats.org/officeDocument/2006/relationships/footer" Target="footer20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5.png"/><Relationship Id="rId33" Type="http://schemas.openxmlformats.org/officeDocument/2006/relationships/header" Target="header10.xml"/><Relationship Id="rId38" Type="http://schemas.openxmlformats.org/officeDocument/2006/relationships/footer" Target="footer12.xml"/><Relationship Id="rId46" Type="http://schemas.openxmlformats.org/officeDocument/2006/relationships/header" Target="header16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image" Target="media/image7.png"/><Relationship Id="rId41" Type="http://schemas.openxmlformats.org/officeDocument/2006/relationships/image" Target="media/image9.png"/><Relationship Id="rId54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4.png"/><Relationship Id="rId32" Type="http://schemas.openxmlformats.org/officeDocument/2006/relationships/footer" Target="footer9.xml"/><Relationship Id="rId37" Type="http://schemas.openxmlformats.org/officeDocument/2006/relationships/header" Target="header12.xml"/><Relationship Id="rId40" Type="http://schemas.openxmlformats.org/officeDocument/2006/relationships/footer" Target="footer13.xml"/><Relationship Id="rId45" Type="http://schemas.openxmlformats.org/officeDocument/2006/relationships/footer" Target="footer15.xml"/><Relationship Id="rId53" Type="http://schemas.openxmlformats.org/officeDocument/2006/relationships/footer" Target="footer19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image" Target="media/image6.png"/><Relationship Id="rId36" Type="http://schemas.openxmlformats.org/officeDocument/2006/relationships/footer" Target="footer11.xml"/><Relationship Id="rId49" Type="http://schemas.openxmlformats.org/officeDocument/2006/relationships/footer" Target="footer17.xml"/><Relationship Id="rId57" Type="http://schemas.openxmlformats.org/officeDocument/2006/relationships/footer" Target="footer2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9.xml"/><Relationship Id="rId44" Type="http://schemas.openxmlformats.org/officeDocument/2006/relationships/header" Target="header15.xml"/><Relationship Id="rId52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2.png"/><Relationship Id="rId27" Type="http://schemas.openxmlformats.org/officeDocument/2006/relationships/footer" Target="footer8.xml"/><Relationship Id="rId30" Type="http://schemas.openxmlformats.org/officeDocument/2006/relationships/image" Target="media/image8.png"/><Relationship Id="rId35" Type="http://schemas.openxmlformats.org/officeDocument/2006/relationships/header" Target="header11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56" Type="http://schemas.openxmlformats.org/officeDocument/2006/relationships/header" Target="header21.xml"/><Relationship Id="rId8" Type="http://schemas.openxmlformats.org/officeDocument/2006/relationships/footer" Target="footer1.xml"/><Relationship Id="rId51" Type="http://schemas.openxmlformats.org/officeDocument/2006/relationships/footer" Target="footer18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21198</Words>
  <Characters>120831</Characters>
  <Application>Microsoft Office Word</Application>
  <DocSecurity>0</DocSecurity>
  <Lines>1006</Lines>
  <Paragraphs>283</Paragraphs>
  <ScaleCrop>false</ScaleCrop>
  <Company>SPecialiST RePack</Company>
  <LinksUpToDate>false</LinksUpToDate>
  <CharactersWithSpaces>141746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2026-04-28T09:51:00Z</dcterms:created>
  <dcterms:modified xsi:type="dcterms:W3CDTF">2026-04-28T11:46:00Z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3-Heights(TM) PDF Security Shell 4.8.25.2 (http://www.pdf-tools.com)</vt:lpwstr>
  </property>
</Properties>
</file>